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EC51BF">
      <w:pPr>
        <w:pStyle w:val="af"/>
      </w:pPr>
      <w:r w:rsidRPr="001C3A76">
        <w:t>实验四　探究加速度与物体受力、物体质量的关系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667"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方案一</w:t>
      </w:r>
      <w:r w:rsidRPr="001C3A76">
        <w:rPr>
          <w:rFonts w:ascii="Times New Roman" w:hAnsi="Times New Roman"/>
          <w:sz w:val="24"/>
          <w:szCs w:val="24"/>
        </w:rPr>
        <w:t xml:space="preserve">　</w:t>
      </w:r>
      <w:r w:rsidRPr="001C3A76">
        <w:rPr>
          <w:rFonts w:ascii="Times New Roman" w:eastAsia="黑体" w:hAnsi="Times New Roman"/>
          <w:sz w:val="24"/>
          <w:szCs w:val="24"/>
        </w:rPr>
        <w:t>用气垫导轨探究加速度与力、质量之间的关系</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250"/>
        <w:gridCol w:w="4730"/>
      </w:tblGrid>
      <w:tr w:rsidR="004F05CA" w:rsidRPr="001C3A76">
        <w:trPr>
          <w:trHeight w:val="323"/>
          <w:jc w:val="center"/>
        </w:trPr>
        <w:tc>
          <w:tcPr>
            <w:tcW w:w="5250" w:type="dxa"/>
            <w:tcBorders>
              <w:top w:val="single" w:sz="6" w:space="0" w:color="000000"/>
              <w:left w:val="single" w:sz="6" w:space="0" w:color="000000"/>
              <w:bottom w:val="single" w:sz="3" w:space="0" w:color="000000"/>
              <w:right w:val="single" w:sz="3" w:space="0" w:color="000000"/>
            </w:tcBorders>
            <w:tcMar>
              <w:top w:w="23" w:type="dxa"/>
              <w:left w:w="21" w:type="dxa"/>
              <w:bottom w:w="23" w:type="dxa"/>
              <w:right w:w="21"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原理装置图</w:t>
            </w:r>
          </w:p>
        </w:tc>
        <w:tc>
          <w:tcPr>
            <w:tcW w:w="4730" w:type="dxa"/>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操作要求</w:t>
            </w:r>
          </w:p>
        </w:tc>
      </w:tr>
      <w:tr w:rsidR="004F05CA" w:rsidRPr="001C3A76">
        <w:trPr>
          <w:trHeight w:val="2924"/>
          <w:jc w:val="center"/>
        </w:trPr>
        <w:tc>
          <w:tcPr>
            <w:tcW w:w="5250" w:type="dxa"/>
            <w:tcBorders>
              <w:top w:val="single" w:sz="3" w:space="0" w:color="000000"/>
              <w:left w:val="single" w:sz="6" w:space="0" w:color="000000"/>
              <w:bottom w:val="single" w:sz="6" w:space="0" w:color="000000"/>
              <w:right w:val="single" w:sz="3" w:space="0" w:color="000000"/>
            </w:tcBorders>
            <w:tcMar>
              <w:top w:w="23" w:type="dxa"/>
              <w:left w:w="21" w:type="dxa"/>
              <w:bottom w:w="23" w:type="dxa"/>
              <w:right w:w="21"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596515" cy="974725"/>
                  <wp:effectExtent l="0" t="0" r="0" b="0"/>
                  <wp:docPr id="668" name="image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6515"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控制变量法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保持小车质量不变</w:t>
            </w:r>
            <w:r w:rsidRPr="001C3A76">
              <w:rPr>
                <w:rFonts w:ascii="宋体" w:hAnsi="宋体"/>
                <w:sz w:val="24"/>
                <w:szCs w:val="24"/>
              </w:rPr>
              <w:t>,</w:t>
            </w:r>
            <w:r w:rsidRPr="001C3A76">
              <w:rPr>
                <w:rFonts w:ascii="Times New Roman" w:hAnsi="Times New Roman"/>
                <w:sz w:val="24"/>
                <w:szCs w:val="24"/>
              </w:rPr>
              <w:t>探究加速度与合力的关系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保持小车所受合力不变</w:t>
            </w:r>
            <w:r w:rsidRPr="001C3A76">
              <w:rPr>
                <w:rFonts w:ascii="宋体" w:hAnsi="宋体"/>
                <w:sz w:val="24"/>
                <w:szCs w:val="24"/>
              </w:rPr>
              <w:t>,</w:t>
            </w:r>
            <w:r w:rsidRPr="001C3A76">
              <w:rPr>
                <w:rFonts w:ascii="Times New Roman" w:hAnsi="Times New Roman"/>
                <w:sz w:val="24"/>
                <w:szCs w:val="24"/>
              </w:rPr>
              <w:t>探究加速度与质量的关系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使小桶与橡皮泥的质量远小于滑块与砝码的质量</w:t>
            </w:r>
            <w:r w:rsidRPr="001C3A76">
              <w:rPr>
                <w:rFonts w:ascii="宋体" w:hAnsi="宋体"/>
                <w:sz w:val="24"/>
                <w:szCs w:val="24"/>
              </w:rPr>
              <w:t>。</w:t>
            </w:r>
          </w:p>
        </w:tc>
        <w:tc>
          <w:tcPr>
            <w:tcW w:w="4730" w:type="dxa"/>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探究加速度与力的定量关系</w:t>
            </w:r>
            <w:r w:rsidRPr="001C3A76">
              <w:rPr>
                <w:rFonts w:ascii="Times New Roman" w:hAnsi="Times New Roman"/>
                <w:sz w:val="24"/>
                <w:szCs w:val="24"/>
              </w:rPr>
              <w:t>:</w:t>
            </w:r>
            <w:r w:rsidRPr="001C3A76">
              <w:rPr>
                <w:rFonts w:ascii="Times New Roman" w:hAnsi="Times New Roman"/>
                <w:sz w:val="24"/>
                <w:szCs w:val="24"/>
              </w:rPr>
              <w:t>保持滑块质量不变</w:t>
            </w:r>
            <w:r w:rsidRPr="001C3A76">
              <w:rPr>
                <w:rFonts w:ascii="宋体" w:hAnsi="宋体"/>
                <w:sz w:val="24"/>
                <w:szCs w:val="24"/>
              </w:rPr>
              <w:t>,</w:t>
            </w:r>
            <w:r w:rsidRPr="001C3A76">
              <w:rPr>
                <w:rFonts w:ascii="Times New Roman" w:hAnsi="Times New Roman"/>
                <w:sz w:val="24"/>
                <w:szCs w:val="24"/>
              </w:rPr>
              <w:t>通过增减橡皮泥的质量来改变拉力</w:t>
            </w:r>
            <w:r w:rsidRPr="001C3A76">
              <w:rPr>
                <w:rFonts w:ascii="Times New Roman" w:hAnsi="Times New Roman"/>
                <w:i/>
                <w:sz w:val="24"/>
                <w:szCs w:val="24"/>
              </w:rPr>
              <w:t>F</w:t>
            </w:r>
            <w:r w:rsidRPr="001C3A76">
              <w:rPr>
                <w:rFonts w:ascii="Times New Roman" w:hAnsi="Times New Roman"/>
                <w:sz w:val="24"/>
                <w:szCs w:val="24"/>
              </w:rPr>
              <w:t>的大小</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探究加速度与质量的定量关系</w:t>
            </w:r>
            <w:r w:rsidRPr="001C3A76">
              <w:rPr>
                <w:rFonts w:ascii="Times New Roman" w:hAnsi="Times New Roman"/>
                <w:sz w:val="24"/>
                <w:szCs w:val="24"/>
              </w:rPr>
              <w:t>:</w:t>
            </w:r>
            <w:r w:rsidRPr="001C3A76">
              <w:rPr>
                <w:rFonts w:ascii="Times New Roman" w:hAnsi="Times New Roman"/>
                <w:sz w:val="24"/>
                <w:szCs w:val="24"/>
              </w:rPr>
              <w:t>保持橡皮泥及小桶的质量不变</w:t>
            </w:r>
            <w:r w:rsidRPr="001C3A76">
              <w:rPr>
                <w:rFonts w:ascii="宋体" w:hAnsi="宋体"/>
                <w:sz w:val="24"/>
                <w:szCs w:val="24"/>
              </w:rPr>
              <w:t>,</w:t>
            </w:r>
            <w:r w:rsidRPr="001C3A76">
              <w:rPr>
                <w:rFonts w:ascii="Times New Roman" w:hAnsi="Times New Roman"/>
                <w:sz w:val="24"/>
                <w:szCs w:val="24"/>
              </w:rPr>
              <w:t>即滑块所受拉力不变</w:t>
            </w:r>
            <w:r w:rsidRPr="001C3A76">
              <w:rPr>
                <w:rFonts w:ascii="宋体" w:hAnsi="宋体"/>
                <w:sz w:val="24"/>
                <w:szCs w:val="24"/>
              </w:rPr>
              <w:t>,</w:t>
            </w:r>
            <w:r w:rsidRPr="001C3A76">
              <w:rPr>
                <w:rFonts w:ascii="Times New Roman" w:hAnsi="Times New Roman"/>
                <w:sz w:val="24"/>
                <w:szCs w:val="24"/>
              </w:rPr>
              <w:t>通过在滑块上增加或减少砝码来改变滑块的质量</w:t>
            </w:r>
            <w:r w:rsidRPr="001C3A76">
              <w:rPr>
                <w:rFonts w:ascii="宋体" w:hAnsi="宋体"/>
                <w:sz w:val="24"/>
                <w:szCs w:val="24"/>
              </w:rPr>
              <w:t>。</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方案二</w:t>
      </w:r>
      <w:r w:rsidRPr="001C3A76">
        <w:rPr>
          <w:rFonts w:ascii="Times New Roman" w:hAnsi="Times New Roman"/>
          <w:sz w:val="24"/>
          <w:szCs w:val="24"/>
        </w:rPr>
        <w:t xml:space="preserve">　</w:t>
      </w:r>
      <w:r w:rsidRPr="001C3A76">
        <w:rPr>
          <w:rFonts w:ascii="Times New Roman" w:eastAsia="黑体" w:hAnsi="Times New Roman"/>
          <w:sz w:val="24"/>
          <w:szCs w:val="24"/>
        </w:rPr>
        <w:t>用打点计时器探究加速度与力、质量之间的关系</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0"/>
        <w:gridCol w:w="3780"/>
        <w:gridCol w:w="3360"/>
        <w:gridCol w:w="2420"/>
      </w:tblGrid>
      <w:tr w:rsidR="004F05CA" w:rsidRPr="001C3A76">
        <w:trPr>
          <w:trHeight w:val="323"/>
          <w:jc w:val="center"/>
        </w:trPr>
        <w:tc>
          <w:tcPr>
            <w:tcW w:w="4200"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原理装置图</w:t>
            </w:r>
          </w:p>
        </w:tc>
        <w:tc>
          <w:tcPr>
            <w:tcW w:w="336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操作要求</w:t>
            </w:r>
          </w:p>
        </w:tc>
        <w:tc>
          <w:tcPr>
            <w:tcW w:w="242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注意事项</w:t>
            </w:r>
          </w:p>
        </w:tc>
      </w:tr>
      <w:tr w:rsidR="004F05CA" w:rsidRPr="001C3A76">
        <w:trPr>
          <w:trHeight w:val="4103"/>
          <w:jc w:val="center"/>
        </w:trPr>
        <w:tc>
          <w:tcPr>
            <w:tcW w:w="4200" w:type="dxa"/>
            <w:gridSpan w:val="2"/>
            <w:tcBorders>
              <w:top w:val="single" w:sz="3" w:space="0" w:color="000000"/>
              <w:left w:val="single" w:sz="6" w:space="0" w:color="000000"/>
              <w:bottom w:val="single" w:sz="3" w:space="0" w:color="000000"/>
              <w:right w:val="single" w:sz="3" w:space="0" w:color="000000"/>
            </w:tcBorders>
            <w:tcMar>
              <w:top w:w="23" w:type="dxa"/>
              <w:left w:w="21" w:type="dxa"/>
              <w:bottom w:w="23" w:type="dxa"/>
              <w:right w:w="21"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268855" cy="681355"/>
                  <wp:effectExtent l="0" t="0" r="0" b="4445"/>
                  <wp:docPr id="669" name="image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8855" cy="6813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控制变量法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保持小车质量不变</w:t>
            </w:r>
            <w:r w:rsidRPr="001C3A76">
              <w:rPr>
                <w:rFonts w:ascii="宋体" w:hAnsi="宋体"/>
                <w:sz w:val="24"/>
                <w:szCs w:val="24"/>
              </w:rPr>
              <w:t>,</w:t>
            </w:r>
            <w:r w:rsidRPr="001C3A76">
              <w:rPr>
                <w:rFonts w:ascii="Times New Roman" w:hAnsi="Times New Roman"/>
                <w:sz w:val="24"/>
                <w:szCs w:val="24"/>
              </w:rPr>
              <w:t>探究加速度与合力的关系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保持小车所受合力不变</w:t>
            </w:r>
            <w:r w:rsidRPr="001C3A76">
              <w:rPr>
                <w:rFonts w:ascii="宋体" w:hAnsi="宋体"/>
                <w:sz w:val="24"/>
                <w:szCs w:val="24"/>
              </w:rPr>
              <w:t>,</w:t>
            </w:r>
            <w:r w:rsidRPr="001C3A76">
              <w:rPr>
                <w:rFonts w:ascii="Times New Roman" w:hAnsi="Times New Roman"/>
                <w:sz w:val="24"/>
                <w:szCs w:val="24"/>
              </w:rPr>
              <w:t>探究加速度与质量的关系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改变小车质量</w:t>
            </w:r>
            <w:r w:rsidRPr="001C3A76">
              <w:rPr>
                <w:rFonts w:ascii="Times New Roman" w:hAnsi="Times New Roman"/>
                <w:i/>
                <w:sz w:val="24"/>
                <w:szCs w:val="24"/>
              </w:rPr>
              <w:t>M</w:t>
            </w:r>
            <w:r w:rsidRPr="001C3A76">
              <w:rPr>
                <w:rFonts w:ascii="Times New Roman" w:hAnsi="Times New Roman"/>
                <w:sz w:val="24"/>
                <w:szCs w:val="24"/>
              </w:rPr>
              <w:t>或槽码质量</w:t>
            </w:r>
            <w:r w:rsidRPr="001C3A76">
              <w:rPr>
                <w:rFonts w:ascii="Times New Roman" w:hAnsi="Times New Roman"/>
                <w:i/>
                <w:sz w:val="24"/>
                <w:szCs w:val="24"/>
              </w:rPr>
              <w:t>m</w:t>
            </w:r>
            <w:r w:rsidRPr="001C3A76">
              <w:rPr>
                <w:rFonts w:ascii="Times New Roman" w:hAnsi="Times New Roman"/>
                <w:sz w:val="24"/>
                <w:szCs w:val="24"/>
              </w:rPr>
              <w:t>时</w:t>
            </w:r>
            <w:r w:rsidRPr="001C3A76">
              <w:rPr>
                <w:rFonts w:ascii="宋体" w:hAnsi="宋体"/>
                <w:sz w:val="24"/>
                <w:szCs w:val="24"/>
              </w:rPr>
              <w:t>,</w:t>
            </w:r>
            <w:r w:rsidRPr="001C3A76">
              <w:rPr>
                <w:rFonts w:ascii="Times New Roman" w:hAnsi="Times New Roman"/>
                <w:sz w:val="24"/>
                <w:szCs w:val="24"/>
              </w:rPr>
              <w:t>无需重新平衡摩擦力</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使用力传感器或弹簧测力计测出细绳拉力时</w:t>
            </w:r>
            <w:r w:rsidRPr="001C3A76">
              <w:rPr>
                <w:rFonts w:ascii="宋体" w:hAnsi="宋体"/>
                <w:sz w:val="24"/>
                <w:szCs w:val="24"/>
              </w:rPr>
              <w:t>,</w:t>
            </w:r>
            <w:r w:rsidRPr="001C3A76">
              <w:rPr>
                <w:rFonts w:ascii="Times New Roman" w:hAnsi="Times New Roman"/>
                <w:sz w:val="24"/>
                <w:szCs w:val="24"/>
              </w:rPr>
              <w:t>无需满足</w:t>
            </w:r>
            <w:r w:rsidRPr="001C3A76">
              <w:rPr>
                <w:rFonts w:ascii="Times New Roman" w:hAnsi="Times New Roman"/>
                <w:i/>
                <w:sz w:val="24"/>
                <w:szCs w:val="24"/>
              </w:rPr>
              <w:t>M</w:t>
            </w:r>
            <w:r w:rsidRPr="001C3A76">
              <w:rPr>
                <w:rFonts w:ascii="Cambria Math" w:hAnsi="Cambria Math" w:cs="Cambria Math"/>
                <w:sz w:val="24"/>
                <w:szCs w:val="24"/>
              </w:rPr>
              <w:t>≫</w:t>
            </w:r>
            <w:r w:rsidRPr="001C3A76">
              <w:rPr>
                <w:rFonts w:ascii="Times New Roman" w:hAnsi="Times New Roman"/>
                <w:i/>
                <w:sz w:val="24"/>
                <w:szCs w:val="24"/>
              </w:rPr>
              <w:t>m</w:t>
            </w:r>
            <w:r w:rsidRPr="001C3A76">
              <w:rPr>
                <w:rFonts w:ascii="宋体" w:hAnsi="宋体"/>
                <w:sz w:val="24"/>
                <w:szCs w:val="24"/>
              </w:rPr>
              <w:t>。</w:t>
            </w:r>
          </w:p>
        </w:tc>
        <w:tc>
          <w:tcPr>
            <w:tcW w:w="3360"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用天平测量槽码的质量</w:t>
            </w:r>
            <w:r w:rsidRPr="001C3A76">
              <w:rPr>
                <w:rFonts w:ascii="Times New Roman" w:hAnsi="Times New Roman"/>
                <w:i/>
                <w:sz w:val="24"/>
                <w:szCs w:val="24"/>
              </w:rPr>
              <w:t>m</w:t>
            </w:r>
            <w:r w:rsidRPr="001C3A76">
              <w:rPr>
                <w:rFonts w:ascii="Times New Roman" w:hAnsi="Times New Roman"/>
                <w:sz w:val="24"/>
                <w:szCs w:val="24"/>
              </w:rPr>
              <w:t>和小车的质量</w:t>
            </w:r>
            <w:r w:rsidRPr="001C3A76">
              <w:rPr>
                <w:rFonts w:ascii="Times New Roman" w:hAnsi="Times New Roman"/>
                <w:i/>
                <w:sz w:val="24"/>
                <w:szCs w:val="24"/>
              </w:rPr>
              <w:t>M</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根据设计要求安装实验装置</w:t>
            </w:r>
            <w:r w:rsidRPr="001C3A76">
              <w:rPr>
                <w:rFonts w:ascii="宋体" w:hAnsi="宋体"/>
                <w:sz w:val="24"/>
                <w:szCs w:val="24"/>
              </w:rPr>
              <w:t>,</w:t>
            </w:r>
            <w:r w:rsidRPr="001C3A76">
              <w:rPr>
                <w:rFonts w:ascii="Times New Roman" w:hAnsi="Times New Roman"/>
                <w:sz w:val="24"/>
                <w:szCs w:val="24"/>
              </w:rPr>
              <w:t>只是不把悬挂槽码的细绳系在小车上</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在长木板不带定滑轮的一端下面垫上一块薄木块</w:t>
            </w:r>
            <w:r w:rsidRPr="001C3A76">
              <w:rPr>
                <w:rFonts w:ascii="宋体" w:hAnsi="宋体"/>
                <w:sz w:val="24"/>
                <w:szCs w:val="24"/>
              </w:rPr>
              <w:t>,</w:t>
            </w:r>
            <w:r w:rsidRPr="001C3A76">
              <w:rPr>
                <w:rFonts w:ascii="Times New Roman" w:hAnsi="Times New Roman"/>
                <w:sz w:val="24"/>
                <w:szCs w:val="24"/>
              </w:rPr>
              <w:t>使小车能匀速下滑</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槽码通过细绳绕过定滑轮系于小车上</w:t>
            </w:r>
            <w:r w:rsidRPr="001C3A76">
              <w:rPr>
                <w:rFonts w:ascii="宋体" w:hAnsi="宋体"/>
                <w:sz w:val="24"/>
                <w:szCs w:val="24"/>
              </w:rPr>
              <w:t>,</w:t>
            </w:r>
            <w:r w:rsidRPr="001C3A76">
              <w:rPr>
                <w:rFonts w:ascii="Times New Roman" w:hAnsi="Times New Roman"/>
                <w:sz w:val="24"/>
                <w:szCs w:val="24"/>
              </w:rPr>
              <w:t>接通电源后放开小车</w:t>
            </w:r>
            <w:r w:rsidRPr="001C3A76">
              <w:rPr>
                <w:rFonts w:ascii="宋体" w:hAnsi="宋体"/>
                <w:sz w:val="24"/>
                <w:szCs w:val="24"/>
              </w:rPr>
              <w:t>,</w:t>
            </w:r>
            <w:r w:rsidRPr="001C3A76">
              <w:rPr>
                <w:rFonts w:ascii="Times New Roman" w:hAnsi="Times New Roman"/>
                <w:sz w:val="24"/>
                <w:szCs w:val="24"/>
              </w:rPr>
              <w:t>断开电源取下纸带</w:t>
            </w:r>
            <w:r w:rsidRPr="001C3A76">
              <w:rPr>
                <w:rFonts w:ascii="宋体" w:hAnsi="宋体"/>
                <w:sz w:val="24"/>
                <w:szCs w:val="24"/>
              </w:rPr>
              <w:t>,</w:t>
            </w:r>
            <w:r w:rsidRPr="001C3A76">
              <w:rPr>
                <w:rFonts w:ascii="Times New Roman" w:hAnsi="Times New Roman"/>
                <w:sz w:val="24"/>
                <w:szCs w:val="24"/>
              </w:rPr>
              <w:t>编写号码</w:t>
            </w:r>
            <w:r w:rsidRPr="001C3A76">
              <w:rPr>
                <w:rFonts w:ascii="宋体" w:hAnsi="宋体"/>
                <w:sz w:val="24"/>
                <w:szCs w:val="24"/>
              </w:rPr>
              <w:t>,</w:t>
            </w:r>
            <w:r w:rsidRPr="001C3A76">
              <w:rPr>
                <w:rFonts w:ascii="Times New Roman" w:hAnsi="Times New Roman"/>
                <w:sz w:val="24"/>
                <w:szCs w:val="24"/>
              </w:rPr>
              <w:t>保持小车质量</w:t>
            </w:r>
            <w:r w:rsidRPr="001C3A76">
              <w:rPr>
                <w:rFonts w:ascii="Times New Roman" w:hAnsi="Times New Roman"/>
                <w:i/>
                <w:sz w:val="24"/>
                <w:szCs w:val="24"/>
              </w:rPr>
              <w:t>M</w:t>
            </w:r>
            <w:r w:rsidRPr="001C3A76">
              <w:rPr>
                <w:rFonts w:ascii="Times New Roman" w:hAnsi="Times New Roman"/>
                <w:sz w:val="24"/>
                <w:szCs w:val="24"/>
              </w:rPr>
              <w:t>不变</w:t>
            </w:r>
            <w:r w:rsidRPr="001C3A76">
              <w:rPr>
                <w:rFonts w:ascii="宋体" w:hAnsi="宋体"/>
                <w:sz w:val="24"/>
                <w:szCs w:val="24"/>
              </w:rPr>
              <w:t>,</w:t>
            </w:r>
            <w:r w:rsidRPr="001C3A76">
              <w:rPr>
                <w:rFonts w:ascii="Times New Roman" w:hAnsi="Times New Roman"/>
                <w:sz w:val="24"/>
                <w:szCs w:val="24"/>
              </w:rPr>
              <w:t>改变槽码质量</w:t>
            </w:r>
            <w:r w:rsidRPr="001C3A76">
              <w:rPr>
                <w:rFonts w:ascii="Times New Roman" w:hAnsi="Times New Roman"/>
                <w:i/>
                <w:sz w:val="24"/>
                <w:szCs w:val="24"/>
              </w:rPr>
              <w:t>m</w:t>
            </w:r>
            <w:r w:rsidRPr="001C3A76">
              <w:rPr>
                <w:rFonts w:ascii="宋体" w:hAnsi="宋体"/>
                <w:sz w:val="24"/>
                <w:szCs w:val="24"/>
              </w:rPr>
              <w:t>,</w:t>
            </w:r>
            <w:r w:rsidRPr="001C3A76">
              <w:rPr>
                <w:rFonts w:ascii="Times New Roman" w:hAnsi="Times New Roman"/>
                <w:sz w:val="24"/>
                <w:szCs w:val="24"/>
              </w:rPr>
              <w:t>重复实验得到纸带</w:t>
            </w:r>
            <w:r w:rsidRPr="001C3A76">
              <w:rPr>
                <w:rFonts w:ascii="Times New Roman" w:hAnsi="Times New Roman"/>
                <w:sz w:val="24"/>
                <w:szCs w:val="24"/>
              </w:rPr>
              <w:t>;</w:t>
            </w:r>
            <w:r w:rsidRPr="001C3A76">
              <w:rPr>
                <w:rFonts w:ascii="Times New Roman" w:hAnsi="Times New Roman"/>
                <w:sz w:val="24"/>
                <w:szCs w:val="24"/>
              </w:rPr>
              <w:t>保持</w:t>
            </w:r>
            <w:r w:rsidRPr="001C3A76">
              <w:rPr>
                <w:rFonts w:ascii="Times New Roman" w:hAnsi="Times New Roman"/>
                <w:sz w:val="24"/>
                <w:szCs w:val="24"/>
              </w:rPr>
              <w:lastRenderedPageBreak/>
              <w:t>槽码的质量</w:t>
            </w:r>
            <w:r w:rsidRPr="001C3A76">
              <w:rPr>
                <w:rFonts w:ascii="Times New Roman" w:hAnsi="Times New Roman"/>
                <w:i/>
                <w:sz w:val="24"/>
                <w:szCs w:val="24"/>
              </w:rPr>
              <w:t>m</w:t>
            </w:r>
            <w:r w:rsidRPr="001C3A76">
              <w:rPr>
                <w:rFonts w:ascii="Times New Roman" w:hAnsi="Times New Roman"/>
                <w:sz w:val="24"/>
                <w:szCs w:val="24"/>
              </w:rPr>
              <w:t>不变</w:t>
            </w:r>
            <w:r w:rsidRPr="001C3A76">
              <w:rPr>
                <w:rFonts w:ascii="宋体" w:hAnsi="宋体"/>
                <w:sz w:val="24"/>
                <w:szCs w:val="24"/>
              </w:rPr>
              <w:t>,</w:t>
            </w:r>
            <w:r w:rsidRPr="001C3A76">
              <w:rPr>
                <w:rFonts w:ascii="Times New Roman" w:hAnsi="Times New Roman"/>
                <w:sz w:val="24"/>
                <w:szCs w:val="24"/>
              </w:rPr>
              <w:t>改变小车的质量</w:t>
            </w:r>
            <w:r w:rsidRPr="001C3A76">
              <w:rPr>
                <w:rFonts w:ascii="Times New Roman" w:hAnsi="Times New Roman"/>
                <w:i/>
                <w:sz w:val="24"/>
                <w:szCs w:val="24"/>
              </w:rPr>
              <w:t>M</w:t>
            </w:r>
            <w:r w:rsidRPr="001C3A76">
              <w:rPr>
                <w:rFonts w:ascii="宋体" w:hAnsi="宋体"/>
                <w:sz w:val="24"/>
                <w:szCs w:val="24"/>
              </w:rPr>
              <w:t>,</w:t>
            </w:r>
            <w:r w:rsidRPr="001C3A76">
              <w:rPr>
                <w:rFonts w:ascii="Times New Roman" w:hAnsi="Times New Roman"/>
                <w:sz w:val="24"/>
                <w:szCs w:val="24"/>
              </w:rPr>
              <w:t>重复实验得到纸带</w:t>
            </w:r>
            <w:r w:rsidRPr="001C3A76">
              <w:rPr>
                <w:rFonts w:ascii="宋体" w:hAnsi="宋体"/>
                <w:sz w:val="24"/>
                <w:szCs w:val="24"/>
              </w:rPr>
              <w:t>。</w:t>
            </w:r>
          </w:p>
        </w:tc>
        <w:tc>
          <w:tcPr>
            <w:tcW w:w="2420" w:type="dxa"/>
            <w:tcBorders>
              <w:top w:val="single" w:sz="3" w:space="0" w:color="000000"/>
              <w:left w:val="single" w:sz="3" w:space="0" w:color="000000"/>
              <w:bottom w:val="single" w:sz="3" w:space="0" w:color="000000"/>
              <w:right w:val="single" w:sz="6" w:space="0" w:color="000000"/>
            </w:tcBorders>
            <w:tcMar>
              <w:top w:w="23" w:type="dxa"/>
              <w:left w:w="21" w:type="dxa"/>
              <w:bottom w:w="23" w:type="dxa"/>
              <w:right w:w="21"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EE5EC2">
              <w:rPr>
                <w:rFonts w:ascii="Times New Roman" w:hAnsi="Times New Roman"/>
                <w:sz w:val="24"/>
                <w:szCs w:val="24"/>
              </w:rPr>
              <w:t>.</w:t>
            </w:r>
            <w:r w:rsidRPr="001C3A76">
              <w:rPr>
                <w:rFonts w:ascii="Times New Roman" w:hAnsi="Times New Roman"/>
                <w:sz w:val="24"/>
                <w:szCs w:val="24"/>
              </w:rPr>
              <w:t>平衡阻力</w:t>
            </w:r>
            <w:r w:rsidRPr="001C3A76">
              <w:rPr>
                <w:rFonts w:ascii="Times New Roman" w:hAnsi="Times New Roman"/>
                <w:sz w:val="24"/>
                <w:szCs w:val="24"/>
              </w:rPr>
              <w:t>:</w:t>
            </w:r>
            <w:r w:rsidRPr="001C3A76">
              <w:rPr>
                <w:rFonts w:ascii="Times New Roman" w:hAnsi="Times New Roman"/>
                <w:sz w:val="24"/>
                <w:szCs w:val="24"/>
              </w:rPr>
              <w:t>平衡摩擦力时</w:t>
            </w:r>
            <w:r w:rsidRPr="001C3A76">
              <w:rPr>
                <w:rFonts w:ascii="宋体" w:hAnsi="宋体"/>
                <w:sz w:val="24"/>
                <w:szCs w:val="24"/>
              </w:rPr>
              <w:t>,</w:t>
            </w:r>
            <w:r w:rsidRPr="001C3A76">
              <w:rPr>
                <w:rFonts w:ascii="Times New Roman" w:hAnsi="Times New Roman"/>
                <w:sz w:val="24"/>
                <w:szCs w:val="24"/>
              </w:rPr>
              <w:t>不要把悬挂槽码的细绳系在小车上</w:t>
            </w:r>
            <w:r w:rsidRPr="001C3A76">
              <w:rPr>
                <w:rFonts w:ascii="宋体" w:hAnsi="宋体"/>
                <w:sz w:val="24"/>
                <w:szCs w:val="24"/>
              </w:rPr>
              <w:t>,</w:t>
            </w:r>
            <w:r w:rsidRPr="001C3A76">
              <w:rPr>
                <w:rFonts w:ascii="Times New Roman" w:hAnsi="Times New Roman"/>
                <w:sz w:val="24"/>
                <w:szCs w:val="24"/>
              </w:rPr>
              <w:t>让小车连着纸带匀速运动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质量</w:t>
            </w:r>
            <w:r w:rsidRPr="001C3A76">
              <w:rPr>
                <w:rFonts w:ascii="Times New Roman" w:hAnsi="Times New Roman"/>
                <w:sz w:val="24"/>
                <w:szCs w:val="24"/>
              </w:rPr>
              <w:t>:</w:t>
            </w:r>
            <w:r w:rsidRPr="001C3A76">
              <w:rPr>
                <w:rFonts w:ascii="Times New Roman" w:hAnsi="Times New Roman"/>
                <w:sz w:val="24"/>
                <w:szCs w:val="24"/>
              </w:rPr>
              <w:t>槽码质量</w:t>
            </w:r>
            <w:r w:rsidRPr="001C3A76">
              <w:rPr>
                <w:rFonts w:ascii="Times New Roman" w:hAnsi="Times New Roman"/>
                <w:i/>
                <w:sz w:val="24"/>
                <w:szCs w:val="24"/>
              </w:rPr>
              <w:t>m</w:t>
            </w:r>
            <w:r w:rsidRPr="001C3A76">
              <w:rPr>
                <w:rFonts w:ascii="Times New Roman" w:hAnsi="Times New Roman"/>
                <w:sz w:val="24"/>
                <w:szCs w:val="24"/>
              </w:rPr>
              <w:t>远小于小车质量</w:t>
            </w:r>
            <w:r w:rsidRPr="001C3A76">
              <w:rPr>
                <w:rFonts w:ascii="Times New Roman" w:hAnsi="Times New Roman"/>
                <w:i/>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平行</w:t>
            </w:r>
            <w:r w:rsidRPr="001C3A76">
              <w:rPr>
                <w:rFonts w:ascii="Times New Roman" w:hAnsi="Times New Roman"/>
                <w:sz w:val="24"/>
                <w:szCs w:val="24"/>
              </w:rPr>
              <w:t>:</w:t>
            </w:r>
            <w:r w:rsidRPr="001C3A76">
              <w:rPr>
                <w:rFonts w:ascii="Times New Roman" w:hAnsi="Times New Roman"/>
                <w:sz w:val="24"/>
                <w:szCs w:val="24"/>
              </w:rPr>
              <w:t>使细绳与长木板平行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靠近</w:t>
            </w:r>
            <w:r w:rsidRPr="001C3A76">
              <w:rPr>
                <w:rFonts w:ascii="Times New Roman" w:hAnsi="Times New Roman"/>
                <w:sz w:val="24"/>
                <w:szCs w:val="24"/>
              </w:rPr>
              <w:t>:</w:t>
            </w:r>
            <w:r w:rsidRPr="001C3A76">
              <w:rPr>
                <w:rFonts w:ascii="Times New Roman" w:hAnsi="Times New Roman"/>
                <w:sz w:val="24"/>
                <w:szCs w:val="24"/>
              </w:rPr>
              <w:t>小车从靠近打点计时器的位置释放</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先后</w:t>
            </w:r>
            <w:r w:rsidRPr="001C3A76">
              <w:rPr>
                <w:rFonts w:ascii="Times New Roman" w:hAnsi="Times New Roman"/>
                <w:sz w:val="24"/>
                <w:szCs w:val="24"/>
              </w:rPr>
              <w:t>:</w:t>
            </w:r>
            <w:r w:rsidRPr="001C3A76">
              <w:rPr>
                <w:rFonts w:ascii="Times New Roman" w:hAnsi="Times New Roman"/>
                <w:sz w:val="24"/>
                <w:szCs w:val="24"/>
              </w:rPr>
              <w:t>实验时先接通电源后释放小车</w:t>
            </w:r>
            <w:r w:rsidRPr="001C3A76">
              <w:rPr>
                <w:rFonts w:ascii="宋体" w:hAnsi="宋体"/>
                <w:sz w:val="24"/>
                <w:szCs w:val="24"/>
              </w:rPr>
              <w:t>。</w:t>
            </w:r>
          </w:p>
        </w:tc>
      </w:tr>
      <w:tr w:rsidR="004F05CA" w:rsidRPr="001C3A76">
        <w:trPr>
          <w:trHeight w:val="1268"/>
          <w:jc w:val="center"/>
        </w:trPr>
        <w:tc>
          <w:tcPr>
            <w:tcW w:w="420"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数据</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处理</w:t>
            </w:r>
          </w:p>
        </w:tc>
        <w:tc>
          <w:tcPr>
            <w:tcW w:w="9560" w:type="dxa"/>
            <w:gridSpan w:val="3"/>
            <w:tcBorders>
              <w:top w:val="single" w:sz="3" w:space="0" w:color="000000"/>
              <w:left w:val="single" w:sz="3" w:space="0" w:color="000000"/>
              <w:bottom w:val="single" w:sz="6" w:space="0" w:color="000000"/>
              <w:right w:val="single" w:sz="6" w:space="0" w:color="000000"/>
            </w:tcBorders>
            <w:tcMar>
              <w:top w:w="23" w:type="dxa"/>
              <w:left w:w="21" w:type="dxa"/>
              <w:bottom w:w="23" w:type="dxa"/>
              <w:right w:w="21"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利用</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aT</w:t>
            </w:r>
            <w:r w:rsidRPr="001C3A76">
              <w:rPr>
                <w:rFonts w:ascii="Times New Roman" w:hAnsi="Times New Roman"/>
                <w:sz w:val="24"/>
                <w:szCs w:val="24"/>
                <w:vertAlign w:val="superscript"/>
              </w:rPr>
              <w:t>2</w:t>
            </w:r>
            <w:r w:rsidRPr="001C3A76">
              <w:rPr>
                <w:rFonts w:ascii="Times New Roman" w:hAnsi="Times New Roman"/>
                <w:sz w:val="24"/>
                <w:szCs w:val="24"/>
              </w:rPr>
              <w:t>及逐差法求</w:t>
            </w:r>
            <w:r w:rsidRPr="001C3A76">
              <w:rPr>
                <w:rFonts w:ascii="Times New Roman" w:hAnsi="Times New Roman"/>
                <w:i/>
                <w:sz w:val="24"/>
                <w:szCs w:val="24"/>
              </w:rPr>
              <w:t>a</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以</w:t>
            </w:r>
            <w:r w:rsidRPr="001C3A76">
              <w:rPr>
                <w:rFonts w:ascii="Times New Roman" w:hAnsi="Times New Roman"/>
                <w:i/>
                <w:sz w:val="24"/>
                <w:szCs w:val="24"/>
              </w:rPr>
              <w:t>a</w:t>
            </w:r>
            <w:r w:rsidRPr="001C3A76">
              <w:rPr>
                <w:rFonts w:ascii="Times New Roman" w:hAnsi="Times New Roman"/>
                <w:sz w:val="24"/>
                <w:szCs w:val="24"/>
              </w:rPr>
              <w:t>为纵坐标</w:t>
            </w:r>
            <w:r w:rsidRPr="001C3A76">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为横坐标</w:t>
            </w:r>
            <w:r w:rsidRPr="001C3A76">
              <w:rPr>
                <w:rFonts w:ascii="宋体" w:hAnsi="宋体"/>
                <w:sz w:val="24"/>
                <w:szCs w:val="24"/>
              </w:rPr>
              <w:t>,</w:t>
            </w:r>
            <w:r w:rsidRPr="001C3A76">
              <w:rPr>
                <w:rFonts w:ascii="Times New Roman" w:hAnsi="Times New Roman"/>
                <w:sz w:val="24"/>
                <w:szCs w:val="24"/>
              </w:rPr>
              <w:t>描点、画线</w:t>
            </w:r>
            <w:r w:rsidRPr="001C3A76">
              <w:rPr>
                <w:rFonts w:ascii="宋体" w:hAnsi="宋体"/>
                <w:sz w:val="24"/>
                <w:szCs w:val="24"/>
              </w:rPr>
              <w:t>,</w:t>
            </w:r>
            <w:r w:rsidRPr="001C3A76">
              <w:rPr>
                <w:rFonts w:ascii="Times New Roman" w:hAnsi="Times New Roman"/>
                <w:sz w:val="24"/>
                <w:szCs w:val="24"/>
              </w:rPr>
              <w:t>如果该线为过原点的直线</w:t>
            </w:r>
            <w:r w:rsidRPr="001C3A76">
              <w:rPr>
                <w:rFonts w:ascii="宋体" w:hAnsi="宋体"/>
                <w:sz w:val="24"/>
                <w:szCs w:val="24"/>
              </w:rPr>
              <w:t>,</w:t>
            </w:r>
            <w:r w:rsidRPr="001C3A76">
              <w:rPr>
                <w:rFonts w:ascii="Times New Roman" w:hAnsi="Times New Roman"/>
                <w:sz w:val="24"/>
                <w:szCs w:val="24"/>
              </w:rPr>
              <w:t>说明</w:t>
            </w:r>
            <w:r w:rsidRPr="001C3A76">
              <w:rPr>
                <w:rFonts w:ascii="Times New Roman" w:hAnsi="Times New Roman"/>
                <w:i/>
                <w:sz w:val="24"/>
                <w:szCs w:val="24"/>
              </w:rPr>
              <w:t>a</w:t>
            </w:r>
            <w:r w:rsidRPr="001C3A76">
              <w:rPr>
                <w:rFonts w:ascii="Times New Roman" w:hAnsi="Times New Roman"/>
                <w:sz w:val="24"/>
                <w:szCs w:val="24"/>
              </w:rPr>
              <w:t>与</w:t>
            </w:r>
            <w:r w:rsidRPr="001C3A76">
              <w:rPr>
                <w:rFonts w:ascii="Times New Roman" w:hAnsi="Times New Roman"/>
                <w:i/>
                <w:sz w:val="24"/>
                <w:szCs w:val="24"/>
              </w:rPr>
              <w:t>F</w:t>
            </w:r>
            <w:r w:rsidRPr="001C3A76">
              <w:rPr>
                <w:rFonts w:ascii="Times New Roman" w:hAnsi="Times New Roman"/>
                <w:sz w:val="24"/>
                <w:szCs w:val="24"/>
              </w:rPr>
              <w:t>成正比</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以</w:t>
            </w:r>
            <w:r w:rsidRPr="001C3A76">
              <w:rPr>
                <w:rFonts w:ascii="Times New Roman" w:hAnsi="Times New Roman"/>
                <w:i/>
                <w:sz w:val="24"/>
                <w:szCs w:val="24"/>
              </w:rPr>
              <w:t>a</w:t>
            </w:r>
            <w:r w:rsidRPr="001C3A76">
              <w:rPr>
                <w:rFonts w:ascii="Times New Roman" w:hAnsi="Times New Roman"/>
                <w:sz w:val="24"/>
                <w:szCs w:val="24"/>
              </w:rPr>
              <w:t>为纵坐标</w:t>
            </w:r>
            <w:r w:rsidRPr="001C3A76">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sz w:val="24"/>
                <w:szCs w:val="24"/>
              </w:rPr>
              <w:t>为横坐标</w:t>
            </w:r>
            <w:r w:rsidRPr="001C3A76">
              <w:rPr>
                <w:rFonts w:ascii="宋体" w:hAnsi="宋体"/>
                <w:sz w:val="24"/>
                <w:szCs w:val="24"/>
              </w:rPr>
              <w:t>,</w:t>
            </w:r>
            <w:r w:rsidRPr="001C3A76">
              <w:rPr>
                <w:rFonts w:ascii="Times New Roman" w:hAnsi="Times New Roman"/>
                <w:sz w:val="24"/>
                <w:szCs w:val="24"/>
              </w:rPr>
              <w:t>描点、画线</w:t>
            </w:r>
            <w:r w:rsidRPr="001C3A76">
              <w:rPr>
                <w:rFonts w:ascii="宋体" w:hAnsi="宋体"/>
                <w:sz w:val="24"/>
                <w:szCs w:val="24"/>
              </w:rPr>
              <w:t>,</w:t>
            </w:r>
            <w:r w:rsidRPr="001C3A76">
              <w:rPr>
                <w:rFonts w:ascii="Times New Roman" w:hAnsi="Times New Roman"/>
                <w:sz w:val="24"/>
                <w:szCs w:val="24"/>
              </w:rPr>
              <w:t>如果该线为过原点的直线</w:t>
            </w:r>
            <w:r w:rsidRPr="001C3A76">
              <w:rPr>
                <w:rFonts w:ascii="宋体" w:hAnsi="宋体"/>
                <w:sz w:val="24"/>
                <w:szCs w:val="24"/>
              </w:rPr>
              <w:t>,</w:t>
            </w:r>
            <w:r w:rsidRPr="001C3A76">
              <w:rPr>
                <w:rFonts w:ascii="Times New Roman" w:hAnsi="Times New Roman"/>
                <w:sz w:val="24"/>
                <w:szCs w:val="24"/>
              </w:rPr>
              <w:t>就能判定</w:t>
            </w:r>
            <w:r w:rsidRPr="001C3A76">
              <w:rPr>
                <w:rFonts w:ascii="Times New Roman" w:hAnsi="Times New Roman"/>
                <w:i/>
                <w:sz w:val="24"/>
                <w:szCs w:val="24"/>
              </w:rPr>
              <w:t>a</w:t>
            </w:r>
            <w:r w:rsidRPr="001C3A76">
              <w:rPr>
                <w:rFonts w:ascii="Times New Roman" w:hAnsi="Times New Roman"/>
                <w:sz w:val="24"/>
                <w:szCs w:val="24"/>
              </w:rPr>
              <w:t>与</w:t>
            </w:r>
            <w:r w:rsidRPr="001C3A76">
              <w:rPr>
                <w:rFonts w:ascii="Times New Roman" w:hAnsi="Times New Roman"/>
                <w:i/>
                <w:sz w:val="24"/>
                <w:szCs w:val="24"/>
              </w:rPr>
              <w:t>M</w:t>
            </w:r>
            <w:r w:rsidRPr="001C3A76">
              <w:rPr>
                <w:rFonts w:ascii="Times New Roman" w:hAnsi="Times New Roman"/>
                <w:sz w:val="24"/>
                <w:szCs w:val="24"/>
              </w:rPr>
              <w:t>成反比</w:t>
            </w:r>
            <w:r w:rsidRPr="001C3A76">
              <w:rPr>
                <w:rFonts w:ascii="宋体" w:hAnsi="宋体"/>
                <w:sz w:val="24"/>
                <w:szCs w:val="24"/>
              </w:rPr>
              <w:t>。</w:t>
            </w:r>
          </w:p>
        </w:tc>
      </w:tr>
    </w:tbl>
    <w:p w:rsidR="00EC51BF" w:rsidRDefault="00EC51BF" w:rsidP="00E166EA">
      <w:pPr>
        <w:tabs>
          <w:tab w:val="left" w:pos="4253"/>
        </w:tabs>
        <w:spacing w:line="360" w:lineRule="auto"/>
        <w:jc w:val="center"/>
        <w:rPr>
          <w:rFonts w:ascii="Times New Roman" w:hAnsi="Times New Roman"/>
          <w:sz w:val="24"/>
          <w:szCs w:val="24"/>
        </w:rPr>
      </w:pP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672"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C51BF">
      <w:pPr>
        <w:pStyle w:val="ae"/>
      </w:pPr>
      <w:r w:rsidRPr="001C3A76">
        <w:t>考点一　教材原型实验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山东卷</w:t>
      </w:r>
      <w:r w:rsidRPr="00F31529">
        <w:rPr>
          <w:rFonts w:ascii="宋体" w:hAnsi="宋体"/>
          <w:sz w:val="24"/>
          <w:szCs w:val="24"/>
        </w:rPr>
        <w:t>,</w:t>
      </w:r>
      <w:r w:rsidRPr="001C3A76">
        <w:rPr>
          <w:rFonts w:ascii="Times New Roman" w:hAnsi="Times New Roman"/>
          <w:sz w:val="24"/>
          <w:szCs w:val="24"/>
        </w:rPr>
        <w:t>13)</w:t>
      </w:r>
      <w:r w:rsidRPr="001C3A76">
        <w:rPr>
          <w:rFonts w:ascii="Times New Roman" w:hAnsi="Times New Roman"/>
          <w:sz w:val="24"/>
          <w:szCs w:val="24"/>
        </w:rPr>
        <w:t>某小组采用如图甲所示的装置验证牛顿第二定律</w:t>
      </w:r>
      <w:r w:rsidRPr="00F31529">
        <w:rPr>
          <w:rFonts w:ascii="宋体" w:hAnsi="宋体"/>
          <w:sz w:val="24"/>
          <w:szCs w:val="24"/>
        </w:rPr>
        <w:t>,</w:t>
      </w:r>
      <w:r w:rsidRPr="001C3A76">
        <w:rPr>
          <w:rFonts w:ascii="Times New Roman" w:hAnsi="Times New Roman"/>
          <w:sz w:val="24"/>
          <w:szCs w:val="24"/>
        </w:rPr>
        <w:t>部分实验步骤如下</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233930" cy="1475105"/>
            <wp:effectExtent l="0" t="0" r="0" b="0"/>
            <wp:docPr id="673"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3930" cy="147510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将两光电门安装在长直轨道上</w:t>
      </w:r>
      <w:r w:rsidRPr="00F31529">
        <w:rPr>
          <w:rFonts w:ascii="宋体" w:hAnsi="宋体"/>
          <w:sz w:val="24"/>
          <w:szCs w:val="24"/>
        </w:rPr>
        <w:t>,</w:t>
      </w:r>
      <w:r w:rsidRPr="001C3A76">
        <w:rPr>
          <w:rFonts w:ascii="Times New Roman" w:hAnsi="Times New Roman"/>
          <w:sz w:val="24"/>
          <w:szCs w:val="24"/>
        </w:rPr>
        <w:t>选择宽度为</w:t>
      </w:r>
      <w:r w:rsidRPr="001C3A76">
        <w:rPr>
          <w:rFonts w:ascii="Times New Roman" w:hAnsi="Times New Roman"/>
          <w:i/>
          <w:sz w:val="24"/>
          <w:szCs w:val="24"/>
        </w:rPr>
        <w:t>d</w:t>
      </w:r>
      <w:r w:rsidRPr="001C3A76">
        <w:rPr>
          <w:rFonts w:ascii="Times New Roman" w:hAnsi="Times New Roman"/>
          <w:sz w:val="24"/>
          <w:szCs w:val="24"/>
        </w:rPr>
        <w:t>的遮光片固定在小车上</w:t>
      </w:r>
      <w:r w:rsidRPr="00F31529">
        <w:rPr>
          <w:rFonts w:ascii="宋体" w:hAnsi="宋体"/>
          <w:sz w:val="24"/>
          <w:szCs w:val="24"/>
        </w:rPr>
        <w:t>,</w:t>
      </w:r>
      <w:r w:rsidRPr="001C3A76">
        <w:rPr>
          <w:rFonts w:ascii="Times New Roman" w:hAnsi="Times New Roman"/>
          <w:sz w:val="24"/>
          <w:szCs w:val="24"/>
        </w:rPr>
        <w:t>调整轨道倾角</w:t>
      </w:r>
      <w:r w:rsidRPr="00F31529">
        <w:rPr>
          <w:rFonts w:ascii="宋体" w:hAnsi="宋体"/>
          <w:sz w:val="24"/>
          <w:szCs w:val="24"/>
        </w:rPr>
        <w:t>,</w:t>
      </w:r>
      <w:r w:rsidRPr="001C3A76">
        <w:rPr>
          <w:rFonts w:ascii="Times New Roman" w:hAnsi="Times New Roman"/>
          <w:sz w:val="24"/>
          <w:szCs w:val="24"/>
        </w:rPr>
        <w:t>用跨过定滑轮的细线将小车与托盘及砝码相连</w:t>
      </w:r>
      <w:r w:rsidRPr="00F31529">
        <w:rPr>
          <w:rFonts w:ascii="宋体" w:hAnsi="宋体"/>
          <w:sz w:val="24"/>
          <w:szCs w:val="24"/>
        </w:rPr>
        <w:t>。</w:t>
      </w:r>
      <w:r w:rsidRPr="001C3A76">
        <w:rPr>
          <w:rFonts w:ascii="Times New Roman" w:hAnsi="Times New Roman"/>
          <w:sz w:val="24"/>
          <w:szCs w:val="24"/>
        </w:rPr>
        <w:t>选用</w:t>
      </w:r>
      <w:r w:rsidRPr="001C3A76">
        <w:rPr>
          <w:rFonts w:ascii="Times New Roman" w:hAnsi="Times New Roman"/>
          <w:i/>
          <w:sz w:val="24"/>
          <w:szCs w:val="24"/>
        </w:rPr>
        <w:t>d</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cm(</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00</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00</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的遮光片</w:t>
      </w:r>
      <w:r w:rsidRPr="00F31529">
        <w:rPr>
          <w:rFonts w:ascii="宋体" w:hAnsi="宋体"/>
          <w:sz w:val="24"/>
          <w:szCs w:val="24"/>
        </w:rPr>
        <w:t>,</w:t>
      </w:r>
      <w:r w:rsidRPr="001C3A76">
        <w:rPr>
          <w:rFonts w:ascii="Times New Roman" w:hAnsi="Times New Roman"/>
          <w:sz w:val="24"/>
          <w:szCs w:val="24"/>
        </w:rPr>
        <w:t>可以较准确地测量遮光片运动到光电门时小车的瞬时速度</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将小车自轨道右端由静止释放</w:t>
      </w:r>
      <w:r w:rsidRPr="00F31529">
        <w:rPr>
          <w:rFonts w:ascii="宋体" w:hAnsi="宋体"/>
          <w:sz w:val="24"/>
          <w:szCs w:val="24"/>
        </w:rPr>
        <w:t>,</w:t>
      </w:r>
      <w:r w:rsidRPr="001C3A76">
        <w:rPr>
          <w:rFonts w:ascii="Times New Roman" w:hAnsi="Times New Roman"/>
          <w:sz w:val="24"/>
          <w:szCs w:val="24"/>
        </w:rPr>
        <w:t>从数字毫秒计分别读取遮光片经过光电门</w:t>
      </w:r>
      <w:r w:rsidRPr="001C3A76">
        <w:rPr>
          <w:rFonts w:ascii="Times New Roman" w:hAnsi="Times New Roman"/>
          <w:sz w:val="24"/>
          <w:szCs w:val="24"/>
        </w:rPr>
        <w:t>1</w:t>
      </w:r>
      <w:r w:rsidRPr="001C3A76">
        <w:rPr>
          <w:rFonts w:ascii="Times New Roman" w:hAnsi="Times New Roman"/>
          <w:sz w:val="24"/>
          <w:szCs w:val="24"/>
        </w:rPr>
        <w:t>、光电门</w:t>
      </w:r>
      <w:r w:rsidRPr="001C3A76">
        <w:rPr>
          <w:rFonts w:ascii="Times New Roman" w:hAnsi="Times New Roman"/>
          <w:sz w:val="24"/>
          <w:szCs w:val="24"/>
        </w:rPr>
        <w:t>2</w:t>
      </w:r>
      <w:r w:rsidRPr="001C3A76">
        <w:rPr>
          <w:rFonts w:ascii="Times New Roman" w:hAnsi="Times New Roman"/>
          <w:sz w:val="24"/>
          <w:szCs w:val="24"/>
        </w:rPr>
        <w:t>时的速度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81</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以及从遮光片开始遮住光电门</w:t>
      </w:r>
      <w:r w:rsidRPr="001C3A76">
        <w:rPr>
          <w:rFonts w:ascii="Times New Roman" w:hAnsi="Times New Roman"/>
          <w:sz w:val="24"/>
          <w:szCs w:val="24"/>
        </w:rPr>
        <w:t>1</w:t>
      </w:r>
      <w:r w:rsidRPr="001C3A76">
        <w:rPr>
          <w:rFonts w:ascii="Times New Roman" w:hAnsi="Times New Roman"/>
          <w:sz w:val="24"/>
          <w:szCs w:val="24"/>
        </w:rPr>
        <w:t>到开始遮住光电门</w:t>
      </w:r>
      <w:r w:rsidRPr="001C3A76">
        <w:rPr>
          <w:rFonts w:ascii="Times New Roman" w:hAnsi="Times New Roman"/>
          <w:sz w:val="24"/>
          <w:szCs w:val="24"/>
        </w:rPr>
        <w:t>2</w:t>
      </w:r>
      <w:r w:rsidRPr="001C3A76">
        <w:rPr>
          <w:rFonts w:ascii="Times New Roman" w:hAnsi="Times New Roman"/>
          <w:sz w:val="24"/>
          <w:szCs w:val="24"/>
        </w:rPr>
        <w:t>的时间</w:t>
      </w:r>
      <w:r w:rsidRPr="001C3A76">
        <w:rPr>
          <w:rFonts w:ascii="Times New Roman" w:hAnsi="Times New Roman"/>
          <w:i/>
          <w:sz w:val="24"/>
          <w:szCs w:val="24"/>
        </w:rPr>
        <w:t>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00</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sz w:val="24"/>
          <w:szCs w:val="24"/>
        </w:rPr>
        <w:t>计算小车的加速度</w:t>
      </w:r>
      <w:r w:rsidRPr="001C3A76">
        <w:rPr>
          <w:rFonts w:ascii="Times New Roman" w:hAnsi="Times New Roman"/>
          <w:i/>
          <w:sz w:val="24"/>
          <w:szCs w:val="24"/>
        </w:rPr>
        <w:t>a</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sz w:val="24"/>
          <w:szCs w:val="24"/>
        </w:rPr>
        <w:t>结果保留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(3)</w:t>
      </w:r>
      <w:r w:rsidRPr="001C3A76">
        <w:rPr>
          <w:rFonts w:ascii="Times New Roman" w:hAnsi="Times New Roman"/>
          <w:sz w:val="24"/>
          <w:szCs w:val="24"/>
        </w:rPr>
        <w:t>将托盘及砝码的重力视为小车受到的合力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改变砝码质量</w:t>
      </w:r>
      <w:r w:rsidRPr="00F31529">
        <w:rPr>
          <w:rFonts w:ascii="宋体" w:hAnsi="宋体"/>
          <w:sz w:val="24"/>
          <w:szCs w:val="24"/>
        </w:rPr>
        <w:t>,</w:t>
      </w:r>
      <w:r w:rsidRPr="001C3A76">
        <w:rPr>
          <w:rFonts w:ascii="Times New Roman" w:hAnsi="Times New Roman"/>
          <w:sz w:val="24"/>
          <w:szCs w:val="24"/>
        </w:rPr>
        <w:t>重复上述步骤</w:t>
      </w:r>
      <w:r w:rsidRPr="00F31529">
        <w:rPr>
          <w:rFonts w:ascii="宋体" w:hAnsi="宋体"/>
          <w:sz w:val="24"/>
          <w:szCs w:val="24"/>
        </w:rPr>
        <w:t>,</w:t>
      </w:r>
      <w:r w:rsidRPr="001C3A76">
        <w:rPr>
          <w:rFonts w:ascii="Times New Roman" w:hAnsi="Times New Roman"/>
          <w:sz w:val="24"/>
          <w:szCs w:val="24"/>
        </w:rPr>
        <w:t>根据数据拟合出</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如图乙所示</w:t>
      </w:r>
      <w:r w:rsidRPr="00F31529">
        <w:rPr>
          <w:rFonts w:ascii="宋体" w:hAnsi="宋体"/>
          <w:sz w:val="24"/>
          <w:szCs w:val="24"/>
        </w:rPr>
        <w:t>。</w:t>
      </w:r>
      <w:r w:rsidRPr="001C3A76">
        <w:rPr>
          <w:rFonts w:ascii="Times New Roman" w:hAnsi="Times New Roman"/>
          <w:sz w:val="24"/>
          <w:szCs w:val="24"/>
        </w:rPr>
        <w:t>若要得到一条过原点的直线</w:t>
      </w:r>
      <w:r w:rsidRPr="00F31529">
        <w:rPr>
          <w:rFonts w:ascii="宋体" w:hAnsi="宋体"/>
          <w:sz w:val="24"/>
          <w:szCs w:val="24"/>
        </w:rPr>
        <w:t>,</w:t>
      </w:r>
      <w:r w:rsidRPr="001C3A76">
        <w:rPr>
          <w:rFonts w:ascii="Times New Roman" w:hAnsi="Times New Roman"/>
          <w:sz w:val="24"/>
          <w:szCs w:val="24"/>
        </w:rPr>
        <w:t>实验中应</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增大</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减小</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轨道的倾角</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802765" cy="1621790"/>
            <wp:effectExtent l="0" t="0" r="6985" b="0"/>
            <wp:docPr id="674"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2765" cy="162179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图乙中直线斜率的单位为</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kg</w:t>
      </w:r>
      <w:r w:rsidRPr="004E0917">
        <w:rPr>
          <w:rFonts w:ascii="宋体" w:hAnsi="宋体"/>
          <w:sz w:val="24"/>
          <w:szCs w:val="24"/>
          <w:vertAlign w:val="superscript"/>
        </w:rPr>
        <w:t>-</w:t>
      </w:r>
      <w:r w:rsidRPr="001C3A76">
        <w:rPr>
          <w:rFonts w:ascii="Times New Roman" w:hAnsi="Times New Roman"/>
          <w:sz w:val="24"/>
          <w:szCs w:val="24"/>
          <w:vertAlign w:val="superscript"/>
        </w:rPr>
        <w:t>1</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w:t>
      </w:r>
      <w:r w:rsidRPr="00EE5EC2">
        <w:rPr>
          <w:rFonts w:ascii="Times New Roman" w:hAnsi="Times New Roman"/>
          <w:sz w:val="24"/>
          <w:szCs w:val="24"/>
        </w:rPr>
        <w:t>.</w:t>
      </w:r>
      <w:r w:rsidRPr="001C3A76">
        <w:rPr>
          <w:rFonts w:ascii="Times New Roman" w:hAnsi="Times New Roman"/>
          <w:sz w:val="24"/>
          <w:szCs w:val="24"/>
        </w:rPr>
        <w:t>00</w:t>
      </w:r>
      <w:r w:rsidRPr="001C3A76">
        <w:rPr>
          <w:rFonts w:ascii="Times New Roman" w:hAnsi="Times New Roman"/>
          <w:sz w:val="24"/>
          <w:szCs w:val="24"/>
        </w:rPr>
        <w:t xml:space="preserve">　</w:t>
      </w:r>
      <w:r w:rsidRPr="001C3A76">
        <w:rPr>
          <w:rFonts w:ascii="Times New Roman" w:hAnsi="Times New Roman"/>
          <w:sz w:val="24"/>
          <w:szCs w:val="24"/>
        </w:rPr>
        <w:t>(2)0</w:t>
      </w:r>
      <w:r w:rsidRPr="00EE5EC2">
        <w:rPr>
          <w:rFonts w:ascii="Times New Roman" w:hAnsi="Times New Roman"/>
          <w:sz w:val="24"/>
          <w:szCs w:val="24"/>
        </w:rPr>
        <w:t>.</w:t>
      </w:r>
      <w:r w:rsidRPr="001C3A76">
        <w:rPr>
          <w:rFonts w:ascii="Times New Roman" w:hAnsi="Times New Roman"/>
          <w:sz w:val="24"/>
          <w:szCs w:val="24"/>
        </w:rPr>
        <w:t>41</w:t>
      </w:r>
      <w:r w:rsidRPr="001C3A76">
        <w:rPr>
          <w:rFonts w:ascii="Times New Roman" w:hAnsi="Times New Roman"/>
          <w:sz w:val="24"/>
          <w:szCs w:val="24"/>
        </w:rPr>
        <w:t xml:space="preserve">　</w:t>
      </w:r>
      <w:r w:rsidRPr="001C3A76">
        <w:rPr>
          <w:rFonts w:ascii="Times New Roman" w:hAnsi="Times New Roman"/>
          <w:sz w:val="24"/>
          <w:szCs w:val="24"/>
        </w:rPr>
        <w:t>(3)</w:t>
      </w:r>
      <w:r w:rsidRPr="001C3A76">
        <w:rPr>
          <w:rFonts w:ascii="Times New Roman" w:hAnsi="Times New Roman"/>
          <w:sz w:val="24"/>
          <w:szCs w:val="24"/>
        </w:rPr>
        <w:t xml:space="preserve">增大　</w:t>
      </w:r>
      <w:r w:rsidRPr="001C3A76">
        <w:rPr>
          <w:rFonts w:ascii="Times New Roman" w:hAnsi="Times New Roman"/>
          <w:sz w:val="24"/>
          <w:szCs w:val="24"/>
        </w:rPr>
        <w:t>(4)kg</w:t>
      </w:r>
      <w:r w:rsidRPr="004E0917">
        <w:rPr>
          <w:rFonts w:ascii="宋体" w:hAnsi="宋体"/>
          <w:sz w:val="24"/>
          <w:szCs w:val="24"/>
          <w:vertAlign w:val="superscript"/>
        </w:rPr>
        <w:t>-</w:t>
      </w:r>
      <w:r w:rsidRPr="001C3A76">
        <w:rPr>
          <w:rFonts w:ascii="Times New Roman" w:hAnsi="Times New Roman"/>
          <w:sz w:val="24"/>
          <w:szCs w:val="24"/>
          <w:vertAlign w:val="super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该实验用遮光时间内的平均速度表示遮光片运动到光电门时小车的瞬时速度</w:t>
      </w:r>
      <w:r w:rsidRPr="00F31529">
        <w:rPr>
          <w:rFonts w:ascii="宋体" w:hAnsi="宋体"/>
          <w:sz w:val="24"/>
          <w:szCs w:val="24"/>
        </w:rPr>
        <w:t>,</w:t>
      </w:r>
      <w:r w:rsidRPr="001C3A76">
        <w:rPr>
          <w:rFonts w:ascii="Times New Roman" w:eastAsia="仿宋_GB2312" w:hAnsi="Times New Roman"/>
          <w:sz w:val="24"/>
          <w:szCs w:val="24"/>
        </w:rPr>
        <w:t>由</w:t>
      </w:r>
      <m:oMath>
        <m:bar>
          <m:barPr>
            <m:pos m:val="top"/>
            <m:ctrlPr>
              <w:rPr>
                <w:rFonts w:ascii="Cambria Math" w:hAnsi="Cambria Math"/>
                <w:sz w:val="24"/>
                <w:szCs w:val="24"/>
              </w:rPr>
            </m:ctrlPr>
          </m:barPr>
          <m:e>
            <m:r>
              <w:rPr>
                <w:rFonts w:ascii="Cambria Math" w:hAnsi="Cambria Math"/>
                <w:sz w:val="24"/>
                <w:szCs w:val="24"/>
              </w:rPr>
              <m:t>v</m:t>
            </m:r>
          </m:e>
        </m:bar>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1C3A76">
        <w:rPr>
          <w:rFonts w:ascii="Times New Roman" w:eastAsia="仿宋_GB2312" w:hAnsi="Times New Roman"/>
          <w:sz w:val="24"/>
          <w:szCs w:val="24"/>
        </w:rPr>
        <w:t>知</w:t>
      </w:r>
      <w:r w:rsidRPr="00F31529">
        <w:rPr>
          <w:rFonts w:ascii="宋体" w:hAnsi="宋体"/>
          <w:sz w:val="24"/>
          <w:szCs w:val="24"/>
        </w:rPr>
        <w:t>,</w:t>
      </w:r>
      <w:r w:rsidRPr="001C3A76">
        <w:rPr>
          <w:rFonts w:ascii="Times New Roman" w:eastAsia="仿宋_GB2312" w:hAnsi="Times New Roman"/>
          <w:sz w:val="24"/>
          <w:szCs w:val="24"/>
        </w:rPr>
        <w:t>遮光片的宽度</w:t>
      </w:r>
      <w:r w:rsidRPr="001C3A76">
        <w:rPr>
          <w:rFonts w:ascii="Times New Roman" w:hAnsi="Times New Roman"/>
          <w:i/>
          <w:sz w:val="24"/>
          <w:szCs w:val="24"/>
        </w:rPr>
        <w:t>d</w:t>
      </w:r>
      <w:r w:rsidRPr="001C3A76">
        <w:rPr>
          <w:rFonts w:ascii="Times New Roman" w:eastAsia="仿宋_GB2312" w:hAnsi="Times New Roman"/>
          <w:sz w:val="24"/>
          <w:szCs w:val="24"/>
        </w:rPr>
        <w:t>越窄</w:t>
      </w:r>
      <w:r w:rsidRPr="00F31529">
        <w:rPr>
          <w:rFonts w:ascii="宋体" w:hAnsi="宋体"/>
          <w:sz w:val="24"/>
          <w:szCs w:val="24"/>
        </w:rPr>
        <w:t>,</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eastAsia="仿宋_GB2312" w:hAnsi="Times New Roman"/>
          <w:sz w:val="24"/>
          <w:szCs w:val="24"/>
        </w:rPr>
        <w:t>越小</w:t>
      </w:r>
      <w:r w:rsidRPr="00F31529">
        <w:rPr>
          <w:rFonts w:ascii="宋体" w:hAnsi="宋体"/>
          <w:sz w:val="24"/>
          <w:szCs w:val="24"/>
        </w:rPr>
        <w:t>,</w:t>
      </w:r>
      <w:r w:rsidRPr="001C3A76">
        <w:rPr>
          <w:rFonts w:ascii="Times New Roman" w:eastAsia="仿宋_GB2312" w:hAnsi="Times New Roman"/>
          <w:sz w:val="24"/>
          <w:szCs w:val="24"/>
        </w:rPr>
        <w:t>小车的瞬时速度测量越精准</w:t>
      </w:r>
      <w:r w:rsidRPr="00F31529">
        <w:rPr>
          <w:rFonts w:ascii="宋体" w:hAnsi="宋体"/>
          <w:sz w:val="24"/>
          <w:szCs w:val="24"/>
        </w:rPr>
        <w:t>,</w:t>
      </w:r>
      <w:r w:rsidRPr="001C3A76">
        <w:rPr>
          <w:rFonts w:ascii="Times New Roman" w:eastAsia="仿宋_GB2312" w:hAnsi="Times New Roman"/>
          <w:sz w:val="24"/>
          <w:szCs w:val="24"/>
        </w:rPr>
        <w:t>所以选用</w:t>
      </w:r>
      <w:r w:rsidRPr="001C3A76">
        <w:rPr>
          <w:rFonts w:ascii="Times New Roman" w:hAnsi="Times New Roman"/>
          <w:i/>
          <w:sz w:val="24"/>
          <w:szCs w:val="24"/>
        </w:rPr>
        <w:t>d</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00</w:t>
      </w:r>
      <w:r w:rsidRPr="00F31529">
        <w:rPr>
          <w:rFonts w:ascii="宋体" w:hAnsi="宋体"/>
          <w:sz w:val="24"/>
          <w:szCs w:val="24"/>
        </w:rPr>
        <w:t xml:space="preserve"> </w:t>
      </w:r>
      <w:r w:rsidRPr="001C3A76">
        <w:rPr>
          <w:rFonts w:ascii="Times New Roman" w:hAnsi="Times New Roman"/>
          <w:sz w:val="24"/>
          <w:szCs w:val="24"/>
        </w:rPr>
        <w:t>cm</w:t>
      </w:r>
      <w:r w:rsidRPr="001C3A76">
        <w:rPr>
          <w:rFonts w:ascii="Times New Roman" w:eastAsia="仿宋_GB2312" w:hAnsi="Times New Roman"/>
          <w:sz w:val="24"/>
          <w:szCs w:val="24"/>
        </w:rPr>
        <w:t>的遮光片</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根据题意可得</w:t>
      </w:r>
      <w:r w:rsidRPr="00F31529">
        <w:rPr>
          <w:rFonts w:ascii="宋体" w:hAnsi="宋体"/>
          <w:sz w:val="24"/>
          <w:szCs w:val="24"/>
        </w:rPr>
        <w:t>,</w:t>
      </w:r>
      <w:r w:rsidRPr="001C3A76">
        <w:rPr>
          <w:rFonts w:ascii="Times New Roman" w:eastAsia="仿宋_GB2312" w:hAnsi="Times New Roman"/>
          <w:sz w:val="24"/>
          <w:szCs w:val="24"/>
        </w:rPr>
        <w:t>小车的加速度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t</m:t>
            </m:r>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小车受到的拉力大于</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eastAsia="仿宋_GB2312" w:hAnsi="Times New Roman"/>
          <w:sz w:val="24"/>
          <w:szCs w:val="24"/>
        </w:rPr>
        <w:t>后才有加速度</w:t>
      </w:r>
      <w:r w:rsidRPr="00F31529">
        <w:rPr>
          <w:rFonts w:ascii="宋体" w:hAnsi="宋体"/>
          <w:sz w:val="24"/>
          <w:szCs w:val="24"/>
        </w:rPr>
        <w:t>,</w:t>
      </w:r>
      <w:r w:rsidRPr="001C3A76">
        <w:rPr>
          <w:rFonts w:ascii="Times New Roman" w:eastAsia="仿宋_GB2312" w:hAnsi="Times New Roman"/>
          <w:sz w:val="24"/>
          <w:szCs w:val="24"/>
        </w:rPr>
        <w:t>原因是未完全平衡阻力</w:t>
      </w:r>
      <w:r w:rsidRPr="00F31529">
        <w:rPr>
          <w:rFonts w:ascii="宋体" w:hAnsi="宋体"/>
          <w:sz w:val="24"/>
          <w:szCs w:val="24"/>
        </w:rPr>
        <w:t>,</w:t>
      </w:r>
      <w:r w:rsidRPr="001C3A76">
        <w:rPr>
          <w:rFonts w:ascii="Times New Roman" w:eastAsia="仿宋_GB2312" w:hAnsi="Times New Roman"/>
          <w:sz w:val="24"/>
          <w:szCs w:val="24"/>
        </w:rPr>
        <w:t>故应增大轨道的倾角</w:t>
      </w:r>
      <w:r w:rsidRPr="001C3A76">
        <w:rPr>
          <w:rFonts w:ascii="Times New Roman" w:hAnsi="Times New Roman"/>
          <w:i/>
          <w:sz w:val="24"/>
          <w:szCs w:val="24"/>
        </w:rPr>
        <w:t>θ</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eastAsia="仿宋_GB2312" w:hAnsi="Times New Roman"/>
          <w:sz w:val="24"/>
          <w:szCs w:val="24"/>
        </w:rPr>
        <w:t>对小车由牛顿第二定律有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整理得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题图乙中</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图线斜率表示小车质量的倒数</w:t>
      </w:r>
      <w:r w:rsidRPr="00F31529">
        <w:rPr>
          <w:rFonts w:ascii="宋体" w:hAnsi="宋体"/>
          <w:sz w:val="24"/>
          <w:szCs w:val="24"/>
        </w:rPr>
        <w:t>,</w:t>
      </w:r>
      <w:r w:rsidRPr="001C3A76">
        <w:rPr>
          <w:rFonts w:ascii="Times New Roman" w:eastAsia="仿宋_GB2312" w:hAnsi="Times New Roman"/>
          <w:sz w:val="24"/>
          <w:szCs w:val="24"/>
        </w:rPr>
        <w:t>则其单位为</w:t>
      </w:r>
      <w:r w:rsidRPr="001C3A76">
        <w:rPr>
          <w:rFonts w:ascii="Times New Roman" w:hAnsi="Times New Roman"/>
          <w:sz w:val="24"/>
          <w:szCs w:val="24"/>
        </w:rPr>
        <w:t>kg</w:t>
      </w:r>
      <w:r w:rsidRPr="004E0917">
        <w:rPr>
          <w:rFonts w:ascii="宋体" w:hAnsi="宋体"/>
          <w:sz w:val="24"/>
          <w:szCs w:val="24"/>
          <w:vertAlign w:val="superscript"/>
        </w:rPr>
        <w:t>-</w:t>
      </w:r>
      <w:r w:rsidRPr="001C3A76">
        <w:rPr>
          <w:rFonts w:ascii="Times New Roman" w:hAnsi="Times New Roman"/>
          <w:sz w:val="24"/>
          <w:szCs w:val="24"/>
          <w:vertAlign w:val="superscript"/>
        </w:rPr>
        <w:t>1</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陕、晋、青、宁卷</w:t>
      </w:r>
      <w:r w:rsidRPr="00F31529">
        <w:rPr>
          <w:rFonts w:ascii="宋体" w:hAnsi="宋体"/>
          <w:sz w:val="24"/>
          <w:szCs w:val="24"/>
        </w:rPr>
        <w:t>,</w:t>
      </w:r>
      <w:r w:rsidRPr="001C3A76">
        <w:rPr>
          <w:rFonts w:ascii="Times New Roman" w:hAnsi="Times New Roman"/>
          <w:sz w:val="24"/>
          <w:szCs w:val="24"/>
        </w:rPr>
        <w:t>11)</w:t>
      </w:r>
      <w:r w:rsidRPr="001C3A76">
        <w:rPr>
          <w:rFonts w:ascii="Times New Roman" w:hAnsi="Times New Roman"/>
          <w:sz w:val="24"/>
          <w:szCs w:val="24"/>
        </w:rPr>
        <w:t>图甲为探究加速度与力、质量关系的部分实验装置</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84375" cy="716280"/>
            <wp:effectExtent l="0" t="0" r="0" b="7620"/>
            <wp:docPr id="683"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4375"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实验中应将木板</w:t>
      </w:r>
      <w:r w:rsidR="001C3A76" w:rsidRPr="001C3A76">
        <w:rPr>
          <w:rFonts w:ascii="Times New Roman" w:hAnsi="Times New Roman"/>
          <w:sz w:val="24"/>
          <w:szCs w:val="24"/>
        </w:rPr>
        <w:t>__________________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保持水平</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一端垫高</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为探究加速度</w:t>
      </w:r>
      <w:r w:rsidRPr="001C3A76">
        <w:rPr>
          <w:rFonts w:ascii="Times New Roman" w:hAnsi="Times New Roman"/>
          <w:i/>
          <w:sz w:val="24"/>
          <w:szCs w:val="24"/>
        </w:rPr>
        <w:t>a</w:t>
      </w:r>
      <w:r w:rsidRPr="001C3A76">
        <w:rPr>
          <w:rFonts w:ascii="Times New Roman" w:hAnsi="Times New Roman"/>
          <w:sz w:val="24"/>
          <w:szCs w:val="24"/>
        </w:rPr>
        <w:t>与质量</w:t>
      </w:r>
      <w:r w:rsidRPr="001C3A76">
        <w:rPr>
          <w:rFonts w:ascii="Times New Roman" w:hAnsi="Times New Roman"/>
          <w:i/>
          <w:sz w:val="24"/>
          <w:szCs w:val="24"/>
        </w:rPr>
        <w:t>m</w:t>
      </w:r>
      <w:r w:rsidRPr="001C3A76">
        <w:rPr>
          <w:rFonts w:ascii="Times New Roman" w:hAnsi="Times New Roman"/>
          <w:sz w:val="24"/>
          <w:szCs w:val="24"/>
        </w:rPr>
        <w:t>的关系</w:t>
      </w:r>
      <w:r w:rsidRPr="00F31529">
        <w:rPr>
          <w:rFonts w:ascii="宋体" w:hAnsi="宋体"/>
          <w:sz w:val="24"/>
          <w:szCs w:val="24"/>
        </w:rPr>
        <w:t>,</w:t>
      </w:r>
      <w:r w:rsidRPr="001C3A76">
        <w:rPr>
          <w:rFonts w:ascii="Times New Roman" w:hAnsi="Times New Roman"/>
          <w:sz w:val="24"/>
          <w:szCs w:val="24"/>
        </w:rPr>
        <w:t>某小组依据实验数据绘制的</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图像如图乙所示</w:t>
      </w:r>
      <w:r w:rsidRPr="00F31529">
        <w:rPr>
          <w:rFonts w:ascii="宋体" w:hAnsi="宋体"/>
          <w:sz w:val="24"/>
          <w:szCs w:val="24"/>
        </w:rPr>
        <w:t>,</w:t>
      </w:r>
      <w:r w:rsidRPr="001C3A76">
        <w:rPr>
          <w:rFonts w:ascii="Times New Roman" w:hAnsi="Times New Roman"/>
          <w:sz w:val="24"/>
          <w:szCs w:val="24"/>
        </w:rPr>
        <w:t>很难直观看出图线是否为双曲线</w:t>
      </w:r>
      <w:r w:rsidRPr="00F31529">
        <w:rPr>
          <w:rFonts w:ascii="宋体" w:hAnsi="宋体"/>
          <w:sz w:val="24"/>
          <w:szCs w:val="24"/>
        </w:rPr>
        <w:t>。</w:t>
      </w:r>
      <w:r w:rsidRPr="001C3A76">
        <w:rPr>
          <w:rFonts w:ascii="Times New Roman" w:hAnsi="Times New Roman"/>
          <w:sz w:val="24"/>
          <w:szCs w:val="24"/>
        </w:rPr>
        <w:t>如果采用作图法判断</w:t>
      </w:r>
      <w:r w:rsidRPr="001C3A76">
        <w:rPr>
          <w:rFonts w:ascii="Times New Roman" w:hAnsi="Times New Roman"/>
          <w:i/>
          <w:sz w:val="24"/>
          <w:szCs w:val="24"/>
        </w:rPr>
        <w:t>a</w:t>
      </w:r>
      <w:r w:rsidRPr="001C3A76">
        <w:rPr>
          <w:rFonts w:ascii="Times New Roman" w:hAnsi="Times New Roman"/>
          <w:sz w:val="24"/>
          <w:szCs w:val="24"/>
        </w:rPr>
        <w:t>与</w:t>
      </w:r>
      <w:r w:rsidRPr="001C3A76">
        <w:rPr>
          <w:rFonts w:ascii="Times New Roman" w:hAnsi="Times New Roman"/>
          <w:i/>
          <w:sz w:val="24"/>
          <w:szCs w:val="24"/>
        </w:rPr>
        <w:t>m</w:t>
      </w:r>
      <w:r w:rsidRPr="001C3A76">
        <w:rPr>
          <w:rFonts w:ascii="Times New Roman" w:hAnsi="Times New Roman"/>
          <w:sz w:val="24"/>
          <w:szCs w:val="24"/>
        </w:rPr>
        <w:t>是否成反比关系</w:t>
      </w:r>
      <w:r w:rsidRPr="00F31529">
        <w:rPr>
          <w:rFonts w:ascii="宋体" w:hAnsi="宋体"/>
          <w:sz w:val="24"/>
          <w:szCs w:val="24"/>
        </w:rPr>
        <w:t>,</w:t>
      </w:r>
      <w:r w:rsidRPr="001C3A76">
        <w:rPr>
          <w:rFonts w:ascii="Times New Roman" w:hAnsi="Times New Roman"/>
          <w:sz w:val="24"/>
          <w:szCs w:val="24"/>
        </w:rPr>
        <w:t>以下选项可以直观判断的有</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多选</w:t>
      </w:r>
      <w:r w:rsidRPr="00F31529">
        <w:rPr>
          <w:rFonts w:ascii="宋体" w:hAnsi="宋体"/>
          <w:sz w:val="24"/>
          <w:szCs w:val="24"/>
        </w:rPr>
        <w:t>,</w:t>
      </w:r>
      <w:r w:rsidRPr="001C3A76">
        <w:rPr>
          <w:rFonts w:ascii="Times New Roman" w:hAnsi="Times New Roman"/>
          <w:sz w:val="24"/>
          <w:szCs w:val="24"/>
        </w:rPr>
        <w:t>填正确答案标号</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769235" cy="1759585"/>
            <wp:effectExtent l="0" t="0" r="0" b="0"/>
            <wp:docPr id="684"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9235" cy="17595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a</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sz w:val="24"/>
          <w:szCs w:val="24"/>
        </w:rPr>
        <w:t>图像</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vertAlign w:val="superscript"/>
        </w:rPr>
        <w:t>2</w:t>
      </w:r>
      <w:r w:rsidRPr="001C3A76">
        <w:rPr>
          <w:rFonts w:ascii="Times New Roman" w:hAnsi="Times New Roman"/>
          <w:sz w:val="24"/>
          <w:szCs w:val="24"/>
        </w:rPr>
        <w:t>图像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am</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图像</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perscript"/>
        </w:rPr>
        <w:t>2</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图像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探究加速度与力的关系</w:t>
      </w:r>
      <w:r w:rsidRPr="00F31529">
        <w:rPr>
          <w:rFonts w:ascii="宋体" w:hAnsi="宋体"/>
          <w:sz w:val="24"/>
          <w:szCs w:val="24"/>
        </w:rPr>
        <w:t>,</w:t>
      </w:r>
      <w:r w:rsidRPr="001C3A76">
        <w:rPr>
          <w:rFonts w:ascii="Times New Roman" w:hAnsi="Times New Roman"/>
          <w:sz w:val="24"/>
          <w:szCs w:val="24"/>
        </w:rPr>
        <w:t>在改变作用力时</w:t>
      </w:r>
      <w:r w:rsidRPr="00F31529">
        <w:rPr>
          <w:rFonts w:ascii="宋体" w:hAnsi="宋体"/>
          <w:sz w:val="24"/>
          <w:szCs w:val="24"/>
        </w:rPr>
        <w:t>,</w:t>
      </w:r>
      <w:r w:rsidRPr="001C3A76">
        <w:rPr>
          <w:rFonts w:ascii="Times New Roman" w:hAnsi="Times New Roman"/>
          <w:sz w:val="24"/>
          <w:szCs w:val="24"/>
        </w:rPr>
        <w:t>甲同学将放置在实验桌上的槽码依次放在槽码盘上</w:t>
      </w:r>
      <w:r w:rsidRPr="001C3A76">
        <w:rPr>
          <w:rFonts w:ascii="Times New Roman" w:hAnsi="Times New Roman"/>
          <w:sz w:val="24"/>
          <w:szCs w:val="24"/>
        </w:rPr>
        <w:t>;</w:t>
      </w:r>
      <w:r w:rsidRPr="001C3A76">
        <w:rPr>
          <w:rFonts w:ascii="Times New Roman" w:hAnsi="Times New Roman"/>
          <w:sz w:val="24"/>
          <w:szCs w:val="24"/>
        </w:rPr>
        <w:t>乙同学将事先放置在小车上的槽码依次移到槽码盘上</w:t>
      </w:r>
      <w:r w:rsidRPr="00F31529">
        <w:rPr>
          <w:rFonts w:ascii="宋体" w:hAnsi="宋体"/>
          <w:sz w:val="24"/>
          <w:szCs w:val="24"/>
        </w:rPr>
        <w:t>。</w:t>
      </w:r>
      <w:r w:rsidRPr="001C3A76">
        <w:rPr>
          <w:rFonts w:ascii="Times New Roman" w:hAnsi="Times New Roman"/>
          <w:sz w:val="24"/>
          <w:szCs w:val="24"/>
        </w:rPr>
        <w:t>在其他实验操作相同的情况下</w:t>
      </w:r>
      <w:r w:rsidRPr="00F31529">
        <w:rPr>
          <w:rFonts w:ascii="宋体" w:hAnsi="宋体"/>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甲</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乙</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同学的方法可以更好地减小误差</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hAnsi="Times New Roman"/>
          <w:sz w:val="24"/>
          <w:szCs w:val="24"/>
        </w:rPr>
        <w:t xml:space="preserve">一端垫高　</w:t>
      </w:r>
      <w:r w:rsidRPr="001C3A76">
        <w:rPr>
          <w:rFonts w:ascii="Times New Roman" w:hAnsi="Times New Roman"/>
          <w:sz w:val="24"/>
          <w:szCs w:val="24"/>
        </w:rPr>
        <w:t>(2)AC</w:t>
      </w:r>
      <w:r w:rsidRPr="001C3A76">
        <w:rPr>
          <w:rFonts w:ascii="Times New Roman" w:hAnsi="Times New Roman"/>
          <w:sz w:val="24"/>
          <w:szCs w:val="24"/>
        </w:rPr>
        <w:t xml:space="preserve">　</w:t>
      </w:r>
      <w:r w:rsidRPr="001C3A76">
        <w:rPr>
          <w:rFonts w:ascii="Times New Roman" w:hAnsi="Times New Roman"/>
          <w:sz w:val="24"/>
          <w:szCs w:val="24"/>
        </w:rPr>
        <w:t>(3)</w:t>
      </w:r>
      <w:r w:rsidRPr="001C3A76">
        <w:rPr>
          <w:rFonts w:ascii="Times New Roman" w:hAnsi="Times New Roman"/>
          <w:sz w:val="24"/>
          <w:szCs w:val="24"/>
        </w:rPr>
        <w:t>乙</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探究加速度与力、质量关系的实验时</w:t>
      </w:r>
      <w:r w:rsidRPr="00F31529">
        <w:rPr>
          <w:rFonts w:ascii="宋体" w:hAnsi="宋体"/>
          <w:sz w:val="24"/>
          <w:szCs w:val="24"/>
        </w:rPr>
        <w:t>,</w:t>
      </w:r>
      <w:r w:rsidRPr="001C3A76">
        <w:rPr>
          <w:rFonts w:ascii="Times New Roman" w:eastAsia="仿宋_GB2312" w:hAnsi="Times New Roman"/>
          <w:sz w:val="24"/>
          <w:szCs w:val="24"/>
        </w:rPr>
        <w:t>将槽码与槽码盘的重力近似为绳子拉力</w:t>
      </w:r>
      <w:r w:rsidRPr="00F31529">
        <w:rPr>
          <w:rFonts w:ascii="宋体" w:hAnsi="宋体"/>
          <w:sz w:val="24"/>
          <w:szCs w:val="24"/>
        </w:rPr>
        <w:t>,</w:t>
      </w:r>
      <w:r w:rsidRPr="001C3A76">
        <w:rPr>
          <w:rFonts w:ascii="Times New Roman" w:eastAsia="仿宋_GB2312" w:hAnsi="Times New Roman"/>
          <w:sz w:val="24"/>
          <w:szCs w:val="24"/>
        </w:rPr>
        <w:t>则需平衡摩擦阻力</w:t>
      </w:r>
      <w:r w:rsidRPr="00F31529">
        <w:rPr>
          <w:rFonts w:ascii="宋体" w:hAnsi="宋体"/>
          <w:sz w:val="24"/>
          <w:szCs w:val="24"/>
        </w:rPr>
        <w:t>,</w:t>
      </w:r>
      <w:r w:rsidRPr="001C3A76">
        <w:rPr>
          <w:rFonts w:ascii="Times New Roman" w:eastAsia="仿宋_GB2312" w:hAnsi="Times New Roman"/>
          <w:sz w:val="24"/>
          <w:szCs w:val="24"/>
        </w:rPr>
        <w:t>实验中应将木板一端垫高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该实验采取控制变量法</w:t>
      </w:r>
      <w:r w:rsidRPr="00F31529">
        <w:rPr>
          <w:rFonts w:ascii="宋体" w:hAnsi="宋体"/>
          <w:sz w:val="24"/>
          <w:szCs w:val="24"/>
        </w:rPr>
        <w:t>,</w:t>
      </w:r>
      <w:r w:rsidRPr="001C3A76">
        <w:rPr>
          <w:rFonts w:ascii="Times New Roman" w:eastAsia="仿宋_GB2312" w:hAnsi="Times New Roman"/>
          <w:sz w:val="24"/>
          <w:szCs w:val="24"/>
        </w:rPr>
        <w:t>探究加速度</w:t>
      </w:r>
      <w:r w:rsidRPr="001C3A76">
        <w:rPr>
          <w:rFonts w:ascii="Times New Roman" w:hAnsi="Times New Roman"/>
          <w:i/>
          <w:sz w:val="24"/>
          <w:szCs w:val="24"/>
        </w:rPr>
        <w:t>a</w:t>
      </w:r>
      <w:r w:rsidRPr="001C3A76">
        <w:rPr>
          <w:rFonts w:ascii="Times New Roman" w:eastAsia="仿宋_GB2312" w:hAnsi="Times New Roman"/>
          <w:sz w:val="24"/>
          <w:szCs w:val="24"/>
        </w:rPr>
        <w:t>与质量</w:t>
      </w:r>
      <w:r w:rsidRPr="001C3A76">
        <w:rPr>
          <w:rFonts w:ascii="Times New Roman" w:hAnsi="Times New Roman"/>
          <w:i/>
          <w:sz w:val="24"/>
          <w:szCs w:val="24"/>
        </w:rPr>
        <w:t>m</w:t>
      </w:r>
      <w:r w:rsidRPr="001C3A76">
        <w:rPr>
          <w:rFonts w:ascii="Times New Roman" w:eastAsia="仿宋_GB2312" w:hAnsi="Times New Roman"/>
          <w:sz w:val="24"/>
          <w:szCs w:val="24"/>
        </w:rPr>
        <w:t>的关系时</w:t>
      </w:r>
      <w:r w:rsidRPr="00F31529">
        <w:rPr>
          <w:rFonts w:ascii="宋体" w:hAnsi="宋体"/>
          <w:sz w:val="24"/>
          <w:szCs w:val="24"/>
        </w:rPr>
        <w:t>,</w:t>
      </w:r>
      <w:r w:rsidRPr="001C3A76">
        <w:rPr>
          <w:rFonts w:ascii="Times New Roman" w:eastAsia="仿宋_GB2312" w:hAnsi="Times New Roman"/>
          <w:sz w:val="24"/>
          <w:szCs w:val="24"/>
        </w:rPr>
        <w:t>小车受到的力</w:t>
      </w:r>
      <w:r w:rsidRPr="001C3A76">
        <w:rPr>
          <w:rFonts w:ascii="Times New Roman" w:hAnsi="Times New Roman"/>
          <w:i/>
          <w:sz w:val="24"/>
          <w:szCs w:val="24"/>
        </w:rPr>
        <w:t>F</w:t>
      </w:r>
      <w:r w:rsidRPr="001C3A76">
        <w:rPr>
          <w:rFonts w:ascii="Times New Roman" w:eastAsia="仿宋_GB2312" w:hAnsi="Times New Roman"/>
          <w:sz w:val="24"/>
          <w:szCs w:val="24"/>
        </w:rPr>
        <w:t>保持不变</w:t>
      </w:r>
      <w:r w:rsidRPr="00F31529">
        <w:rPr>
          <w:rFonts w:ascii="宋体" w:hAnsi="宋体"/>
          <w:sz w:val="24"/>
          <w:szCs w:val="24"/>
        </w:rPr>
        <w:t>,</w:t>
      </w:r>
      <w:r w:rsidRPr="001C3A76">
        <w:rPr>
          <w:rFonts w:ascii="Times New Roman" w:eastAsia="仿宋_GB2312" w:hAnsi="Times New Roman"/>
          <w:sz w:val="24"/>
          <w:szCs w:val="24"/>
        </w:rPr>
        <w:t>利用图像法处理数据时</w:t>
      </w:r>
      <w:r w:rsidRPr="00F31529">
        <w:rPr>
          <w:rFonts w:ascii="宋体" w:hAnsi="宋体"/>
          <w:sz w:val="24"/>
          <w:szCs w:val="24"/>
        </w:rPr>
        <w:t>,</w:t>
      </w:r>
      <w:r w:rsidRPr="001C3A76">
        <w:rPr>
          <w:rFonts w:ascii="Times New Roman" w:eastAsia="仿宋_GB2312" w:hAnsi="Times New Roman"/>
          <w:sz w:val="24"/>
          <w:szCs w:val="24"/>
        </w:rPr>
        <w:t>需使图线拟合为直线更直观</w:t>
      </w:r>
      <w:r w:rsidRPr="00F31529">
        <w:rPr>
          <w:rFonts w:ascii="宋体" w:hAnsi="宋体"/>
          <w:sz w:val="24"/>
          <w:szCs w:val="24"/>
        </w:rPr>
        <w:t>,</w:t>
      </w:r>
      <w:r w:rsidRPr="001C3A76">
        <w:rPr>
          <w:rFonts w:ascii="Times New Roman" w:eastAsia="仿宋_GB2312" w:hAnsi="Times New Roman"/>
          <w:sz w:val="24"/>
          <w:szCs w:val="24"/>
        </w:rPr>
        <w:t>即图像斜率为定值</w:t>
      </w:r>
      <w:r w:rsidRPr="00F31529">
        <w:rPr>
          <w:rFonts w:ascii="宋体" w:hAnsi="宋体"/>
          <w:sz w:val="24"/>
          <w:szCs w:val="24"/>
        </w:rPr>
        <w:t>,</w:t>
      </w:r>
      <w:r w:rsidRPr="001C3A76">
        <w:rPr>
          <w:rFonts w:ascii="Times New Roman" w:eastAsia="仿宋_GB2312" w:hAnsi="Times New Roman"/>
          <w:sz w:val="24"/>
          <w:szCs w:val="24"/>
        </w:rPr>
        <w:t>由牛顿第二定律</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rPr>
        <w:t>可知</w:t>
      </w:r>
      <w:r w:rsidRPr="001C3A76">
        <w:rPr>
          <w:rFonts w:ascii="Times New Roman" w:hAnsi="Times New Roman"/>
          <w:i/>
          <w:sz w:val="24"/>
          <w:szCs w:val="24"/>
        </w:rPr>
        <w:t>a</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eastAsia="仿宋_GB2312" w:hAnsi="Times New Roman"/>
          <w:sz w:val="24"/>
          <w:szCs w:val="24"/>
        </w:rPr>
        <w:t>图像的斜率不变</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无论</w:t>
      </w:r>
      <w:r w:rsidRPr="001C3A76">
        <w:rPr>
          <w:rFonts w:ascii="Times New Roman" w:hAnsi="Times New Roman"/>
          <w:i/>
          <w:sz w:val="24"/>
          <w:szCs w:val="24"/>
        </w:rPr>
        <w:t>m</w:t>
      </w:r>
      <w:r w:rsidRPr="001C3A76">
        <w:rPr>
          <w:rFonts w:ascii="Times New Roman" w:eastAsia="仿宋_GB2312" w:hAnsi="Times New Roman"/>
          <w:sz w:val="24"/>
          <w:szCs w:val="24"/>
        </w:rPr>
        <w:t>怎么变化</w:t>
      </w:r>
      <w:r w:rsidRPr="00F31529">
        <w:rPr>
          <w:rFonts w:ascii="宋体" w:hAnsi="宋体"/>
          <w:sz w:val="24"/>
          <w:szCs w:val="24"/>
        </w:rPr>
        <w:t>,</w:t>
      </w:r>
      <w:r w:rsidRPr="001C3A76">
        <w:rPr>
          <w:rFonts w:ascii="Times New Roman" w:hAnsi="Times New Roman"/>
          <w:i/>
          <w:sz w:val="24"/>
          <w:szCs w:val="24"/>
        </w:rPr>
        <w:t>am</w:t>
      </w:r>
      <w:r w:rsidRPr="001C3A76">
        <w:rPr>
          <w:rFonts w:ascii="Times New Roman" w:eastAsia="仿宋_GB2312" w:hAnsi="Times New Roman"/>
          <w:sz w:val="24"/>
          <w:szCs w:val="24"/>
        </w:rPr>
        <w:t>为定值</w:t>
      </w:r>
      <w:r w:rsidRPr="00F31529">
        <w:rPr>
          <w:rFonts w:ascii="宋体" w:hAnsi="宋体"/>
          <w:sz w:val="24"/>
          <w:szCs w:val="24"/>
        </w:rPr>
        <w:t>,</w:t>
      </w:r>
      <w:r w:rsidRPr="001C3A76">
        <w:rPr>
          <w:rFonts w:ascii="Times New Roman" w:hAnsi="Times New Roman"/>
          <w:i/>
          <w:sz w:val="24"/>
          <w:szCs w:val="24"/>
        </w:rPr>
        <w:t>am</w:t>
      </w:r>
      <w:r w:rsidRPr="004E0917">
        <w:rPr>
          <w:rFonts w:ascii="宋体" w:hAnsi="宋体"/>
          <w:sz w:val="24"/>
          <w:szCs w:val="24"/>
        </w:rPr>
        <w:t>-</w:t>
      </w:r>
      <w:r w:rsidRPr="001C3A76">
        <w:rPr>
          <w:rFonts w:ascii="Times New Roman" w:hAnsi="Times New Roman"/>
          <w:i/>
          <w:sz w:val="24"/>
          <w:szCs w:val="24"/>
        </w:rPr>
        <w:t>m</w:t>
      </w:r>
      <w:r w:rsidRPr="001C3A76">
        <w:rPr>
          <w:rFonts w:ascii="Times New Roman" w:eastAsia="仿宋_GB2312" w:hAnsi="Times New Roman"/>
          <w:sz w:val="24"/>
          <w:szCs w:val="24"/>
        </w:rPr>
        <w:t>图线为平行于横轴的直线</w:t>
      </w:r>
      <w:r w:rsidRPr="00F31529">
        <w:rPr>
          <w:rFonts w:ascii="宋体" w:hAnsi="宋体"/>
          <w:sz w:val="24"/>
          <w:szCs w:val="24"/>
        </w:rPr>
        <w:t>,</w:t>
      </w:r>
      <w:r w:rsidRPr="001C3A76">
        <w:rPr>
          <w:rFonts w:ascii="Times New Roman" w:eastAsia="仿宋_GB2312" w:hAnsi="Times New Roman"/>
          <w:sz w:val="24"/>
          <w:szCs w:val="24"/>
        </w:rPr>
        <w:t>也可判断</w:t>
      </w:r>
      <w:r w:rsidRPr="001C3A76">
        <w:rPr>
          <w:rFonts w:ascii="Times New Roman" w:hAnsi="Times New Roman"/>
          <w:i/>
          <w:sz w:val="24"/>
          <w:szCs w:val="24"/>
        </w:rPr>
        <w:t>a</w:t>
      </w:r>
      <w:r w:rsidRPr="001C3A76">
        <w:rPr>
          <w:rFonts w:ascii="Times New Roman" w:eastAsia="仿宋_GB2312" w:hAnsi="Times New Roman"/>
          <w:sz w:val="24"/>
          <w:szCs w:val="24"/>
        </w:rPr>
        <w:t>、</w:t>
      </w:r>
      <w:r w:rsidRPr="001C3A76">
        <w:rPr>
          <w:rFonts w:ascii="Times New Roman" w:hAnsi="Times New Roman"/>
          <w:i/>
          <w:sz w:val="24"/>
          <w:szCs w:val="24"/>
        </w:rPr>
        <w:t>m</w:t>
      </w:r>
      <w:r w:rsidRPr="001C3A76">
        <w:rPr>
          <w:rFonts w:ascii="Times New Roman" w:eastAsia="仿宋_GB2312" w:hAnsi="Times New Roman"/>
          <w:sz w:val="24"/>
          <w:szCs w:val="24"/>
        </w:rPr>
        <w:t>成反比关系</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vertAlign w:val="superscript"/>
        </w:rPr>
        <w:t>2</w:t>
      </w:r>
      <w:r w:rsidRPr="001C3A76">
        <w:rPr>
          <w:rFonts w:ascii="Times New Roman" w:eastAsia="仿宋_GB2312" w:hAnsi="Times New Roman"/>
          <w:sz w:val="24"/>
          <w:szCs w:val="24"/>
        </w:rPr>
        <w:t>与</w:t>
      </w:r>
      <w:r w:rsidRPr="001C3A76">
        <w:rPr>
          <w:rFonts w:ascii="Times New Roman" w:hAnsi="Times New Roman"/>
          <w:i/>
          <w:sz w:val="24"/>
          <w:szCs w:val="24"/>
        </w:rPr>
        <w:t>a</w:t>
      </w:r>
      <w:r w:rsidRPr="001C3A76">
        <w:rPr>
          <w:rFonts w:ascii="Times New Roman" w:hAnsi="Times New Roman"/>
          <w:sz w:val="24"/>
          <w:szCs w:val="24"/>
          <w:vertAlign w:val="superscript"/>
        </w:rPr>
        <w:t>2</w:t>
      </w:r>
      <w:r w:rsidRPr="004E0917">
        <w:rPr>
          <w:rFonts w:ascii="宋体" w:hAnsi="宋体"/>
          <w:sz w:val="24"/>
          <w:szCs w:val="24"/>
        </w:rPr>
        <w:t>-</w:t>
      </w:r>
      <w:r w:rsidRPr="001C3A76">
        <w:rPr>
          <w:rFonts w:ascii="Times New Roman" w:hAnsi="Times New Roman"/>
          <w:i/>
          <w:sz w:val="24"/>
          <w:szCs w:val="24"/>
        </w:rPr>
        <w:t>m</w:t>
      </w:r>
      <w:r w:rsidRPr="001C3A76">
        <w:rPr>
          <w:rFonts w:ascii="Times New Roman" w:eastAsia="仿宋_GB2312" w:hAnsi="Times New Roman"/>
          <w:sz w:val="24"/>
          <w:szCs w:val="24"/>
        </w:rPr>
        <w:t>图线均为曲线</w:t>
      </w:r>
      <w:r w:rsidRPr="00F31529">
        <w:rPr>
          <w:rFonts w:ascii="宋体" w:hAnsi="宋体"/>
          <w:sz w:val="24"/>
          <w:szCs w:val="24"/>
        </w:rPr>
        <w:t>,</w:t>
      </w:r>
      <w:r w:rsidRPr="001C3A76">
        <w:rPr>
          <w:rFonts w:ascii="Times New Roman" w:eastAsia="仿宋_GB2312" w:hAnsi="Times New Roman"/>
          <w:sz w:val="24"/>
          <w:szCs w:val="24"/>
        </w:rPr>
        <w:t>无法直观判断</w:t>
      </w:r>
      <w:r w:rsidRPr="001C3A76">
        <w:rPr>
          <w:rFonts w:ascii="Times New Roman" w:hAnsi="Times New Roman"/>
          <w:i/>
          <w:sz w:val="24"/>
          <w:szCs w:val="24"/>
        </w:rPr>
        <w:t>a</w:t>
      </w:r>
      <w:r w:rsidRPr="001C3A76">
        <w:rPr>
          <w:rFonts w:ascii="Times New Roman" w:eastAsia="仿宋_GB2312" w:hAnsi="Times New Roman"/>
          <w:sz w:val="24"/>
          <w:szCs w:val="24"/>
        </w:rPr>
        <w:t>与</w:t>
      </w:r>
      <w:r w:rsidRPr="001C3A76">
        <w:rPr>
          <w:rFonts w:ascii="Times New Roman" w:hAnsi="Times New Roman"/>
          <w:i/>
          <w:sz w:val="24"/>
          <w:szCs w:val="24"/>
        </w:rPr>
        <w:t>m</w:t>
      </w:r>
      <w:r w:rsidRPr="001C3A76">
        <w:rPr>
          <w:rFonts w:ascii="Times New Roman" w:eastAsia="仿宋_GB2312" w:hAnsi="Times New Roman"/>
          <w:sz w:val="24"/>
          <w:szCs w:val="24"/>
        </w:rPr>
        <w:t>成反比关系</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甲同学的实验中</w:t>
      </w:r>
      <w:r w:rsidRPr="00F31529">
        <w:rPr>
          <w:rFonts w:ascii="宋体" w:hAnsi="宋体"/>
          <w:sz w:val="24"/>
          <w:szCs w:val="24"/>
        </w:rPr>
        <w:t>,</w:t>
      </w:r>
      <w:r w:rsidRPr="001C3A76">
        <w:rPr>
          <w:rFonts w:ascii="Times New Roman" w:eastAsia="仿宋_GB2312" w:hAnsi="Times New Roman"/>
          <w:sz w:val="24"/>
          <w:szCs w:val="24"/>
        </w:rPr>
        <w:t>增大了槽码和槽码盘的总质量</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可能无法满足</w:t>
      </w:r>
      <w:r w:rsidRPr="001C3A76">
        <w:rPr>
          <w:rFonts w:ascii="Times New Roman" w:hAnsi="Times New Roman"/>
          <w:i/>
          <w:sz w:val="24"/>
          <w:szCs w:val="24"/>
        </w:rPr>
        <w:t>m'</w:t>
      </w:r>
      <w:r w:rsidRPr="001C3A76">
        <w:rPr>
          <w:rFonts w:ascii="Times New Roman" w:eastAsia="仿宋_GB2312" w:hAnsi="Times New Roman"/>
          <w:sz w:val="24"/>
          <w:szCs w:val="24"/>
        </w:rPr>
        <w:t>远小于小车的质量</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故实验误差较大</w:t>
      </w:r>
      <w:r w:rsidRPr="001C3A76">
        <w:rPr>
          <w:rFonts w:ascii="Times New Roman" w:hAnsi="Times New Roman"/>
          <w:sz w:val="24"/>
          <w:szCs w:val="24"/>
        </w:rPr>
        <w:t>;</w:t>
      </w:r>
      <w:r w:rsidRPr="001C3A76">
        <w:rPr>
          <w:rFonts w:ascii="Times New Roman" w:eastAsia="仿宋_GB2312" w:hAnsi="Times New Roman"/>
          <w:sz w:val="24"/>
          <w:szCs w:val="24"/>
        </w:rPr>
        <w:t>乙同学的实验中</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eastAsia="仿宋_GB2312" w:hAnsi="Times New Roman"/>
          <w:sz w:val="24"/>
          <w:szCs w:val="24"/>
        </w:rPr>
        <w:t>不变</w:t>
      </w:r>
      <w:r w:rsidRPr="00F31529">
        <w:rPr>
          <w:rFonts w:ascii="宋体" w:hAnsi="宋体"/>
          <w:sz w:val="24"/>
          <w:szCs w:val="24"/>
        </w:rPr>
        <w:t>,</w:t>
      </w:r>
      <w:r w:rsidRPr="001C3A76">
        <w:rPr>
          <w:rFonts w:ascii="Times New Roman" w:eastAsia="仿宋_GB2312" w:hAnsi="Times New Roman"/>
          <w:sz w:val="24"/>
          <w:szCs w:val="24"/>
        </w:rPr>
        <w:t>系统加速度</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eastAsia="仿宋_GB2312" w:hAnsi="Times New Roman"/>
          <w:sz w:val="24"/>
          <w:szCs w:val="24"/>
        </w:rPr>
        <w:t>与</w:t>
      </w:r>
      <w:r w:rsidRPr="001C3A76">
        <w:rPr>
          <w:rFonts w:ascii="Times New Roman" w:hAnsi="Times New Roman"/>
          <w:i/>
          <w:sz w:val="24"/>
          <w:szCs w:val="24"/>
        </w:rPr>
        <w:t>m'g</w:t>
      </w:r>
      <w:r w:rsidRPr="001C3A76">
        <w:rPr>
          <w:rFonts w:ascii="Times New Roman" w:eastAsia="仿宋_GB2312" w:hAnsi="Times New Roman"/>
          <w:sz w:val="24"/>
          <w:szCs w:val="24"/>
        </w:rPr>
        <w:t>成正比</w:t>
      </w:r>
      <w:r w:rsidRPr="00F31529">
        <w:rPr>
          <w:rFonts w:ascii="宋体" w:hAnsi="宋体"/>
          <w:sz w:val="24"/>
          <w:szCs w:val="24"/>
        </w:rPr>
        <w:t>,</w:t>
      </w:r>
      <w:r w:rsidRPr="001C3A76">
        <w:rPr>
          <w:rFonts w:ascii="Times New Roman" w:eastAsia="仿宋_GB2312" w:hAnsi="Times New Roman"/>
          <w:sz w:val="24"/>
          <w:szCs w:val="24"/>
        </w:rPr>
        <w:t>故误差较小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在探究加速度</w:t>
      </w:r>
      <w:r w:rsidRPr="001C3A76">
        <w:rPr>
          <w:rFonts w:ascii="Times New Roman" w:hAnsi="Times New Roman"/>
          <w:i/>
          <w:sz w:val="24"/>
          <w:szCs w:val="24"/>
        </w:rPr>
        <w:t>a</w:t>
      </w:r>
      <w:r w:rsidRPr="001C3A76">
        <w:rPr>
          <w:rFonts w:ascii="Times New Roman" w:hAnsi="Times New Roman"/>
          <w:sz w:val="24"/>
          <w:szCs w:val="24"/>
        </w:rPr>
        <w:t>与所受合力</w:t>
      </w:r>
      <w:r w:rsidRPr="001C3A76">
        <w:rPr>
          <w:rFonts w:ascii="Times New Roman" w:hAnsi="Times New Roman"/>
          <w:i/>
          <w:sz w:val="24"/>
          <w:szCs w:val="24"/>
        </w:rPr>
        <w:t>F</w:t>
      </w:r>
      <w:r w:rsidRPr="001C3A76">
        <w:rPr>
          <w:rFonts w:ascii="Times New Roman" w:hAnsi="Times New Roman"/>
          <w:sz w:val="24"/>
          <w:szCs w:val="24"/>
        </w:rPr>
        <w:t>的关系时</w:t>
      </w:r>
      <w:r w:rsidRPr="00F31529">
        <w:rPr>
          <w:rFonts w:ascii="宋体" w:hAnsi="宋体"/>
          <w:sz w:val="24"/>
          <w:szCs w:val="24"/>
        </w:rPr>
        <w:t>,</w:t>
      </w:r>
      <w:r w:rsidRPr="001C3A76">
        <w:rPr>
          <w:rFonts w:ascii="Times New Roman" w:hAnsi="Times New Roman"/>
          <w:sz w:val="24"/>
          <w:szCs w:val="24"/>
        </w:rPr>
        <w:t>某同学采用如图甲所示的实验装置进行实验探究</w:t>
      </w:r>
      <w:r w:rsidRPr="00F31529">
        <w:rPr>
          <w:rFonts w:ascii="宋体" w:hAnsi="宋体"/>
          <w:sz w:val="24"/>
          <w:szCs w:val="24"/>
        </w:rPr>
        <w:t>,</w:t>
      </w:r>
      <w:r w:rsidRPr="001C3A76">
        <w:rPr>
          <w:rFonts w:ascii="Times New Roman" w:hAnsi="Times New Roman"/>
          <w:sz w:val="24"/>
          <w:szCs w:val="24"/>
        </w:rPr>
        <w:t>控制小车质量</w:t>
      </w:r>
      <w:r w:rsidRPr="001C3A76">
        <w:rPr>
          <w:rFonts w:ascii="Times New Roman" w:hAnsi="Times New Roman"/>
          <w:i/>
          <w:sz w:val="24"/>
          <w:szCs w:val="24"/>
        </w:rPr>
        <w:t>M</w:t>
      </w:r>
      <w:r w:rsidRPr="001C3A76">
        <w:rPr>
          <w:rFonts w:ascii="Times New Roman" w:hAnsi="Times New Roman"/>
          <w:sz w:val="24"/>
          <w:szCs w:val="24"/>
        </w:rPr>
        <w:t>不变</w:t>
      </w:r>
      <w:r w:rsidRPr="00F31529">
        <w:rPr>
          <w:rFonts w:ascii="宋体" w:hAnsi="宋体"/>
          <w:sz w:val="24"/>
          <w:szCs w:val="24"/>
        </w:rPr>
        <w:t>,</w:t>
      </w:r>
      <w:r w:rsidRPr="001C3A76">
        <w:rPr>
          <w:rFonts w:ascii="Times New Roman" w:hAnsi="Times New Roman"/>
          <w:sz w:val="24"/>
          <w:szCs w:val="24"/>
        </w:rPr>
        <w:t>寻找其加速度</w:t>
      </w:r>
      <w:r w:rsidRPr="001C3A76">
        <w:rPr>
          <w:rFonts w:ascii="Times New Roman" w:hAnsi="Times New Roman"/>
          <w:i/>
          <w:sz w:val="24"/>
          <w:szCs w:val="24"/>
        </w:rPr>
        <w:t>a</w:t>
      </w:r>
      <w:r w:rsidRPr="001C3A76">
        <w:rPr>
          <w:rFonts w:ascii="Times New Roman" w:hAnsi="Times New Roman"/>
          <w:sz w:val="24"/>
          <w:szCs w:val="24"/>
        </w:rPr>
        <w:t>与所受合力</w:t>
      </w:r>
      <w:r w:rsidRPr="001C3A76">
        <w:rPr>
          <w:rFonts w:ascii="Times New Roman" w:hAnsi="Times New Roman"/>
          <w:i/>
          <w:sz w:val="24"/>
          <w:szCs w:val="24"/>
        </w:rPr>
        <w:t>F</w:t>
      </w:r>
      <w:r w:rsidRPr="001C3A76">
        <w:rPr>
          <w:rFonts w:ascii="Times New Roman" w:hAnsi="Times New Roman"/>
          <w:sz w:val="24"/>
          <w:szCs w:val="24"/>
        </w:rPr>
        <w:t>的关系</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725295" cy="862330"/>
            <wp:effectExtent l="0" t="0" r="8255" b="0"/>
            <wp:docPr id="691"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5295" cy="86233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681355"/>
            <wp:effectExtent l="0" t="0" r="0" b="4445"/>
            <wp:docPr id="692"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995" cy="6813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在平衡摩擦力的操作过程中</w:t>
      </w:r>
      <w:r w:rsidRPr="00F31529">
        <w:rPr>
          <w:rFonts w:ascii="宋体" w:hAnsi="宋体"/>
          <w:sz w:val="24"/>
          <w:szCs w:val="24"/>
        </w:rPr>
        <w:t>,</w:t>
      </w:r>
      <w:r w:rsidRPr="001C3A76">
        <w:rPr>
          <w:rFonts w:ascii="Times New Roman" w:hAnsi="Times New Roman"/>
          <w:sz w:val="24"/>
          <w:szCs w:val="24"/>
        </w:rPr>
        <w:t>该同学</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需要</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不需要</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通过细绳把砂桶挂在小车上</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在实验中</w:t>
      </w:r>
      <w:r w:rsidRPr="00F31529">
        <w:rPr>
          <w:rFonts w:ascii="宋体" w:hAnsi="宋体"/>
          <w:sz w:val="24"/>
          <w:szCs w:val="24"/>
        </w:rPr>
        <w:t>,</w:t>
      </w:r>
      <w:r w:rsidRPr="001C3A76">
        <w:rPr>
          <w:rFonts w:ascii="Times New Roman" w:hAnsi="Times New Roman"/>
          <w:sz w:val="24"/>
          <w:szCs w:val="24"/>
        </w:rPr>
        <w:t>该同学得到的一条如图乙所示的纸带</w:t>
      </w:r>
      <w:r w:rsidRPr="00F31529">
        <w:rPr>
          <w:rFonts w:ascii="宋体" w:hAnsi="宋体"/>
          <w:sz w:val="24"/>
          <w:szCs w:val="24"/>
        </w:rPr>
        <w:t>,</w:t>
      </w:r>
      <w:r w:rsidRPr="001C3A76">
        <w:rPr>
          <w:rFonts w:ascii="Times New Roman" w:hAnsi="Times New Roman"/>
          <w:sz w:val="24"/>
          <w:szCs w:val="24"/>
        </w:rPr>
        <w:t>他每隔</w:t>
      </w:r>
      <w:r w:rsidRPr="001C3A76">
        <w:rPr>
          <w:rFonts w:ascii="Times New Roman" w:hAnsi="Times New Roman"/>
          <w:sz w:val="24"/>
          <w:szCs w:val="24"/>
        </w:rPr>
        <w:t>4</w:t>
      </w:r>
      <w:r w:rsidRPr="001C3A76">
        <w:rPr>
          <w:rFonts w:ascii="Times New Roman" w:hAnsi="Times New Roman"/>
          <w:sz w:val="24"/>
          <w:szCs w:val="24"/>
        </w:rPr>
        <w:t>个点取一计数点</w:t>
      </w:r>
      <w:r w:rsidRPr="00F31529">
        <w:rPr>
          <w:rFonts w:ascii="宋体" w:hAnsi="宋体"/>
          <w:sz w:val="24"/>
          <w:szCs w:val="24"/>
        </w:rPr>
        <w:t>,</w:t>
      </w:r>
      <w:r w:rsidRPr="001C3A76">
        <w:rPr>
          <w:rFonts w:ascii="Times New Roman" w:hAnsi="Times New Roman"/>
          <w:sz w:val="24"/>
          <w:szCs w:val="24"/>
        </w:rPr>
        <w:t>在纸带上做好</w:t>
      </w:r>
      <w:r w:rsidRPr="001C3A76">
        <w:rPr>
          <w:rFonts w:ascii="Times New Roman" w:hAnsi="Times New Roman"/>
          <w:sz w:val="24"/>
          <w:szCs w:val="24"/>
        </w:rPr>
        <w:t>0</w:t>
      </w:r>
      <w:r w:rsidRPr="001C3A76">
        <w:rPr>
          <w:rFonts w:ascii="Times New Roman" w:hAnsi="Times New Roman"/>
          <w:sz w:val="24"/>
          <w:szCs w:val="24"/>
        </w:rPr>
        <w:t>、</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sz w:val="24"/>
          <w:szCs w:val="24"/>
        </w:rPr>
        <w:t>、</w:t>
      </w:r>
      <w:r w:rsidRPr="001C3A76">
        <w:rPr>
          <w:rFonts w:ascii="Times New Roman" w:hAnsi="Times New Roman"/>
          <w:sz w:val="24"/>
          <w:szCs w:val="24"/>
        </w:rPr>
        <w:t>4</w:t>
      </w:r>
      <w:r w:rsidRPr="001C3A76">
        <w:rPr>
          <w:rFonts w:ascii="Times New Roman" w:hAnsi="Times New Roman"/>
          <w:sz w:val="24"/>
          <w:szCs w:val="24"/>
        </w:rPr>
        <w:t>的标记</w:t>
      </w:r>
      <w:r w:rsidRPr="00F31529">
        <w:rPr>
          <w:rFonts w:ascii="宋体" w:hAnsi="宋体"/>
          <w:sz w:val="24"/>
          <w:szCs w:val="24"/>
        </w:rPr>
        <w:t>,</w:t>
      </w:r>
      <w:r w:rsidRPr="001C3A76">
        <w:rPr>
          <w:rFonts w:ascii="Times New Roman" w:hAnsi="Times New Roman"/>
          <w:sz w:val="24"/>
          <w:szCs w:val="24"/>
        </w:rPr>
        <w:t>用毫米刻度尺测量出各计数点的距离</w:t>
      </w:r>
      <w:r w:rsidRPr="00F31529">
        <w:rPr>
          <w:rFonts w:ascii="宋体" w:hAnsi="宋体"/>
          <w:sz w:val="24"/>
          <w:szCs w:val="24"/>
        </w:rPr>
        <w:t>,</w:t>
      </w:r>
      <w:r w:rsidRPr="001C3A76">
        <w:rPr>
          <w:rFonts w:ascii="Times New Roman" w:hAnsi="Times New Roman"/>
          <w:sz w:val="24"/>
          <w:szCs w:val="24"/>
        </w:rPr>
        <w:t>在图中已经标出</w:t>
      </w:r>
      <w:r w:rsidRPr="00F31529">
        <w:rPr>
          <w:rFonts w:ascii="宋体" w:hAnsi="宋体"/>
          <w:sz w:val="24"/>
          <w:szCs w:val="24"/>
        </w:rPr>
        <w:t>。</w:t>
      </w:r>
      <w:r w:rsidRPr="001C3A76">
        <w:rPr>
          <w:rFonts w:ascii="Times New Roman" w:hAnsi="Times New Roman"/>
          <w:sz w:val="24"/>
          <w:szCs w:val="24"/>
        </w:rPr>
        <w:t>已知电火花计时器的打点周期为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sz w:val="24"/>
          <w:szCs w:val="24"/>
        </w:rPr>
        <w:t>则该小车运动的加速度大小为</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sz w:val="24"/>
          <w:szCs w:val="24"/>
        </w:rPr>
        <w:t>计算结果保留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EC51BF"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采用图像处理数据</w:t>
      </w:r>
      <w:r w:rsidRPr="00F31529">
        <w:rPr>
          <w:rFonts w:ascii="宋体" w:hAnsi="宋体"/>
          <w:sz w:val="24"/>
          <w:szCs w:val="24"/>
        </w:rPr>
        <w:t>,</w:t>
      </w:r>
      <w:r w:rsidRPr="001C3A76">
        <w:rPr>
          <w:rFonts w:ascii="Times New Roman" w:hAnsi="Times New Roman"/>
          <w:sz w:val="24"/>
          <w:szCs w:val="24"/>
        </w:rPr>
        <w:t>画出如图丙所示</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发现图线上端弯曲</w:t>
      </w:r>
      <w:r w:rsidRPr="00F31529">
        <w:rPr>
          <w:rFonts w:ascii="宋体" w:hAnsi="宋体"/>
          <w:sz w:val="24"/>
          <w:szCs w:val="24"/>
        </w:rPr>
        <w:t>,</w:t>
      </w:r>
      <w:r w:rsidRPr="001C3A76">
        <w:rPr>
          <w:rFonts w:ascii="Times New Roman" w:hAnsi="Times New Roman"/>
          <w:sz w:val="24"/>
          <w:szCs w:val="24"/>
        </w:rPr>
        <w:t>并不是直线</w:t>
      </w:r>
      <w:r w:rsidRPr="00F31529">
        <w:rPr>
          <w:rFonts w:ascii="宋体" w:hAnsi="宋体"/>
          <w:sz w:val="24"/>
          <w:szCs w:val="24"/>
        </w:rPr>
        <w:t>,</w:t>
      </w:r>
      <w:r w:rsidRPr="001C3A76">
        <w:rPr>
          <w:rFonts w:ascii="Times New Roman" w:hAnsi="Times New Roman"/>
          <w:sz w:val="24"/>
          <w:szCs w:val="24"/>
        </w:rPr>
        <w:t>出现这一问题的可能原因是</w:t>
      </w:r>
      <w:r w:rsidR="001C3A76" w:rsidRPr="001C3A76">
        <w:rPr>
          <w:rFonts w:ascii="Times New Roman" w:hAnsi="Times New Roman"/>
          <w:sz w:val="24"/>
          <w:szCs w:val="24"/>
        </w:rPr>
        <w:t>_______________________________________________________________________</w:t>
      </w:r>
    </w:p>
    <w:p w:rsidR="004F05CA" w:rsidRPr="001C3A76" w:rsidRDefault="001C3A76"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___________________________________________________________________________________</w:t>
      </w:r>
      <w:r w:rsidR="000F52EC" w:rsidRPr="00F31529">
        <w:rPr>
          <w:rFonts w:ascii="宋体" w:hAnsi="宋体"/>
          <w:sz w:val="24"/>
          <w:szCs w:val="24"/>
        </w:rPr>
        <w:t>。</w:t>
      </w:r>
      <w:r w:rsidR="000F52EC" w:rsidRPr="001C3A76">
        <w:rPr>
          <w:rFonts w:ascii="Times New Roman" w:eastAsia="黑体" w:hAnsi="Times New Roman"/>
          <w:sz w:val="24"/>
          <w:szCs w:val="24"/>
        </w:rPr>
        <w:t>答案</w:t>
      </w:r>
      <w:r w:rsidR="000F52EC" w:rsidRPr="001C3A76">
        <w:rPr>
          <w:rFonts w:ascii="Times New Roman" w:hAnsi="Times New Roman"/>
          <w:sz w:val="24"/>
          <w:szCs w:val="24"/>
        </w:rPr>
        <w:t xml:space="preserve">　</w:t>
      </w:r>
      <w:r w:rsidR="000F52EC" w:rsidRPr="001C3A76">
        <w:rPr>
          <w:rFonts w:ascii="Times New Roman" w:hAnsi="Times New Roman"/>
          <w:sz w:val="24"/>
          <w:szCs w:val="24"/>
        </w:rPr>
        <w:t>(1)</w:t>
      </w:r>
      <w:r w:rsidR="000F52EC" w:rsidRPr="001C3A76">
        <w:rPr>
          <w:rFonts w:ascii="Times New Roman" w:hAnsi="Times New Roman"/>
          <w:sz w:val="24"/>
          <w:szCs w:val="24"/>
        </w:rPr>
        <w:t xml:space="preserve">不需要　</w:t>
      </w:r>
      <w:r w:rsidR="000F52EC" w:rsidRPr="001C3A76">
        <w:rPr>
          <w:rFonts w:ascii="Times New Roman" w:hAnsi="Times New Roman"/>
          <w:sz w:val="24"/>
          <w:szCs w:val="24"/>
        </w:rPr>
        <w:t>(2)0</w:t>
      </w:r>
      <w:r w:rsidR="000F52EC" w:rsidRPr="00EE5EC2">
        <w:rPr>
          <w:rFonts w:ascii="Times New Roman" w:hAnsi="Times New Roman"/>
          <w:sz w:val="24"/>
          <w:szCs w:val="24"/>
        </w:rPr>
        <w:t>.</w:t>
      </w:r>
      <w:r w:rsidR="000F52EC" w:rsidRPr="001C3A76">
        <w:rPr>
          <w:rFonts w:ascii="Times New Roman" w:hAnsi="Times New Roman"/>
          <w:sz w:val="24"/>
          <w:szCs w:val="24"/>
        </w:rPr>
        <w:t>88</w:t>
      </w:r>
      <w:r w:rsidR="000F52EC" w:rsidRPr="001C3A76">
        <w:rPr>
          <w:rFonts w:ascii="Times New Roman" w:hAnsi="Times New Roman"/>
          <w:sz w:val="24"/>
          <w:szCs w:val="24"/>
        </w:rPr>
        <w:t xml:space="preserve">　</w:t>
      </w:r>
      <w:r w:rsidR="000F52EC" w:rsidRPr="001C3A76">
        <w:rPr>
          <w:rFonts w:ascii="Times New Roman" w:hAnsi="Times New Roman"/>
          <w:sz w:val="24"/>
          <w:szCs w:val="24"/>
        </w:rPr>
        <w:t>(3)</w:t>
      </w:r>
      <w:r w:rsidR="000F52EC" w:rsidRPr="001C3A76">
        <w:rPr>
          <w:rFonts w:ascii="Times New Roman" w:hAnsi="Times New Roman"/>
          <w:sz w:val="24"/>
          <w:szCs w:val="24"/>
        </w:rPr>
        <w:t>小车质量没有远远大于砂和砂桶的总质量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该实验必须要平衡阻力</w:t>
      </w:r>
      <w:r w:rsidRPr="00F31529">
        <w:rPr>
          <w:rFonts w:ascii="宋体" w:hAnsi="宋体"/>
          <w:sz w:val="24"/>
          <w:szCs w:val="24"/>
        </w:rPr>
        <w:t>。</w:t>
      </w:r>
      <w:r w:rsidRPr="001C3A76">
        <w:rPr>
          <w:rFonts w:ascii="Times New Roman" w:eastAsia="仿宋_GB2312" w:hAnsi="Times New Roman"/>
          <w:sz w:val="24"/>
          <w:szCs w:val="24"/>
        </w:rPr>
        <w:t>在平衡阻力的操作过程中</w:t>
      </w:r>
      <w:r w:rsidRPr="00F31529">
        <w:rPr>
          <w:rFonts w:ascii="宋体" w:hAnsi="宋体"/>
          <w:sz w:val="24"/>
          <w:szCs w:val="24"/>
        </w:rPr>
        <w:t>,</w:t>
      </w:r>
      <w:r w:rsidRPr="001C3A76">
        <w:rPr>
          <w:rFonts w:ascii="Times New Roman" w:eastAsia="仿宋_GB2312" w:hAnsi="Times New Roman"/>
          <w:sz w:val="24"/>
          <w:szCs w:val="24"/>
        </w:rPr>
        <w:t>利用小车重力沿木板向下的分力平衡阻力</w:t>
      </w:r>
      <w:r w:rsidRPr="00F31529">
        <w:rPr>
          <w:rFonts w:ascii="宋体" w:hAnsi="宋体"/>
          <w:sz w:val="24"/>
          <w:szCs w:val="24"/>
        </w:rPr>
        <w:t>,</w:t>
      </w:r>
      <w:r w:rsidRPr="001C3A76">
        <w:rPr>
          <w:rFonts w:ascii="Times New Roman" w:eastAsia="仿宋_GB2312" w:hAnsi="Times New Roman"/>
          <w:sz w:val="24"/>
          <w:szCs w:val="24"/>
        </w:rPr>
        <w:t>不需要通过细绳把砂桶挂在小车上</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由题可知</w:t>
      </w:r>
      <w:r w:rsidRPr="00F31529">
        <w:rPr>
          <w:rFonts w:ascii="宋体" w:hAnsi="宋体"/>
          <w:sz w:val="24"/>
          <w:szCs w:val="24"/>
        </w:rPr>
        <w:t>,</w:t>
      </w:r>
      <w:r w:rsidRPr="001C3A76">
        <w:rPr>
          <w:rFonts w:ascii="Times New Roman" w:eastAsia="仿宋_GB2312" w:hAnsi="Times New Roman"/>
          <w:sz w:val="24"/>
          <w:szCs w:val="24"/>
        </w:rPr>
        <w:t>相邻计数点之间的时间间隔</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02</w:t>
      </w:r>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根据逐差法可得小车的加速度</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24</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02</m:t>
                </m:r>
              </m:sub>
            </m:sSub>
          </m:num>
          <m:den>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[(7.75+8.64)-(6.00+6.87)]×</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r>
              <m:rPr>
                <m:sty m:val="p"/>
              </m:rPr>
              <w:rPr>
                <w:rFonts w:ascii="Cambria Math" w:hAnsi="Cambria Math"/>
                <w:sz w:val="24"/>
                <w:szCs w:val="24"/>
              </w:rPr>
              <m:t>4×0.</m:t>
            </m:r>
            <m:sSup>
              <m:sSupPr>
                <m:ctrlPr>
                  <w:rPr>
                    <w:rFonts w:ascii="Cambria Math" w:hAnsi="Cambria Math"/>
                    <w:sz w:val="24"/>
                    <w:szCs w:val="24"/>
                  </w:rPr>
                </m:ctrlPr>
              </m:sSupPr>
              <m:e>
                <m:r>
                  <m:rPr>
                    <m:sty m:val="p"/>
                  </m:rPr>
                  <w:rPr>
                    <w:rFonts w:ascii="Cambria Math" w:hAnsi="Cambria Math"/>
                    <w:sz w:val="24"/>
                    <w:szCs w:val="24"/>
                  </w:rPr>
                  <m:t>1</m:t>
                </m:r>
              </m:e>
              <m:sup>
                <m:r>
                  <m:rPr>
                    <m:sty m:val="p"/>
                  </m:rPr>
                  <w:rPr>
                    <w:rFonts w:ascii="Cambria Math" w:hAnsi="Cambria Math"/>
                    <w:sz w:val="24"/>
                    <w:szCs w:val="24"/>
                  </w:rPr>
                  <m:t>2</m:t>
                </m:r>
              </m:sup>
            </m:sSup>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设小车的质量为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砂和砂桶的总质量为</w:t>
      </w:r>
      <w:r w:rsidRPr="001C3A76">
        <w:rPr>
          <w:rFonts w:ascii="Times New Roman" w:hAnsi="Times New Roman"/>
          <w:i/>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根据牛顿第二定律</w:t>
      </w:r>
      <w:r w:rsidRPr="00F31529">
        <w:rPr>
          <w:rFonts w:ascii="宋体" w:hAnsi="宋体"/>
          <w:sz w:val="24"/>
          <w:szCs w:val="24"/>
        </w:rPr>
        <w:t>,</w:t>
      </w:r>
      <w:r w:rsidRPr="001C3A76">
        <w:rPr>
          <w:rFonts w:ascii="Times New Roman" w:eastAsia="仿宋_GB2312" w:hAnsi="Times New Roman"/>
          <w:sz w:val="24"/>
          <w:szCs w:val="24"/>
        </w:rPr>
        <w:t>对小车有</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对砂和砂桶有</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联立可得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在数据处理环节</w:t>
      </w:r>
      <w:r w:rsidRPr="00F31529">
        <w:rPr>
          <w:rFonts w:ascii="宋体" w:hAnsi="宋体"/>
          <w:sz w:val="24"/>
          <w:szCs w:val="24"/>
        </w:rPr>
        <w:t>,</w:t>
      </w:r>
      <w:r w:rsidRPr="001C3A76">
        <w:rPr>
          <w:rFonts w:ascii="Times New Roman" w:eastAsia="仿宋_GB2312" w:hAnsi="Times New Roman"/>
          <w:sz w:val="24"/>
          <w:szCs w:val="24"/>
        </w:rPr>
        <w:t>把砂和砂桶的总重力当成小车的合力</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C3A76">
        <w:rPr>
          <w:rFonts w:ascii="Times New Roman" w:hAnsi="Times New Roman"/>
          <w:i/>
          <w:sz w:val="24"/>
          <w:szCs w:val="24"/>
        </w:rPr>
        <w:t>F</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当小车质量远远大于砂和砂桶的总质量时</w:t>
      </w:r>
      <w:r w:rsidRPr="00F31529">
        <w:rPr>
          <w:rFonts w:ascii="宋体" w:hAnsi="宋体"/>
          <w:sz w:val="24"/>
          <w:szCs w:val="24"/>
        </w:rPr>
        <w:t>,</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图像的斜率近似等于</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图线近似是直线</w:t>
      </w:r>
      <w:r w:rsidRPr="001C3A76">
        <w:rPr>
          <w:rFonts w:ascii="Times New Roman" w:hAnsi="Times New Roman"/>
          <w:sz w:val="24"/>
          <w:szCs w:val="24"/>
        </w:rPr>
        <w:t>;</w:t>
      </w:r>
      <w:r w:rsidRPr="001C3A76">
        <w:rPr>
          <w:rFonts w:ascii="Times New Roman" w:eastAsia="仿宋_GB2312" w:hAnsi="Times New Roman"/>
          <w:sz w:val="24"/>
          <w:szCs w:val="24"/>
        </w:rPr>
        <w:t>随着砂和砂桶的总质量</w:t>
      </w:r>
      <w:r w:rsidRPr="001C3A76">
        <w:rPr>
          <w:rFonts w:ascii="Times New Roman" w:hAnsi="Times New Roman"/>
          <w:i/>
          <w:sz w:val="24"/>
          <w:szCs w:val="24"/>
        </w:rPr>
        <w:t>m</w:t>
      </w:r>
      <w:r w:rsidRPr="001C3A76">
        <w:rPr>
          <w:rFonts w:ascii="Times New Roman" w:eastAsia="仿宋_GB2312" w:hAnsi="Times New Roman"/>
          <w:sz w:val="24"/>
          <w:szCs w:val="24"/>
        </w:rPr>
        <w:t>逐渐增大</w:t>
      </w:r>
      <w:r w:rsidRPr="00F31529">
        <w:rPr>
          <w:rFonts w:ascii="宋体" w:hAnsi="宋体"/>
          <w:sz w:val="24"/>
          <w:szCs w:val="24"/>
        </w:rPr>
        <w:t>,</w:t>
      </w:r>
      <w:r w:rsidRPr="001C3A76">
        <w:rPr>
          <w:rFonts w:ascii="Times New Roman" w:eastAsia="仿宋_GB2312" w:hAnsi="Times New Roman"/>
          <w:sz w:val="24"/>
          <w:szCs w:val="24"/>
        </w:rPr>
        <w:t>当小车质量没有远远大于砂和砂桶的总质量时</w:t>
      </w:r>
      <w:r w:rsidRPr="00F31529">
        <w:rPr>
          <w:rFonts w:ascii="宋体" w:hAnsi="宋体"/>
          <w:sz w:val="24"/>
          <w:szCs w:val="24"/>
        </w:rPr>
        <w:t>,</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图像上点与原点连线的斜率</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C3A76">
        <w:rPr>
          <w:rFonts w:ascii="Times New Roman" w:eastAsia="仿宋_GB2312" w:hAnsi="Times New Roman"/>
          <w:sz w:val="24"/>
          <w:szCs w:val="24"/>
        </w:rPr>
        <w:t>逐渐减小</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图线开始变弯曲</w:t>
      </w:r>
      <w:r w:rsidRPr="00F31529">
        <w:rPr>
          <w:rFonts w:ascii="宋体" w:hAnsi="宋体"/>
          <w:sz w:val="24"/>
          <w:szCs w:val="24"/>
        </w:rPr>
        <w:t>。</w:t>
      </w:r>
    </w:p>
    <w:p w:rsidR="004F05CA" w:rsidRPr="001C3A76" w:rsidRDefault="000F52EC" w:rsidP="00EE5EC2">
      <w:pPr>
        <w:pStyle w:val="ae"/>
      </w:pPr>
      <w:r w:rsidRPr="001C3A76">
        <w:t>考点二　创新拓展实验</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0"/>
        <w:gridCol w:w="8141"/>
      </w:tblGrid>
      <w:tr w:rsidR="004F05CA" w:rsidRPr="001C3A76" w:rsidTr="00EC51BF">
        <w:trPr>
          <w:trHeight w:val="323"/>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创新角度</w:t>
            </w:r>
          </w:p>
        </w:tc>
        <w:tc>
          <w:tcPr>
            <w:tcW w:w="399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实验举例</w:t>
            </w:r>
          </w:p>
        </w:tc>
      </w:tr>
      <w:tr w:rsidR="004F05CA" w:rsidRPr="001C3A76" w:rsidTr="00EC51BF">
        <w:trPr>
          <w:trHeight w:val="206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实验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器材</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w:t>
            </w:r>
          </w:p>
        </w:tc>
        <w:tc>
          <w:tcPr>
            <w:tcW w:w="39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837690" cy="828040"/>
                  <wp:effectExtent l="0" t="0" r="0" b="0"/>
                  <wp:docPr id="705" name="image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769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位移传感器</w:t>
            </w:r>
            <w:r w:rsidRPr="001C3A76">
              <w:rPr>
                <w:rFonts w:ascii="宋体" w:hAnsi="宋体"/>
                <w:sz w:val="24"/>
                <w:szCs w:val="24"/>
              </w:rPr>
              <w:t>,</w:t>
            </w:r>
            <w:r w:rsidRPr="001C3A76">
              <w:rPr>
                <w:rFonts w:ascii="Times New Roman" w:hAnsi="Times New Roman"/>
                <w:sz w:val="24"/>
                <w:szCs w:val="24"/>
              </w:rPr>
              <w:t>速度传感器</w:t>
            </w:r>
            <w:r w:rsidRPr="001C3A76">
              <w:rPr>
                <w:rFonts w:ascii="宋体" w:hAnsi="宋体"/>
                <w:sz w:val="24"/>
                <w:szCs w:val="24"/>
              </w:rPr>
              <w:t>,</w:t>
            </w:r>
            <w:r w:rsidRPr="001C3A76">
              <w:rPr>
                <w:rFonts w:ascii="Times New Roman" w:hAnsi="Times New Roman"/>
                <w:sz w:val="24"/>
                <w:szCs w:val="24"/>
              </w:rPr>
              <w:t>拉力传感器</w:t>
            </w:r>
            <w:r w:rsidRPr="001C3A76">
              <w:rPr>
                <w:rFonts w:ascii="宋体" w:hAnsi="宋体"/>
                <w:sz w:val="24"/>
                <w:szCs w:val="24"/>
              </w:rPr>
              <w:t>,</w:t>
            </w:r>
            <w:r w:rsidRPr="001C3A76">
              <w:rPr>
                <w:rFonts w:ascii="Times New Roman" w:hAnsi="Times New Roman"/>
                <w:sz w:val="24"/>
                <w:szCs w:val="24"/>
              </w:rPr>
              <w:t>气垫导轨</w:t>
            </w:r>
            <w:r w:rsidRPr="001C3A76">
              <w:rPr>
                <w:rFonts w:ascii="宋体" w:hAnsi="宋体"/>
                <w:sz w:val="24"/>
                <w:szCs w:val="24"/>
              </w:rPr>
              <w:t>,</w:t>
            </w:r>
            <w:r w:rsidRPr="001C3A76">
              <w:rPr>
                <w:rFonts w:ascii="Times New Roman" w:hAnsi="Times New Roman"/>
                <w:sz w:val="24"/>
                <w:szCs w:val="24"/>
              </w:rPr>
              <w:t>光电门</w:t>
            </w:r>
          </w:p>
        </w:tc>
      </w:tr>
      <w:tr w:rsidR="004F05CA" w:rsidRPr="001C3A76" w:rsidTr="00EC51BF">
        <w:trPr>
          <w:trHeight w:val="3069"/>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原理</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w:t>
            </w:r>
          </w:p>
        </w:tc>
        <w:tc>
          <w:tcPr>
            <w:tcW w:w="399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59205" cy="681355"/>
                  <wp:effectExtent l="0" t="0" r="0" b="4445"/>
                  <wp:docPr id="706" name="image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9205" cy="6813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挂上托盘和砝码</w:t>
            </w:r>
            <w:r w:rsidRPr="001C3A76">
              <w:rPr>
                <w:rFonts w:ascii="宋体" w:hAnsi="宋体"/>
                <w:sz w:val="24"/>
                <w:szCs w:val="24"/>
              </w:rPr>
              <w:t>,</w:t>
            </w:r>
            <w:r w:rsidRPr="001C3A76">
              <w:rPr>
                <w:rFonts w:ascii="Times New Roman" w:hAnsi="Times New Roman"/>
                <w:sz w:val="24"/>
                <w:szCs w:val="24"/>
              </w:rPr>
              <w:t>改变木板的倾角</w:t>
            </w:r>
            <w:r w:rsidRPr="001C3A76">
              <w:rPr>
                <w:rFonts w:ascii="宋体" w:hAnsi="宋体"/>
                <w:sz w:val="24"/>
                <w:szCs w:val="24"/>
              </w:rPr>
              <w:t>,</w:t>
            </w:r>
            <w:r w:rsidRPr="001C3A76">
              <w:rPr>
                <w:rFonts w:ascii="Times New Roman" w:hAnsi="Times New Roman"/>
                <w:sz w:val="24"/>
                <w:szCs w:val="24"/>
              </w:rPr>
              <w:t>使质量为</w:t>
            </w:r>
            <w:r w:rsidRPr="001C3A76">
              <w:rPr>
                <w:rFonts w:ascii="Times New Roman" w:hAnsi="Times New Roman"/>
                <w:i/>
                <w:sz w:val="24"/>
                <w:szCs w:val="24"/>
              </w:rPr>
              <w:t>M</w:t>
            </w:r>
            <w:r w:rsidRPr="001C3A76">
              <w:rPr>
                <w:rFonts w:ascii="Times New Roman" w:hAnsi="Times New Roman"/>
                <w:sz w:val="24"/>
                <w:szCs w:val="24"/>
              </w:rPr>
              <w:t>的小车拖着纸带沿木板匀速下滑</w:t>
            </w:r>
            <w:r w:rsidRPr="001C3A76">
              <w:rPr>
                <w:rFonts w:ascii="宋体" w:hAnsi="宋体"/>
                <w:sz w:val="24"/>
                <w:szCs w:val="24"/>
              </w:rPr>
              <w:t>,</w:t>
            </w:r>
            <w:r w:rsidRPr="001C3A76">
              <w:rPr>
                <w:rFonts w:ascii="Times New Roman" w:hAnsi="Times New Roman"/>
                <w:sz w:val="24"/>
                <w:szCs w:val="24"/>
              </w:rPr>
              <w:t>取下托盘和砝码</w:t>
            </w:r>
            <w:r w:rsidRPr="001C3A76">
              <w:rPr>
                <w:rFonts w:ascii="宋体" w:hAnsi="宋体"/>
                <w:sz w:val="24"/>
                <w:szCs w:val="24"/>
              </w:rPr>
              <w:t>,</w:t>
            </w:r>
            <w:r w:rsidRPr="001C3A76">
              <w:rPr>
                <w:rFonts w:ascii="Times New Roman" w:hAnsi="Times New Roman"/>
                <w:sz w:val="24"/>
                <w:szCs w:val="24"/>
              </w:rPr>
              <w:t>测出其总质量为</w:t>
            </w:r>
            <w:r w:rsidRPr="001C3A76">
              <w:rPr>
                <w:rFonts w:ascii="Times New Roman" w:hAnsi="Times New Roman"/>
                <w:i/>
                <w:sz w:val="24"/>
                <w:szCs w:val="24"/>
              </w:rPr>
              <w:t>m</w:t>
            </w:r>
            <w:r w:rsidRPr="001C3A76">
              <w:rPr>
                <w:rFonts w:ascii="宋体" w:hAnsi="宋体"/>
                <w:sz w:val="24"/>
                <w:szCs w:val="24"/>
              </w:rPr>
              <w:t>,</w:t>
            </w:r>
            <w:r w:rsidRPr="001C3A76">
              <w:rPr>
                <w:rFonts w:ascii="Times New Roman" w:hAnsi="Times New Roman"/>
                <w:sz w:val="24"/>
                <w:szCs w:val="24"/>
              </w:rPr>
              <w:t>让小车沿木板下滑</w:t>
            </w:r>
            <w:r w:rsidRPr="001C3A76">
              <w:rPr>
                <w:rFonts w:ascii="宋体" w:hAnsi="宋体"/>
                <w:sz w:val="24"/>
                <w:szCs w:val="24"/>
              </w:rPr>
              <w:t>,</w:t>
            </w:r>
            <w:r w:rsidRPr="001C3A76">
              <w:rPr>
                <w:rFonts w:ascii="Times New Roman" w:hAnsi="Times New Roman"/>
                <w:sz w:val="24"/>
                <w:szCs w:val="24"/>
              </w:rPr>
              <w:t>可知小车所受合力为</w:t>
            </w:r>
            <w:r w:rsidRPr="001C3A76">
              <w:rPr>
                <w:rFonts w:ascii="Times New Roman" w:hAnsi="Times New Roman"/>
                <w:i/>
                <w:sz w:val="24"/>
                <w:szCs w:val="24"/>
              </w:rPr>
              <w:t>mg</w:t>
            </w:r>
            <w:r w:rsidRPr="001C3A76">
              <w:rPr>
                <w:rFonts w:ascii="宋体" w:hAnsi="宋体"/>
                <w:sz w:val="24"/>
                <w:szCs w:val="24"/>
              </w:rPr>
              <w:t>。</w:t>
            </w:r>
            <w:r w:rsidRPr="001C3A76">
              <w:rPr>
                <w:rFonts w:ascii="Times New Roman" w:hAnsi="Times New Roman"/>
                <w:sz w:val="24"/>
                <w:szCs w:val="24"/>
              </w:rPr>
              <w:t>改变砝码质量</w:t>
            </w:r>
            <w:r w:rsidRPr="001C3A76">
              <w:rPr>
                <w:rFonts w:ascii="宋体" w:hAnsi="宋体"/>
                <w:sz w:val="24"/>
                <w:szCs w:val="24"/>
              </w:rPr>
              <w:t>,</w:t>
            </w:r>
            <w:r w:rsidRPr="001C3A76">
              <w:rPr>
                <w:rFonts w:ascii="Times New Roman" w:hAnsi="Times New Roman"/>
                <w:sz w:val="24"/>
                <w:szCs w:val="24"/>
              </w:rPr>
              <w:t>多次重复实验探究加速度与物体受力的关系</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注意</w:t>
      </w:r>
      <w:r w:rsidRPr="001C3A76">
        <w:rPr>
          <w:rFonts w:ascii="Times New Roman" w:hAnsi="Times New Roman"/>
          <w:sz w:val="24"/>
          <w:szCs w:val="24"/>
        </w:rPr>
        <w:t>:</w:t>
      </w:r>
      <w:r w:rsidRPr="001C3A76">
        <w:rPr>
          <w:rFonts w:ascii="Times New Roman" w:hAnsi="Times New Roman"/>
          <w:sz w:val="24"/>
          <w:szCs w:val="24"/>
        </w:rPr>
        <w:t>拉力传感器、弹簧测力计</w:t>
      </w:r>
      <w:r w:rsidR="002B1C99" w:rsidRPr="001C3A76">
        <w:rPr>
          <w:rFonts w:ascii="Times New Roman" w:hAnsi="Times New Roman"/>
          <w:noProof/>
          <w:sz w:val="24"/>
          <w:szCs w:val="24"/>
        </w:rPr>
        <w:drawing>
          <wp:inline distT="0" distB="0" distL="0" distR="0">
            <wp:extent cx="284480" cy="250190"/>
            <wp:effectExtent l="0" t="0" r="1270" b="0"/>
            <wp:docPr id="707" name="image141.jpeg" descr="source:si_idm13107664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descr="source:si_idm1310766496;FounderC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480" cy="250190"/>
                    </a:xfrm>
                    <a:prstGeom prst="rect">
                      <a:avLst/>
                    </a:prstGeom>
                    <a:noFill/>
                    <a:ln>
                      <a:noFill/>
                    </a:ln>
                  </pic:spPr>
                </pic:pic>
              </a:graphicData>
            </a:graphic>
          </wp:inline>
        </w:drawing>
      </w:r>
      <w:r w:rsidRPr="00F31529">
        <w:rPr>
          <w:rFonts w:ascii="宋体" w:hAnsi="宋体"/>
          <w:sz w:val="24"/>
          <w:szCs w:val="24"/>
        </w:rPr>
        <w:t>“</w:t>
      </w:r>
      <w:r w:rsidRPr="001C3A76">
        <w:rPr>
          <w:rFonts w:ascii="Times New Roman" w:hAnsi="Times New Roman"/>
          <w:sz w:val="24"/>
          <w:szCs w:val="24"/>
        </w:rPr>
        <w:t>近似等于砝码盘和砝码的总重力</w:t>
      </w:r>
      <w:r w:rsidRPr="00F31529">
        <w:rPr>
          <w:rFonts w:ascii="宋体" w:hAnsi="宋体"/>
          <w:sz w:val="24"/>
          <w:szCs w:val="24"/>
        </w:rPr>
        <w:t>”,</w:t>
      </w:r>
      <w:r w:rsidRPr="001C3A76">
        <w:rPr>
          <w:rFonts w:ascii="Times New Roman" w:hAnsi="Times New Roman"/>
          <w:sz w:val="24"/>
          <w:szCs w:val="24"/>
        </w:rPr>
        <w:t>因此不需要满足</w:t>
      </w:r>
      <w:r w:rsidRPr="001C3A76">
        <w:rPr>
          <w:rFonts w:ascii="Times New Roman" w:hAnsi="Times New Roman"/>
          <w:i/>
          <w:sz w:val="24"/>
          <w:szCs w:val="24"/>
        </w:rPr>
        <w:t>m</w:t>
      </w:r>
      <w:r w:rsidRPr="001C3A76">
        <w:rPr>
          <w:rFonts w:ascii="Cambria Math" w:hAnsi="Cambria Math" w:cs="Cambria Math"/>
          <w:sz w:val="24"/>
          <w:szCs w:val="24"/>
        </w:rPr>
        <w:t>≪</w:t>
      </w:r>
      <w:r w:rsidRPr="001C3A76">
        <w:rPr>
          <w:rFonts w:ascii="Times New Roman" w:hAnsi="Times New Roman"/>
          <w:i/>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河北石家庄模拟</w:t>
      </w:r>
      <w:r w:rsidRPr="001C3A76">
        <w:rPr>
          <w:rFonts w:ascii="Times New Roman" w:hAnsi="Times New Roman"/>
          <w:sz w:val="24"/>
          <w:szCs w:val="24"/>
        </w:rPr>
        <w:t>)</w:t>
      </w:r>
      <w:r w:rsidRPr="001C3A76">
        <w:rPr>
          <w:rFonts w:ascii="Times New Roman" w:hAnsi="Times New Roman"/>
          <w:sz w:val="24"/>
          <w:szCs w:val="24"/>
        </w:rPr>
        <w:t>在某次探究加速度与力、质量的关系实验中</w:t>
      </w:r>
      <w:r w:rsidRPr="00F31529">
        <w:rPr>
          <w:rFonts w:ascii="宋体" w:hAnsi="宋体"/>
          <w:sz w:val="24"/>
          <w:szCs w:val="24"/>
        </w:rPr>
        <w:t>,</w:t>
      </w:r>
      <w:r w:rsidRPr="001C3A76">
        <w:rPr>
          <w:rFonts w:ascii="Times New Roman" w:hAnsi="Times New Roman"/>
          <w:sz w:val="24"/>
          <w:szCs w:val="24"/>
        </w:rPr>
        <w:t>某同学设计了如图甲所示的实验装置</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328420"/>
            <wp:effectExtent l="0" t="0" r="5080" b="5080"/>
            <wp:docPr id="708"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8070" cy="132842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087880" cy="1224915"/>
            <wp:effectExtent l="0" t="0" r="7620" b="0"/>
            <wp:docPr id="709"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7880"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以下说法正确的是</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改变小车质量时</w:t>
      </w:r>
      <w:r w:rsidRPr="00F31529">
        <w:rPr>
          <w:rFonts w:ascii="宋体" w:hAnsi="宋体"/>
          <w:sz w:val="24"/>
          <w:szCs w:val="24"/>
        </w:rPr>
        <w:t>,</w:t>
      </w:r>
      <w:r w:rsidRPr="001C3A76">
        <w:rPr>
          <w:rFonts w:ascii="Times New Roman" w:hAnsi="Times New Roman"/>
          <w:sz w:val="24"/>
          <w:szCs w:val="24"/>
        </w:rPr>
        <w:t>不需要重新平衡摩擦力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在实验过程中需满足小车的质量远大于重物的质量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利用该实验装置还可以探究小车速度随时间的变化关系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利用该实验装置还可以验证小车的机械能守恒</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(2)</w:t>
      </w:r>
      <w:r w:rsidRPr="001C3A76">
        <w:rPr>
          <w:rFonts w:ascii="Times New Roman" w:hAnsi="Times New Roman"/>
          <w:sz w:val="24"/>
          <w:szCs w:val="24"/>
        </w:rPr>
        <w:t>图乙是某次正确操作时得到的一条纸带</w:t>
      </w:r>
      <w:r w:rsidRPr="00F31529">
        <w:rPr>
          <w:rFonts w:ascii="宋体" w:hAnsi="宋体"/>
          <w:sz w:val="24"/>
          <w:szCs w:val="24"/>
        </w:rPr>
        <w:t>,</w:t>
      </w:r>
      <w:r w:rsidRPr="001C3A76">
        <w:rPr>
          <w:rFonts w:ascii="Times New Roman" w:hAnsi="Times New Roman"/>
          <w:sz w:val="24"/>
          <w:szCs w:val="24"/>
        </w:rPr>
        <w:t>图中</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E</w:t>
      </w:r>
      <w:r w:rsidRPr="001C3A76">
        <w:rPr>
          <w:rFonts w:ascii="Times New Roman" w:hAnsi="Times New Roman"/>
          <w:sz w:val="24"/>
          <w:szCs w:val="24"/>
        </w:rPr>
        <w:t>为连续的几个计数点</w:t>
      </w:r>
      <w:r w:rsidRPr="00F31529">
        <w:rPr>
          <w:rFonts w:ascii="宋体" w:hAnsi="宋体"/>
          <w:sz w:val="24"/>
          <w:szCs w:val="24"/>
        </w:rPr>
        <w:t>,</w:t>
      </w:r>
      <w:r w:rsidRPr="001C3A76">
        <w:rPr>
          <w:rFonts w:ascii="Times New Roman" w:hAnsi="Times New Roman"/>
          <w:sz w:val="24"/>
          <w:szCs w:val="24"/>
        </w:rPr>
        <w:t>相邻两个计数点之间还有</w:t>
      </w:r>
      <w:r w:rsidRPr="001C3A76">
        <w:rPr>
          <w:rFonts w:ascii="Times New Roman" w:hAnsi="Times New Roman"/>
          <w:sz w:val="24"/>
          <w:szCs w:val="24"/>
        </w:rPr>
        <w:t>3</w:t>
      </w:r>
      <w:r w:rsidRPr="001C3A76">
        <w:rPr>
          <w:rFonts w:ascii="Times New Roman" w:hAnsi="Times New Roman"/>
          <w:sz w:val="24"/>
          <w:szCs w:val="24"/>
        </w:rPr>
        <w:t>个计时点没有画出</w:t>
      </w:r>
      <w:r w:rsidRPr="00F31529">
        <w:rPr>
          <w:rFonts w:ascii="宋体" w:hAnsi="宋体"/>
          <w:sz w:val="24"/>
          <w:szCs w:val="24"/>
        </w:rPr>
        <w:t>,</w:t>
      </w:r>
      <w:r w:rsidRPr="001C3A76">
        <w:rPr>
          <w:rFonts w:ascii="Times New Roman" w:hAnsi="Times New Roman"/>
          <w:sz w:val="24"/>
          <w:szCs w:val="24"/>
        </w:rPr>
        <w:t>已知交变电流的频率为</w:t>
      </w:r>
      <w:r w:rsidRPr="001C3A76">
        <w:rPr>
          <w:rFonts w:ascii="Times New Roman" w:hAnsi="Times New Roman"/>
          <w:sz w:val="24"/>
          <w:szCs w:val="24"/>
        </w:rPr>
        <w:t>50</w:t>
      </w:r>
      <w:r w:rsidRPr="00F31529">
        <w:rPr>
          <w:rFonts w:ascii="宋体" w:hAnsi="宋体"/>
          <w:sz w:val="24"/>
          <w:szCs w:val="24"/>
        </w:rPr>
        <w:t xml:space="preserve"> </w:t>
      </w:r>
      <w:r w:rsidRPr="001C3A76">
        <w:rPr>
          <w:rFonts w:ascii="Times New Roman" w:hAnsi="Times New Roman"/>
          <w:sz w:val="24"/>
          <w:szCs w:val="24"/>
        </w:rPr>
        <w:t>Hz</w:t>
      </w:r>
      <w:r w:rsidRPr="00F31529">
        <w:rPr>
          <w:rFonts w:ascii="宋体" w:hAnsi="宋体"/>
          <w:sz w:val="24"/>
          <w:szCs w:val="24"/>
        </w:rPr>
        <w:t>,</w:t>
      </w:r>
      <w:r w:rsidRPr="001C3A76">
        <w:rPr>
          <w:rFonts w:ascii="Times New Roman" w:hAnsi="Times New Roman"/>
          <w:sz w:val="24"/>
          <w:szCs w:val="24"/>
        </w:rPr>
        <w:t>则小车运动的加速度大小为</w:t>
      </w:r>
      <w:r w:rsidRPr="001C3A76">
        <w:rPr>
          <w:rFonts w:ascii="Times New Roman" w:hAnsi="Times New Roman"/>
          <w:i/>
          <w:sz w:val="24"/>
          <w:szCs w:val="24"/>
        </w:rPr>
        <w:t>a</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sz w:val="24"/>
          <w:szCs w:val="24"/>
        </w:rPr>
        <w:t>结果保留</w:t>
      </w:r>
      <w:r w:rsidRPr="001C3A76">
        <w:rPr>
          <w:rFonts w:ascii="Times New Roman" w:hAnsi="Times New Roman"/>
          <w:sz w:val="24"/>
          <w:szCs w:val="24"/>
        </w:rPr>
        <w:t>3</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BD59FA8" wp14:editId="0D5AC262">
            <wp:extent cx="1078230" cy="1224915"/>
            <wp:effectExtent l="0" t="0" r="7620" b="0"/>
            <wp:docPr id="710"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8230" cy="1224915"/>
                    </a:xfrm>
                    <a:prstGeom prst="rect">
                      <a:avLst/>
                    </a:prstGeom>
                    <a:noFill/>
                    <a:ln>
                      <a:noFill/>
                    </a:ln>
                  </pic:spPr>
                </pic:pic>
              </a:graphicData>
            </a:graphic>
          </wp:inline>
        </w:drawing>
      </w:r>
    </w:p>
    <w:p w:rsidR="00EE5EC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在探究质量一定</w:t>
      </w:r>
      <w:r w:rsidRPr="00F31529">
        <w:rPr>
          <w:rFonts w:ascii="宋体" w:hAnsi="宋体"/>
          <w:sz w:val="24"/>
          <w:szCs w:val="24"/>
        </w:rPr>
        <w:t>,</w:t>
      </w:r>
      <w:r w:rsidRPr="001C3A76">
        <w:rPr>
          <w:rFonts w:ascii="Times New Roman" w:hAnsi="Times New Roman"/>
          <w:sz w:val="24"/>
          <w:szCs w:val="24"/>
        </w:rPr>
        <w:t>加速度与力的关系时</w:t>
      </w:r>
      <w:r w:rsidRPr="00F31529">
        <w:rPr>
          <w:rFonts w:ascii="宋体" w:hAnsi="宋体"/>
          <w:sz w:val="24"/>
          <w:szCs w:val="24"/>
        </w:rPr>
        <w:t>,</w:t>
      </w:r>
      <w:r w:rsidRPr="001C3A76">
        <w:rPr>
          <w:rFonts w:ascii="Times New Roman" w:hAnsi="Times New Roman"/>
          <w:sz w:val="24"/>
          <w:szCs w:val="24"/>
        </w:rPr>
        <w:t>改变重物的质量</w:t>
      </w:r>
      <w:r w:rsidRPr="00F31529">
        <w:rPr>
          <w:rFonts w:ascii="宋体" w:hAnsi="宋体"/>
          <w:sz w:val="24"/>
          <w:szCs w:val="24"/>
        </w:rPr>
        <w:t>,</w:t>
      </w:r>
      <w:r w:rsidRPr="001C3A76">
        <w:rPr>
          <w:rFonts w:ascii="Times New Roman" w:hAnsi="Times New Roman"/>
          <w:sz w:val="24"/>
          <w:szCs w:val="24"/>
        </w:rPr>
        <w:t>记录拉力传感器的示数</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根据纸带计算小车的加速度</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根据数据作出</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如图丙所示</w:t>
      </w:r>
      <w:r w:rsidRPr="00F31529">
        <w:rPr>
          <w:rFonts w:ascii="宋体" w:hAnsi="宋体"/>
          <w:sz w:val="24"/>
          <w:szCs w:val="24"/>
        </w:rPr>
        <w:t>,</w:t>
      </w:r>
      <w:r w:rsidRPr="001C3A76">
        <w:rPr>
          <w:rFonts w:ascii="Times New Roman" w:hAnsi="Times New Roman"/>
          <w:sz w:val="24"/>
          <w:szCs w:val="24"/>
        </w:rPr>
        <w:t>则小车的质量为</w:t>
      </w:r>
      <w:r w:rsidRPr="001C3A76">
        <w:rPr>
          <w:rFonts w:ascii="Times New Roman" w:hAnsi="Times New Roman"/>
          <w:i/>
          <w:sz w:val="24"/>
          <w:szCs w:val="24"/>
        </w:rPr>
        <w:t>m</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a</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0</w:t>
      </w:r>
      <w:r w:rsidRPr="001C3A76">
        <w:rPr>
          <w:rFonts w:ascii="Times New Roman" w:hAnsi="Times New Roman"/>
          <w:sz w:val="24"/>
          <w:szCs w:val="24"/>
        </w:rPr>
        <w:t>表示</w:t>
      </w:r>
      <w:r w:rsidRPr="001C3A76">
        <w:rPr>
          <w:rFonts w:ascii="Times New Roman" w:hAnsi="Times New Roman"/>
          <w:sz w:val="24"/>
          <w:szCs w:val="24"/>
        </w:rPr>
        <w:t>);</w:t>
      </w:r>
      <w:r w:rsidRPr="001C3A76">
        <w:rPr>
          <w:rFonts w:ascii="Times New Roman" w:hAnsi="Times New Roman"/>
          <w:sz w:val="24"/>
          <w:szCs w:val="24"/>
        </w:rPr>
        <w:t>图像未过坐标原点的原因是</w:t>
      </w:r>
      <w:r w:rsidR="001C3A76" w:rsidRPr="001C3A76">
        <w:rPr>
          <w:rFonts w:ascii="Times New Roman" w:hAnsi="Times New Roman"/>
          <w:sz w:val="24"/>
          <w:szCs w:val="24"/>
        </w:rPr>
        <w:t>__________________________________________________</w:t>
      </w:r>
    </w:p>
    <w:p w:rsidR="004F05CA" w:rsidRPr="001C3A76" w:rsidRDefault="001C3A76"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__________________________________________________________________________________</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w:t>
      </w:r>
      <w:r w:rsidRPr="001C3A76">
        <w:rPr>
          <w:rFonts w:ascii="Times New Roman" w:hAnsi="Times New Roman"/>
          <w:sz w:val="24"/>
          <w:szCs w:val="24"/>
        </w:rPr>
        <w:t>写出一条即可</w:t>
      </w:r>
      <w:r w:rsidRPr="001C3A76">
        <w:rPr>
          <w:rFonts w:ascii="Times New Roman" w:hAnsi="Times New Roman"/>
          <w:sz w:val="24"/>
          <w:szCs w:val="24"/>
        </w:rPr>
        <w:t>)</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(1)AC</w:t>
      </w:r>
      <w:r w:rsidRPr="001C3A76">
        <w:rPr>
          <w:rFonts w:ascii="Times New Roman" w:hAnsi="Times New Roman"/>
          <w:sz w:val="24"/>
          <w:szCs w:val="24"/>
        </w:rPr>
        <w:t xml:space="preserve">　</w:t>
      </w:r>
      <w:r w:rsidRPr="001C3A76">
        <w:rPr>
          <w:rFonts w:ascii="Times New Roman" w:hAnsi="Times New Roman"/>
          <w:sz w:val="24"/>
          <w:szCs w:val="24"/>
        </w:rPr>
        <w:t>(2)1</w:t>
      </w:r>
      <w:r w:rsidRPr="00EE5EC2">
        <w:rPr>
          <w:rFonts w:ascii="Times New Roman" w:hAnsi="Times New Roman"/>
          <w:sz w:val="24"/>
          <w:szCs w:val="24"/>
        </w:rPr>
        <w:t>.</w:t>
      </w:r>
      <w:r w:rsidRPr="001C3A76">
        <w:rPr>
          <w:rFonts w:ascii="Times New Roman" w:hAnsi="Times New Roman"/>
          <w:sz w:val="24"/>
          <w:szCs w:val="24"/>
        </w:rPr>
        <w:t>05</w:t>
      </w:r>
      <w:r w:rsidRPr="001C3A76">
        <w:rPr>
          <w:rFonts w:ascii="Times New Roman" w:hAnsi="Times New Roman"/>
          <w:sz w:val="24"/>
          <w:szCs w:val="24"/>
        </w:rPr>
        <w:t xml:space="preserve">　</w:t>
      </w:r>
      <w:r w:rsidRPr="001C3A76">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den>
        </m:f>
      </m:oMath>
      <w:r w:rsidRPr="001C3A76">
        <w:rPr>
          <w:rFonts w:ascii="Times New Roman" w:hAnsi="Times New Roman"/>
          <w:sz w:val="24"/>
          <w:szCs w:val="24"/>
        </w:rPr>
        <w:t xml:space="preserve">　可能是木板的倾角太小</w:t>
      </w:r>
      <w:r w:rsidRPr="00F31529">
        <w:rPr>
          <w:rFonts w:ascii="宋体" w:hAnsi="宋体"/>
          <w:sz w:val="24"/>
          <w:szCs w:val="24"/>
        </w:rPr>
        <w:t>,</w:t>
      </w:r>
      <w:r w:rsidRPr="001C3A76">
        <w:rPr>
          <w:rFonts w:ascii="Times New Roman" w:hAnsi="Times New Roman"/>
          <w:sz w:val="24"/>
          <w:szCs w:val="24"/>
        </w:rPr>
        <w:t>或者是未平衡摩擦力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平衡摩擦力时</w:t>
      </w:r>
      <w:r w:rsidRPr="00F31529">
        <w:rPr>
          <w:rFonts w:ascii="宋体" w:hAnsi="宋体"/>
          <w:sz w:val="24"/>
          <w:szCs w:val="24"/>
        </w:rPr>
        <w:t>,</w:t>
      </w:r>
      <w:r w:rsidRPr="001C3A76">
        <w:rPr>
          <w:rFonts w:ascii="Times New Roman" w:eastAsia="仿宋_GB2312" w:hAnsi="Times New Roman"/>
          <w:sz w:val="24"/>
          <w:szCs w:val="24"/>
        </w:rPr>
        <w:t>根据平衡条件得</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 xml:space="preserve"> ,</w:t>
      </w:r>
      <w:r w:rsidRPr="001C3A76">
        <w:rPr>
          <w:rFonts w:ascii="Times New Roman" w:eastAsia="仿宋_GB2312" w:hAnsi="Times New Roman"/>
          <w:sz w:val="24"/>
          <w:szCs w:val="24"/>
        </w:rPr>
        <w:t>改变小车质量时</w:t>
      </w:r>
      <w:r w:rsidRPr="00F31529">
        <w:rPr>
          <w:rFonts w:ascii="宋体" w:hAnsi="宋体"/>
          <w:sz w:val="24"/>
          <w:szCs w:val="24"/>
        </w:rPr>
        <w:t>,</w:t>
      </w:r>
      <w:r w:rsidRPr="001C3A76">
        <w:rPr>
          <w:rFonts w:ascii="Times New Roman" w:eastAsia="仿宋_GB2312" w:hAnsi="Times New Roman"/>
          <w:sz w:val="24"/>
          <w:szCs w:val="24"/>
        </w:rPr>
        <w:t>上述方程仍然成立</w:t>
      </w:r>
      <w:r w:rsidRPr="00F31529">
        <w:rPr>
          <w:rFonts w:ascii="宋体" w:hAnsi="宋体"/>
          <w:sz w:val="24"/>
          <w:szCs w:val="24"/>
        </w:rPr>
        <w:t>,</w:t>
      </w:r>
      <w:r w:rsidRPr="001C3A76">
        <w:rPr>
          <w:rFonts w:ascii="Times New Roman" w:eastAsia="仿宋_GB2312" w:hAnsi="Times New Roman"/>
          <w:sz w:val="24"/>
          <w:szCs w:val="24"/>
        </w:rPr>
        <w:t>所以改变小车质量时</w:t>
      </w:r>
      <w:r w:rsidRPr="00F31529">
        <w:rPr>
          <w:rFonts w:ascii="宋体" w:hAnsi="宋体"/>
          <w:sz w:val="24"/>
          <w:szCs w:val="24"/>
        </w:rPr>
        <w:t>,</w:t>
      </w:r>
      <w:r w:rsidRPr="001C3A76">
        <w:rPr>
          <w:rFonts w:ascii="Times New Roman" w:eastAsia="仿宋_GB2312" w:hAnsi="Times New Roman"/>
          <w:sz w:val="24"/>
          <w:szCs w:val="24"/>
        </w:rPr>
        <w:t>不需要重新平衡摩擦力</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本实验中</w:t>
      </w:r>
      <w:r w:rsidRPr="00F31529">
        <w:rPr>
          <w:rFonts w:ascii="宋体" w:hAnsi="宋体"/>
          <w:sz w:val="24"/>
          <w:szCs w:val="24"/>
        </w:rPr>
        <w:t>,</w:t>
      </w:r>
      <w:r w:rsidRPr="001C3A76">
        <w:rPr>
          <w:rFonts w:ascii="Times New Roman" w:eastAsia="仿宋_GB2312" w:hAnsi="Times New Roman"/>
          <w:sz w:val="24"/>
          <w:szCs w:val="24"/>
        </w:rPr>
        <w:t>用拉力传感器直接获取细绳拉力的大小</w:t>
      </w:r>
      <w:r w:rsidRPr="00F31529">
        <w:rPr>
          <w:rFonts w:ascii="宋体" w:hAnsi="宋体"/>
          <w:sz w:val="24"/>
          <w:szCs w:val="24"/>
        </w:rPr>
        <w:t>,</w:t>
      </w:r>
      <w:r w:rsidRPr="001C3A76">
        <w:rPr>
          <w:rFonts w:ascii="Times New Roman" w:eastAsia="仿宋_GB2312" w:hAnsi="Times New Roman"/>
          <w:sz w:val="24"/>
          <w:szCs w:val="24"/>
        </w:rPr>
        <w:t>所以在实验过程中不需要满足小车的质量远大于重物的质量</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利用该实验装置还可以探究小车速度随时间的变化关系</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由于小车运动过程中存在拉力和阻力做功</w:t>
      </w:r>
      <w:r w:rsidRPr="00F31529">
        <w:rPr>
          <w:rFonts w:ascii="宋体" w:hAnsi="宋体"/>
          <w:sz w:val="24"/>
          <w:szCs w:val="24"/>
        </w:rPr>
        <w:t>,</w:t>
      </w:r>
      <w:r w:rsidRPr="001C3A76">
        <w:rPr>
          <w:rFonts w:ascii="Times New Roman" w:eastAsia="仿宋_GB2312" w:hAnsi="Times New Roman"/>
          <w:sz w:val="24"/>
          <w:szCs w:val="24"/>
        </w:rPr>
        <w:t>重力以外的力做功不一定为零</w:t>
      </w:r>
      <w:r w:rsidRPr="00F31529">
        <w:rPr>
          <w:rFonts w:ascii="宋体" w:hAnsi="宋体"/>
          <w:sz w:val="24"/>
          <w:szCs w:val="24"/>
        </w:rPr>
        <w:t>,</w:t>
      </w:r>
      <w:r w:rsidRPr="001C3A76">
        <w:rPr>
          <w:rFonts w:ascii="Times New Roman" w:eastAsia="仿宋_GB2312" w:hAnsi="Times New Roman"/>
          <w:sz w:val="24"/>
          <w:szCs w:val="24"/>
        </w:rPr>
        <w:t>小车的机械能不一定守恒</w:t>
      </w:r>
      <w:r w:rsidRPr="00F31529">
        <w:rPr>
          <w:rFonts w:ascii="宋体" w:hAnsi="宋体"/>
          <w:sz w:val="24"/>
          <w:szCs w:val="24"/>
        </w:rPr>
        <w:t>,</w:t>
      </w:r>
      <w:r w:rsidRPr="001C3A76">
        <w:rPr>
          <w:rFonts w:ascii="Times New Roman" w:eastAsia="仿宋_GB2312" w:hAnsi="Times New Roman"/>
          <w:sz w:val="24"/>
          <w:szCs w:val="24"/>
        </w:rPr>
        <w:t>所以不能用该装置验证机械能守恒定律</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相邻两个计数点之间还有</w:t>
      </w:r>
      <w:r w:rsidRPr="001C3A76">
        <w:rPr>
          <w:rFonts w:ascii="Times New Roman" w:hAnsi="Times New Roman"/>
          <w:sz w:val="24"/>
          <w:szCs w:val="24"/>
        </w:rPr>
        <w:t>3</w:t>
      </w:r>
      <w:r w:rsidRPr="001C3A76">
        <w:rPr>
          <w:rFonts w:ascii="Times New Roman" w:eastAsia="仿宋_GB2312" w:hAnsi="Times New Roman"/>
          <w:sz w:val="24"/>
          <w:szCs w:val="24"/>
        </w:rPr>
        <w:t>个计时点没有画出</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08</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 xml:space="preserve"> </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小车的加速度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(15.74-6.53)×</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r>
              <m:rPr>
                <m:sty m:val="p"/>
              </m:rPr>
              <w:rPr>
                <w:rFonts w:ascii="Cambria Math" w:hAnsi="Cambria Math"/>
                <w:sz w:val="24"/>
                <w:szCs w:val="24"/>
              </w:rPr>
              <m:t>-6.53×</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(2×0.08)</m:t>
                </m:r>
              </m:e>
              <m:sup>
                <m:r>
                  <m:rPr>
                    <m:sty m:val="p"/>
                  </m:rPr>
                  <w:rPr>
                    <w:rFonts w:ascii="Cambria Math" w:hAnsi="Cambria Math"/>
                    <w:sz w:val="24"/>
                    <w:szCs w:val="24"/>
                  </w:rPr>
                  <m:t>2</m:t>
                </m:r>
              </m:sup>
            </m:sSup>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平衡摩擦力后</w:t>
      </w:r>
      <w:r w:rsidRPr="00F31529">
        <w:rPr>
          <w:rFonts w:ascii="宋体" w:hAnsi="宋体"/>
          <w:sz w:val="24"/>
          <w:szCs w:val="24"/>
        </w:rPr>
        <w:t>,</w:t>
      </w:r>
      <w:r w:rsidRPr="001C3A76">
        <w:rPr>
          <w:rFonts w:ascii="Times New Roman" w:eastAsia="仿宋_GB2312" w:hAnsi="Times New Roman"/>
          <w:sz w:val="24"/>
          <w:szCs w:val="24"/>
        </w:rPr>
        <w:t>挂重物前</w:t>
      </w:r>
      <w:r w:rsidRPr="00F31529">
        <w:rPr>
          <w:rFonts w:ascii="宋体" w:hAnsi="宋体"/>
          <w:sz w:val="24"/>
          <w:szCs w:val="24"/>
        </w:rPr>
        <w:t>,</w:t>
      </w:r>
      <w:r w:rsidRPr="001C3A76">
        <w:rPr>
          <w:rFonts w:ascii="Times New Roman" w:eastAsia="仿宋_GB2312" w:hAnsi="Times New Roman"/>
          <w:sz w:val="24"/>
          <w:szCs w:val="24"/>
        </w:rPr>
        <w:t>小车做匀速运动</w:t>
      </w:r>
      <w:r w:rsidRPr="00F31529">
        <w:rPr>
          <w:rFonts w:ascii="宋体" w:hAnsi="宋体"/>
          <w:sz w:val="24"/>
          <w:szCs w:val="24"/>
        </w:rPr>
        <w:t>,</w:t>
      </w:r>
      <w:r w:rsidRPr="001C3A76">
        <w:rPr>
          <w:rFonts w:ascii="Times New Roman" w:eastAsia="仿宋_GB2312" w:hAnsi="Times New Roman"/>
          <w:sz w:val="24"/>
          <w:szCs w:val="24"/>
        </w:rPr>
        <w:t>根据平衡条件得</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 xml:space="preserve"> ,</w:t>
      </w:r>
      <w:r w:rsidRPr="001C3A76">
        <w:rPr>
          <w:rFonts w:ascii="Times New Roman" w:eastAsia="仿宋_GB2312" w:hAnsi="Times New Roman"/>
          <w:sz w:val="24"/>
          <w:szCs w:val="24"/>
        </w:rPr>
        <w:t>挂上重物后</w:t>
      </w:r>
      <w:r w:rsidRPr="00F31529">
        <w:rPr>
          <w:rFonts w:ascii="宋体" w:hAnsi="宋体"/>
          <w:sz w:val="24"/>
          <w:szCs w:val="24"/>
        </w:rPr>
        <w:t>,</w:t>
      </w:r>
      <w:r w:rsidRPr="001C3A76">
        <w:rPr>
          <w:rFonts w:ascii="Times New Roman" w:eastAsia="仿宋_GB2312" w:hAnsi="Times New Roman"/>
          <w:sz w:val="24"/>
          <w:szCs w:val="24"/>
        </w:rPr>
        <w:t>小车做加速运动</w:t>
      </w:r>
      <w:r w:rsidRPr="00F31529">
        <w:rPr>
          <w:rFonts w:ascii="宋体" w:hAnsi="宋体"/>
          <w:sz w:val="24"/>
          <w:szCs w:val="24"/>
        </w:rPr>
        <w:t>,</w:t>
      </w:r>
      <w:r w:rsidRPr="001C3A76">
        <w:rPr>
          <w:rFonts w:ascii="Times New Roman" w:eastAsia="仿宋_GB2312" w:hAnsi="Times New Roman"/>
          <w:sz w:val="24"/>
          <w:szCs w:val="24"/>
        </w:rPr>
        <w:t>根据牛顿第二定律得</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m</m:t>
            </m:r>
          </m:den>
        </m:f>
      </m:oMath>
      <w:r w:rsidRPr="001C3A76">
        <w:rPr>
          <w:rFonts w:ascii="Times New Roman" w:hAnsi="Times New Roman"/>
          <w:i/>
          <w:sz w:val="24"/>
          <w:szCs w:val="24"/>
        </w:rPr>
        <w:t>F</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根据图像得</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m</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den>
        </m:f>
      </m:oMath>
      <w:r w:rsidRPr="00F31529">
        <w:rPr>
          <w:rFonts w:ascii="宋体" w:hAnsi="宋体"/>
          <w:sz w:val="24"/>
          <w:szCs w:val="24"/>
        </w:rPr>
        <w:t xml:space="preserve"> ,</w:t>
      </w: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图像未过坐标原点的原因</w:t>
      </w:r>
      <w:r w:rsidRPr="00F31529">
        <w:rPr>
          <w:rFonts w:ascii="宋体" w:hAnsi="宋体"/>
          <w:sz w:val="24"/>
          <w:szCs w:val="24"/>
        </w:rPr>
        <w:t>,</w:t>
      </w:r>
      <w:r w:rsidRPr="001C3A76">
        <w:rPr>
          <w:rFonts w:ascii="Times New Roman" w:eastAsia="仿宋_GB2312" w:hAnsi="Times New Roman"/>
          <w:sz w:val="24"/>
          <w:szCs w:val="24"/>
        </w:rPr>
        <w:t>可能是木板的倾角太小</w:t>
      </w:r>
      <w:r w:rsidRPr="00F31529">
        <w:rPr>
          <w:rFonts w:ascii="宋体" w:hAnsi="宋体"/>
          <w:sz w:val="24"/>
          <w:szCs w:val="24"/>
        </w:rPr>
        <w:t>,</w:t>
      </w:r>
      <w:r w:rsidRPr="001C3A76">
        <w:rPr>
          <w:rFonts w:ascii="Times New Roman" w:eastAsia="仿宋_GB2312" w:hAnsi="Times New Roman"/>
          <w:sz w:val="24"/>
          <w:szCs w:val="24"/>
        </w:rPr>
        <w:t>或者是未平衡摩擦力</w:t>
      </w:r>
      <w:r w:rsidRPr="00F31529">
        <w:rPr>
          <w:rFonts w:ascii="宋体" w:hAnsi="宋体"/>
          <w:sz w:val="24"/>
          <w:szCs w:val="24"/>
        </w:rPr>
        <w:t>。</w:t>
      </w:r>
    </w:p>
    <w:p w:rsidR="004F05CA" w:rsidRPr="001C3A76" w:rsidRDefault="000F52EC" w:rsidP="00EE5EC2">
      <w:pPr>
        <w:pStyle w:val="ae"/>
      </w:pPr>
      <w:r w:rsidRPr="001C3A76">
        <w:t>考点三　教材实验拓展</w:t>
      </w:r>
      <w:r w:rsidRPr="001C3A76">
        <w:t>——</w:t>
      </w:r>
      <w:r w:rsidRPr="001C3A76">
        <w:t>测量动摩擦因数或物体的质量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广东广州联考</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小车通过细绳与钩码相连</w:t>
      </w:r>
      <w:r w:rsidRPr="00F31529">
        <w:rPr>
          <w:rFonts w:ascii="宋体" w:hAnsi="宋体"/>
          <w:sz w:val="24"/>
          <w:szCs w:val="24"/>
        </w:rPr>
        <w:t>,</w:t>
      </w:r>
      <w:r w:rsidRPr="001C3A76">
        <w:rPr>
          <w:rFonts w:ascii="Times New Roman" w:hAnsi="Times New Roman"/>
          <w:sz w:val="24"/>
          <w:szCs w:val="24"/>
        </w:rPr>
        <w:t>遮光片固定在小车的最右端</w:t>
      </w:r>
      <w:r w:rsidRPr="00F31529">
        <w:rPr>
          <w:rFonts w:ascii="宋体" w:hAnsi="宋体"/>
          <w:sz w:val="24"/>
          <w:szCs w:val="24"/>
        </w:rPr>
        <w:t>,</w:t>
      </w:r>
      <w:r w:rsidRPr="001C3A76">
        <w:rPr>
          <w:rFonts w:ascii="Times New Roman" w:hAnsi="Times New Roman"/>
          <w:sz w:val="24"/>
          <w:szCs w:val="24"/>
        </w:rPr>
        <w:t>光电门传感器固定在长木板上</w:t>
      </w:r>
      <w:r w:rsidRPr="00F31529">
        <w:rPr>
          <w:rFonts w:ascii="宋体" w:hAnsi="宋体"/>
          <w:sz w:val="24"/>
          <w:szCs w:val="24"/>
        </w:rPr>
        <w:t>,</w:t>
      </w:r>
      <w:r w:rsidRPr="001C3A76">
        <w:rPr>
          <w:rFonts w:ascii="Times New Roman" w:hAnsi="Times New Roman"/>
          <w:sz w:val="24"/>
          <w:szCs w:val="24"/>
        </w:rPr>
        <w:t>小明研究组利用图中装置完成了</w:t>
      </w:r>
      <w:r w:rsidRPr="00F31529">
        <w:rPr>
          <w:rFonts w:ascii="宋体" w:hAnsi="宋体"/>
          <w:sz w:val="24"/>
          <w:szCs w:val="24"/>
        </w:rPr>
        <w:t>“</w:t>
      </w:r>
      <w:r w:rsidRPr="001C3A76">
        <w:rPr>
          <w:rFonts w:ascii="Times New Roman" w:hAnsi="Times New Roman"/>
          <w:sz w:val="24"/>
          <w:szCs w:val="24"/>
        </w:rPr>
        <w:t>验证牛顿第二定律</w:t>
      </w:r>
      <w:r w:rsidRPr="00F31529">
        <w:rPr>
          <w:rFonts w:ascii="宋体" w:hAnsi="宋体"/>
          <w:sz w:val="24"/>
          <w:szCs w:val="24"/>
        </w:rPr>
        <w:t>”</w:t>
      </w:r>
      <w:r w:rsidRPr="001C3A76">
        <w:rPr>
          <w:rFonts w:ascii="Times New Roman" w:hAnsi="Times New Roman"/>
          <w:sz w:val="24"/>
          <w:szCs w:val="24"/>
        </w:rPr>
        <w:t>的实验</w:t>
      </w:r>
      <w:r w:rsidRPr="00F31529">
        <w:rPr>
          <w:rFonts w:ascii="宋体" w:hAnsi="宋体"/>
          <w:sz w:val="24"/>
          <w:szCs w:val="24"/>
        </w:rPr>
        <w:t>,</w:t>
      </w:r>
      <w:r w:rsidRPr="001C3A76">
        <w:rPr>
          <w:rFonts w:ascii="Times New Roman" w:hAnsi="Times New Roman"/>
          <w:sz w:val="24"/>
          <w:szCs w:val="24"/>
        </w:rPr>
        <w:t>小红研究组将长木板放平</w:t>
      </w:r>
      <w:r w:rsidRPr="00F31529">
        <w:rPr>
          <w:rFonts w:ascii="宋体" w:hAnsi="宋体"/>
          <w:sz w:val="24"/>
          <w:szCs w:val="24"/>
        </w:rPr>
        <w:t>,</w:t>
      </w:r>
      <w:r w:rsidRPr="001C3A76">
        <w:rPr>
          <w:rFonts w:ascii="Times New Roman" w:hAnsi="Times New Roman"/>
          <w:sz w:val="24"/>
          <w:szCs w:val="24"/>
        </w:rPr>
        <w:t>并把小车换成木块</w:t>
      </w:r>
      <w:r w:rsidRPr="00F31529">
        <w:rPr>
          <w:rFonts w:ascii="宋体" w:hAnsi="宋体"/>
          <w:sz w:val="24"/>
          <w:szCs w:val="24"/>
        </w:rPr>
        <w:t>,</w:t>
      </w:r>
      <w:r w:rsidRPr="001C3A76">
        <w:rPr>
          <w:rFonts w:ascii="Times New Roman" w:hAnsi="Times New Roman"/>
          <w:sz w:val="24"/>
          <w:szCs w:val="24"/>
        </w:rPr>
        <w:t>完成了</w:t>
      </w:r>
      <w:r w:rsidRPr="00F31529">
        <w:rPr>
          <w:rFonts w:ascii="宋体" w:hAnsi="宋体"/>
          <w:sz w:val="24"/>
          <w:szCs w:val="24"/>
        </w:rPr>
        <w:t>“</w:t>
      </w:r>
      <w:r w:rsidRPr="001C3A76">
        <w:rPr>
          <w:rFonts w:ascii="Times New Roman" w:hAnsi="Times New Roman"/>
          <w:sz w:val="24"/>
          <w:szCs w:val="24"/>
        </w:rPr>
        <w:t>测定长木板与木块间动摩擦因数</w:t>
      </w:r>
      <w:r w:rsidRPr="00F31529">
        <w:rPr>
          <w:rFonts w:ascii="宋体" w:hAnsi="宋体"/>
          <w:sz w:val="24"/>
          <w:szCs w:val="24"/>
        </w:rPr>
        <w:t>”</w:t>
      </w:r>
      <w:r w:rsidRPr="001C3A76">
        <w:rPr>
          <w:rFonts w:ascii="Times New Roman" w:hAnsi="Times New Roman"/>
          <w:sz w:val="24"/>
          <w:szCs w:val="24"/>
        </w:rPr>
        <w:t>的实验</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06270" cy="1259205"/>
            <wp:effectExtent l="0" t="0" r="0" b="0"/>
            <wp:docPr id="72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6270" cy="125920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hint="eastAsia"/>
          <w:sz w:val="24"/>
          <w:szCs w:val="24"/>
        </w:rPr>
      </w:pPr>
      <w:r w:rsidRPr="001C3A76">
        <w:rPr>
          <w:rFonts w:ascii="Times New Roman" w:hAnsi="Times New Roman"/>
          <w:sz w:val="24"/>
          <w:szCs w:val="24"/>
        </w:rPr>
        <w:t>(1)</w:t>
      </w:r>
      <w:r w:rsidRPr="001C3A76">
        <w:rPr>
          <w:rFonts w:ascii="Times New Roman" w:hAnsi="Times New Roman"/>
          <w:sz w:val="24"/>
          <w:szCs w:val="24"/>
        </w:rPr>
        <w:t>某同学在研究小车加速度与拉力关系的实验中</w:t>
      </w:r>
      <w:r w:rsidRPr="00F31529">
        <w:rPr>
          <w:rFonts w:ascii="宋体" w:hAnsi="宋体"/>
          <w:sz w:val="24"/>
          <w:szCs w:val="24"/>
        </w:rPr>
        <w:t>,</w:t>
      </w:r>
      <w:r w:rsidRPr="001C3A76">
        <w:rPr>
          <w:rFonts w:ascii="Times New Roman" w:hAnsi="Times New Roman"/>
          <w:sz w:val="24"/>
          <w:szCs w:val="24"/>
        </w:rPr>
        <w:t>把小车所受拉力当作合力</w:t>
      </w:r>
      <w:r w:rsidRPr="00F31529">
        <w:rPr>
          <w:rFonts w:ascii="宋体" w:hAnsi="宋体"/>
          <w:sz w:val="24"/>
          <w:szCs w:val="24"/>
        </w:rPr>
        <w:t>,</w:t>
      </w:r>
      <w:r w:rsidRPr="001C3A76">
        <w:rPr>
          <w:rFonts w:ascii="Times New Roman" w:hAnsi="Times New Roman"/>
          <w:sz w:val="24"/>
          <w:szCs w:val="24"/>
        </w:rPr>
        <w:t>下列说法正确的是</w:t>
      </w:r>
      <w:r w:rsidR="00E13F7B">
        <w:rPr>
          <w:rFonts w:ascii="Times New Roman" w:hAnsi="Times New Roman"/>
          <w:sz w:val="24"/>
          <w:szCs w:val="24"/>
        </w:rPr>
        <w:t>_____________</w:t>
      </w:r>
      <w:r w:rsidR="00E13F7B">
        <w:rPr>
          <w:rFonts w:ascii="Times New Roman" w:hAnsi="Times New Roman" w:hint="eastAsia"/>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需要平衡摩擦力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不需要平衡摩擦力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要求钩码的质量远小于小车质量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不要求钩码的质量远小于小车质量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在实验操作完全正确的情况下</w:t>
      </w:r>
      <w:r w:rsidRPr="00F31529">
        <w:rPr>
          <w:rFonts w:ascii="宋体" w:hAnsi="宋体"/>
          <w:sz w:val="24"/>
          <w:szCs w:val="24"/>
        </w:rPr>
        <w:t>,</w:t>
      </w:r>
      <w:r w:rsidRPr="001C3A76">
        <w:rPr>
          <w:rFonts w:ascii="Times New Roman" w:hAnsi="Times New Roman"/>
          <w:sz w:val="24"/>
          <w:szCs w:val="24"/>
        </w:rPr>
        <w:t>小明研究组将小车从某一位置由静止释放</w:t>
      </w:r>
      <w:r w:rsidRPr="00F31529">
        <w:rPr>
          <w:rFonts w:ascii="宋体" w:hAnsi="宋体"/>
          <w:sz w:val="24"/>
          <w:szCs w:val="24"/>
        </w:rPr>
        <w:t>,</w:t>
      </w:r>
      <w:r w:rsidRPr="001C3A76">
        <w:rPr>
          <w:rFonts w:ascii="Times New Roman" w:hAnsi="Times New Roman"/>
          <w:sz w:val="24"/>
          <w:szCs w:val="24"/>
        </w:rPr>
        <w:t>测出遮光片的宽度</w:t>
      </w:r>
      <w:r w:rsidRPr="001C3A76">
        <w:rPr>
          <w:rFonts w:ascii="Times New Roman" w:hAnsi="Times New Roman"/>
          <w:i/>
          <w:sz w:val="24"/>
          <w:szCs w:val="24"/>
        </w:rPr>
        <w:t>d</w:t>
      </w:r>
      <w:r w:rsidRPr="001C3A76">
        <w:rPr>
          <w:rFonts w:ascii="Times New Roman" w:hAnsi="Times New Roman"/>
          <w:sz w:val="24"/>
          <w:szCs w:val="24"/>
        </w:rPr>
        <w:t>和它通过光电门的挡光时间</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小车静止时的位置到光电门的位移</w:t>
      </w:r>
      <w:r w:rsidRPr="001C3A76">
        <w:rPr>
          <w:rFonts w:ascii="Times New Roman" w:hAnsi="Times New Roman"/>
          <w:i/>
          <w:sz w:val="24"/>
          <w:szCs w:val="24"/>
        </w:rPr>
        <w:t>s</w:t>
      </w:r>
      <w:r w:rsidRPr="00F31529">
        <w:rPr>
          <w:rFonts w:ascii="宋体" w:hAnsi="宋体"/>
          <w:sz w:val="24"/>
          <w:szCs w:val="24"/>
        </w:rPr>
        <w:t>,</w:t>
      </w:r>
      <w:r w:rsidRPr="001C3A76">
        <w:rPr>
          <w:rFonts w:ascii="Times New Roman" w:hAnsi="Times New Roman"/>
          <w:sz w:val="24"/>
          <w:szCs w:val="24"/>
        </w:rPr>
        <w:t>小车的质量</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弹簧测力计的示数</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F</w:t>
      </w:r>
      <w:r w:rsidRPr="001C3A76">
        <w:rPr>
          <w:rFonts w:ascii="Times New Roman" w:hAnsi="Times New Roman"/>
          <w:sz w:val="24"/>
          <w:szCs w:val="24"/>
        </w:rPr>
        <w:t>与</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应满足的关系式为</w:t>
      </w:r>
      <w:r w:rsidR="001C3A76" w:rsidRPr="001C3A76">
        <w:rPr>
          <w:rFonts w:ascii="Times New Roman" w:hAnsi="Times New Roman"/>
          <w:sz w:val="24"/>
          <w:szCs w:val="24"/>
        </w:rPr>
        <w:t>________________________</w:t>
      </w:r>
      <w:r w:rsidRPr="001C3A76">
        <w:rPr>
          <w:rFonts w:ascii="Times New Roman" w:hAnsi="Times New Roman"/>
          <w:sz w:val="24"/>
          <w:szCs w:val="24"/>
        </w:rPr>
        <w:t>(</w:t>
      </w:r>
      <w:r w:rsidRPr="001C3A76">
        <w:rPr>
          <w:rFonts w:ascii="Times New Roman" w:hAnsi="Times New Roman"/>
          <w:sz w:val="24"/>
          <w:szCs w:val="24"/>
        </w:rPr>
        <w:t>可用</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等字母表示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小红研究组测出木块静止时遮光片右端距光电门左端的位移</w:t>
      </w:r>
      <w:r w:rsidRPr="001C3A76">
        <w:rPr>
          <w:rFonts w:ascii="Times New Roman" w:hAnsi="Times New Roman"/>
          <w:i/>
          <w:sz w:val="24"/>
          <w:szCs w:val="24"/>
        </w:rPr>
        <w:t>s</w:t>
      </w:r>
      <w:r w:rsidRPr="00F31529">
        <w:rPr>
          <w:rFonts w:ascii="宋体" w:hAnsi="宋体"/>
          <w:sz w:val="24"/>
          <w:szCs w:val="24"/>
        </w:rPr>
        <w:t>,</w:t>
      </w:r>
      <w:r w:rsidRPr="001C3A76">
        <w:rPr>
          <w:rFonts w:ascii="Times New Roman" w:hAnsi="Times New Roman"/>
          <w:sz w:val="24"/>
          <w:szCs w:val="24"/>
        </w:rPr>
        <w:t>由遮光片宽度</w:t>
      </w:r>
      <w:r w:rsidRPr="001C3A76">
        <w:rPr>
          <w:rFonts w:ascii="Times New Roman" w:hAnsi="Times New Roman"/>
          <w:i/>
          <w:sz w:val="24"/>
          <w:szCs w:val="24"/>
        </w:rPr>
        <w:t>d</w:t>
      </w:r>
      <w:r w:rsidRPr="001C3A76">
        <w:rPr>
          <w:rFonts w:ascii="Times New Roman" w:hAnsi="Times New Roman"/>
          <w:sz w:val="24"/>
          <w:szCs w:val="24"/>
        </w:rPr>
        <w:t>和挡光时间</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求出滑块的速度大小</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并算出</w:t>
      </w:r>
      <w:r w:rsidRPr="001C3A76">
        <w:rPr>
          <w:rFonts w:ascii="Book Antiqua" w:hAnsi="Book Antiqua"/>
          <w:i/>
          <w:sz w:val="24"/>
          <w:szCs w:val="24"/>
        </w:rPr>
        <w:t>v</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然后作出的</w:t>
      </w:r>
      <w:r w:rsidRPr="001C3A76">
        <w:rPr>
          <w:rFonts w:ascii="Times New Roman" w:hAnsi="Times New Roman"/>
          <w:i/>
          <w:sz w:val="24"/>
          <w:szCs w:val="24"/>
        </w:rPr>
        <w:t>F</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图像如图乙所示</w:t>
      </w:r>
      <w:r w:rsidRPr="00F31529">
        <w:rPr>
          <w:rFonts w:ascii="宋体" w:hAnsi="宋体"/>
          <w:sz w:val="24"/>
          <w:szCs w:val="24"/>
        </w:rPr>
        <w:t>,</w:t>
      </w:r>
      <w:r w:rsidRPr="001C3A76">
        <w:rPr>
          <w:rFonts w:ascii="Times New Roman" w:hAnsi="Times New Roman"/>
          <w:sz w:val="24"/>
          <w:szCs w:val="24"/>
        </w:rPr>
        <w:t>根据图像可求得动摩擦因数</w:t>
      </w:r>
      <w:r w:rsidRPr="001C3A76">
        <w:rPr>
          <w:rFonts w:ascii="Times New Roman" w:hAnsi="Times New Roman"/>
          <w:i/>
          <w:sz w:val="24"/>
          <w:szCs w:val="24"/>
        </w:rPr>
        <w:t>μ</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可用</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rPr>
        <w:t>等字母表示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E0652E6" wp14:editId="13A710C2">
            <wp:extent cx="1259205" cy="1043940"/>
            <wp:effectExtent l="0" t="0" r="0" b="3810"/>
            <wp:docPr id="726"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920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(1)AD</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s</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 xml:space="preserve">　</w:t>
      </w:r>
      <w:r w:rsidRPr="001C3A76">
        <w:rPr>
          <w:rFonts w:ascii="Times New Roman" w:hAnsi="Times New Roman"/>
          <w:sz w:val="24"/>
          <w:szCs w:val="24"/>
        </w:rPr>
        <w:t>(3)</w:t>
      </w:r>
      <m:oMath>
        <m:f>
          <m:fPr>
            <m:ctrlPr>
              <w:rPr>
                <w:rFonts w:ascii="Cambria Math" w:hAnsi="Cambria Math"/>
                <w:sz w:val="24"/>
                <w:szCs w:val="24"/>
              </w:rPr>
            </m:ctrlPr>
          </m:fPr>
          <m:num>
            <m:r>
              <w:rPr>
                <w:rFonts w:ascii="Cambria Math" w:hAnsi="Cambria Math"/>
                <w:sz w:val="24"/>
                <w:szCs w:val="24"/>
              </w:rPr>
              <m:t>b</m:t>
            </m:r>
          </m:num>
          <m:den>
            <m:r>
              <m:rPr>
                <m:sty m:val="p"/>
              </m:rPr>
              <w:rPr>
                <w:rFonts w:ascii="Cambria Math" w:hAnsi="Cambria Math"/>
                <w:sz w:val="24"/>
                <w:szCs w:val="24"/>
              </w:rPr>
              <m:t>2</m:t>
            </m:r>
            <m:r>
              <w:rPr>
                <w:rFonts w:ascii="Cambria Math" w:hAnsi="Cambria Math"/>
                <w:sz w:val="24"/>
                <w:szCs w:val="24"/>
              </w:rPr>
              <m:t>gs</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把小车所受拉力当作合力</w:t>
      </w:r>
      <w:r w:rsidRPr="00F31529">
        <w:rPr>
          <w:rFonts w:ascii="宋体" w:hAnsi="宋体"/>
          <w:sz w:val="24"/>
          <w:szCs w:val="24"/>
        </w:rPr>
        <w:t>,</w:t>
      </w:r>
      <w:r w:rsidRPr="001C3A76">
        <w:rPr>
          <w:rFonts w:ascii="Times New Roman" w:eastAsia="仿宋_GB2312" w:hAnsi="Times New Roman"/>
          <w:sz w:val="24"/>
          <w:szCs w:val="24"/>
        </w:rPr>
        <w:t>需要平衡摩擦力</w:t>
      </w:r>
      <w:r w:rsidRPr="00F31529">
        <w:rPr>
          <w:rFonts w:ascii="宋体" w:hAnsi="宋体"/>
          <w:sz w:val="24"/>
          <w:szCs w:val="24"/>
        </w:rPr>
        <w:t>,</w:t>
      </w:r>
      <w:r w:rsidRPr="001C3A76">
        <w:rPr>
          <w:rFonts w:ascii="Times New Roman" w:eastAsia="仿宋_GB2312" w:hAnsi="Times New Roman"/>
          <w:sz w:val="24"/>
          <w:szCs w:val="24"/>
        </w:rPr>
        <w:t>可以根据弹簧测力计直接读出力的大小</w:t>
      </w:r>
      <w:r w:rsidRPr="00F31529">
        <w:rPr>
          <w:rFonts w:ascii="宋体" w:hAnsi="宋体"/>
          <w:sz w:val="24"/>
          <w:szCs w:val="24"/>
        </w:rPr>
        <w:t>,</w:t>
      </w:r>
      <w:r w:rsidRPr="001C3A76">
        <w:rPr>
          <w:rFonts w:ascii="Times New Roman" w:eastAsia="仿宋_GB2312" w:hAnsi="Times New Roman"/>
          <w:sz w:val="24"/>
          <w:szCs w:val="24"/>
        </w:rPr>
        <w:t>不要求钩码的质量远小于小车质量</w:t>
      </w:r>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D</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小车通过光电门的速度</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由匀变速直线运动规律有</w:t>
      </w:r>
      <w:r w:rsidRPr="001C3A76">
        <w:rPr>
          <w:rFonts w:ascii="Book Antiqua" w:hAnsi="Book Antiqua"/>
          <w:i/>
          <w:sz w:val="24"/>
          <w:szCs w:val="24"/>
        </w:rPr>
        <w:t>v</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as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若满足牛顿第二定律</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解得</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s</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根据动能定理可得</w:t>
      </w:r>
      <w:r w:rsidRPr="001C3A76">
        <w:rPr>
          <w:rFonts w:ascii="Times New Roman" w:hAnsi="Times New Roman"/>
          <w:sz w:val="24"/>
          <w:szCs w:val="24"/>
        </w:rPr>
        <w:t>(</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m</w:t>
      </w:r>
      <w:r w:rsidRPr="001C3A76">
        <w:rPr>
          <w:rFonts w:ascii="Book Antiqua" w:hAnsi="Book Antiqua"/>
          <w:i/>
          <w:sz w:val="24"/>
          <w:szCs w:val="24"/>
        </w:rPr>
        <w:t>v</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s</m:t>
            </m:r>
          </m:den>
        </m:f>
      </m:oMath>
      <w:r w:rsidRPr="001C3A76">
        <w:rPr>
          <w:rFonts w:ascii="Times New Roman" w:hAnsi="Times New Roman"/>
          <w:sz w:val="24"/>
          <w:szCs w:val="24"/>
        </w:rPr>
        <w:t>+</w:t>
      </w:r>
      <w:r w:rsidRPr="001C3A76">
        <w:rPr>
          <w:rFonts w:ascii="Times New Roman" w:hAnsi="Times New Roman"/>
          <w:i/>
          <w:sz w:val="24"/>
          <w:szCs w:val="24"/>
        </w:rPr>
        <w:t>μmg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结合图像可得</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b</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m:rPr>
                <m:sty m:val="p"/>
              </m:rPr>
              <w:rPr>
                <w:rFonts w:ascii="Cambria Math" w:hAnsi="Cambria Math"/>
                <w:sz w:val="24"/>
                <w:szCs w:val="24"/>
              </w:rPr>
              <m:t>2</m:t>
            </m:r>
            <m:r>
              <w:rPr>
                <w:rFonts w:ascii="Cambria Math" w:hAnsi="Cambria Math"/>
                <w:sz w:val="24"/>
                <w:szCs w:val="24"/>
              </w:rPr>
              <m:t>s</m:t>
            </m:r>
          </m:den>
        </m:f>
      </m:oMath>
      <w:r w:rsidRPr="00F31529">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联立解得</w:t>
      </w:r>
      <w:r w:rsidRPr="001C3A76">
        <w:rPr>
          <w:rFonts w:ascii="Times New Roman" w:hAnsi="Times New Roman"/>
          <w:i/>
          <w:sz w:val="24"/>
          <w:szCs w:val="24"/>
        </w:rPr>
        <w:t>μ</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num>
          <m:den>
            <m:r>
              <m:rPr>
                <m:sty m:val="p"/>
              </m:rPr>
              <w:rPr>
                <w:rFonts w:ascii="Cambria Math" w:hAnsi="Cambria Math"/>
                <w:sz w:val="24"/>
                <w:szCs w:val="24"/>
              </w:rPr>
              <m:t>2</m:t>
            </m:r>
            <m:r>
              <w:rPr>
                <w:rFonts w:ascii="Cambria Math" w:hAnsi="Cambria Math"/>
                <w:sz w:val="24"/>
                <w:szCs w:val="24"/>
              </w:rPr>
              <m:t>gs</m:t>
            </m:r>
          </m:den>
        </m:f>
      </m:oMath>
      <w:r w:rsidRPr="00F31529">
        <w:rPr>
          <w:rFonts w:ascii="宋体" w:hAnsi="宋体"/>
          <w:sz w:val="24"/>
          <w:szCs w:val="24"/>
        </w:rPr>
        <w:t>。</w:t>
      </w:r>
    </w:p>
    <w:p w:rsidR="004F05CA" w:rsidRPr="001C3A76" w:rsidRDefault="00E13F7B" w:rsidP="00304784">
      <w:pPr>
        <w:pStyle w:val="ae"/>
      </w:pPr>
      <w:r w:rsidRPr="00E13F7B">
        <w:rPr>
          <w:noProof/>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F05CA" w:rsidRPr="001C3A76" w:rsidRDefault="00E13F7B" w:rsidP="00E166EA">
      <w:pPr>
        <w:tabs>
          <w:tab w:val="left" w:pos="4253"/>
        </w:tabs>
        <w:spacing w:line="360" w:lineRule="auto"/>
        <w:rPr>
          <w:rFonts w:ascii="Times New Roman" w:hAnsi="Times New Roman"/>
          <w:sz w:val="24"/>
          <w:szCs w:val="24"/>
        </w:rPr>
      </w:pPr>
      <w:r>
        <w:rPr>
          <w:rFonts w:ascii="Times New Roman" w:hAnsi="Times New Roman"/>
          <w:sz w:val="24"/>
          <w:szCs w:val="24"/>
        </w:rPr>
        <w:t>1</w:t>
      </w:r>
      <w:r w:rsidR="000F52EC" w:rsidRPr="00EE5EC2">
        <w:rPr>
          <w:rFonts w:ascii="Times New Roman" w:hAnsi="Times New Roman"/>
          <w:sz w:val="24"/>
          <w:szCs w:val="24"/>
        </w:rPr>
        <w:t>.</w:t>
      </w:r>
      <w:r w:rsidR="000F52EC" w:rsidRPr="001C3A76">
        <w:rPr>
          <w:rFonts w:ascii="Times New Roman" w:hAnsi="Times New Roman"/>
          <w:sz w:val="24"/>
          <w:szCs w:val="24"/>
        </w:rPr>
        <w:t>(2025·</w:t>
      </w:r>
      <w:r w:rsidR="000F52EC" w:rsidRPr="001C3A76">
        <w:rPr>
          <w:rFonts w:ascii="Times New Roman" w:eastAsia="楷体_GB2312" w:hAnsi="Times New Roman"/>
          <w:sz w:val="24"/>
          <w:szCs w:val="24"/>
        </w:rPr>
        <w:t>广西卷</w:t>
      </w:r>
      <w:r w:rsidR="000F52EC" w:rsidRPr="00F31529">
        <w:rPr>
          <w:rFonts w:ascii="宋体" w:hAnsi="宋体"/>
          <w:sz w:val="24"/>
          <w:szCs w:val="24"/>
        </w:rPr>
        <w:t>,</w:t>
      </w:r>
      <w:r w:rsidR="000F52EC" w:rsidRPr="001C3A76">
        <w:rPr>
          <w:rFonts w:ascii="Times New Roman" w:hAnsi="Times New Roman"/>
          <w:sz w:val="24"/>
          <w:szCs w:val="24"/>
        </w:rPr>
        <w:t>12)</w:t>
      </w:r>
      <w:r w:rsidR="000F52EC" w:rsidRPr="001C3A76">
        <w:rPr>
          <w:rFonts w:ascii="Times New Roman" w:hAnsi="Times New Roman"/>
          <w:sz w:val="24"/>
          <w:szCs w:val="24"/>
        </w:rPr>
        <w:t>在用如图甲的装置做</w:t>
      </w:r>
      <w:r w:rsidR="000F52EC" w:rsidRPr="00F31529">
        <w:rPr>
          <w:rFonts w:ascii="宋体" w:hAnsi="宋体"/>
          <w:sz w:val="24"/>
          <w:szCs w:val="24"/>
        </w:rPr>
        <w:t>“</w:t>
      </w:r>
      <w:r w:rsidR="000F52EC" w:rsidRPr="001C3A76">
        <w:rPr>
          <w:rFonts w:ascii="Times New Roman" w:hAnsi="Times New Roman"/>
          <w:sz w:val="24"/>
          <w:szCs w:val="24"/>
        </w:rPr>
        <w:t>探究加速度与力、质量的关系</w:t>
      </w:r>
      <w:r w:rsidR="000F52EC" w:rsidRPr="00F31529">
        <w:rPr>
          <w:rFonts w:ascii="宋体" w:hAnsi="宋体"/>
          <w:sz w:val="24"/>
          <w:szCs w:val="24"/>
        </w:rPr>
        <w:t>”</w:t>
      </w:r>
      <w:r w:rsidR="000F52EC" w:rsidRPr="001C3A76">
        <w:rPr>
          <w:rFonts w:ascii="Times New Roman" w:hAnsi="Times New Roman"/>
          <w:sz w:val="24"/>
          <w:szCs w:val="24"/>
        </w:rPr>
        <w:t>实验中</w:t>
      </w:r>
      <w:r w:rsidR="000F52EC"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探究小车加速度与小车所受拉力的关系时</w:t>
      </w:r>
      <w:r w:rsidRPr="00F31529">
        <w:rPr>
          <w:rFonts w:ascii="宋体" w:hAnsi="宋体"/>
          <w:sz w:val="24"/>
          <w:szCs w:val="24"/>
        </w:rPr>
        <w:t>,</w:t>
      </w:r>
      <w:r w:rsidRPr="001C3A76">
        <w:rPr>
          <w:rFonts w:ascii="Times New Roman" w:hAnsi="Times New Roman"/>
          <w:sz w:val="24"/>
          <w:szCs w:val="24"/>
        </w:rPr>
        <w:t>需保持小车</w:t>
      </w:r>
      <w:r w:rsidRPr="001C3A76">
        <w:rPr>
          <w:rFonts w:ascii="Times New Roman" w:hAnsi="Times New Roman"/>
          <w:sz w:val="24"/>
          <w:szCs w:val="24"/>
        </w:rPr>
        <w:t>(</w:t>
      </w:r>
      <w:r w:rsidRPr="001C3A76">
        <w:rPr>
          <w:rFonts w:ascii="Times New Roman" w:hAnsi="Times New Roman"/>
          <w:sz w:val="24"/>
          <w:szCs w:val="24"/>
        </w:rPr>
        <w:t>含加速度传感器</w:t>
      </w:r>
      <w:r w:rsidRPr="00F31529">
        <w:rPr>
          <w:rFonts w:ascii="宋体" w:hAnsi="宋体"/>
          <w:sz w:val="24"/>
          <w:szCs w:val="24"/>
        </w:rPr>
        <w:t>,</w:t>
      </w:r>
      <w:r w:rsidRPr="001C3A76">
        <w:rPr>
          <w:rFonts w:ascii="Times New Roman" w:hAnsi="Times New Roman"/>
          <w:sz w:val="24"/>
          <w:szCs w:val="24"/>
        </w:rPr>
        <w:t>下同</w:t>
      </w:r>
      <w:r w:rsidRPr="001C3A76">
        <w:rPr>
          <w:rFonts w:ascii="Times New Roman" w:hAnsi="Times New Roman"/>
          <w:sz w:val="24"/>
          <w:szCs w:val="24"/>
        </w:rPr>
        <w:t>)</w:t>
      </w:r>
      <w:r w:rsidRPr="001C3A76">
        <w:rPr>
          <w:rFonts w:ascii="Times New Roman" w:hAnsi="Times New Roman"/>
          <w:sz w:val="24"/>
          <w:szCs w:val="24"/>
        </w:rPr>
        <w:t>质量不变</w:t>
      </w:r>
      <w:r w:rsidRPr="00F31529">
        <w:rPr>
          <w:rFonts w:ascii="宋体" w:hAnsi="宋体"/>
          <w:sz w:val="24"/>
          <w:szCs w:val="24"/>
        </w:rPr>
        <w:t>,</w:t>
      </w:r>
      <w:r w:rsidRPr="001C3A76">
        <w:rPr>
          <w:rFonts w:ascii="Times New Roman" w:hAnsi="Times New Roman"/>
          <w:sz w:val="24"/>
          <w:szCs w:val="24"/>
        </w:rPr>
        <w:t>这种实验方法是</w:t>
      </w:r>
      <w:r w:rsidR="001C3A76" w:rsidRPr="001C3A76">
        <w:rPr>
          <w:rFonts w:ascii="Times New Roman" w:hAnsi="Times New Roman"/>
          <w:sz w:val="24"/>
          <w:szCs w:val="24"/>
        </w:rPr>
        <w:t>________________________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734310" cy="1009015"/>
            <wp:effectExtent l="0" t="0" r="8890" b="635"/>
            <wp:docPr id="770"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4310"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实验时</w:t>
      </w:r>
      <w:r w:rsidRPr="00F31529">
        <w:rPr>
          <w:rFonts w:ascii="宋体" w:hAnsi="宋体"/>
          <w:sz w:val="24"/>
          <w:szCs w:val="24"/>
        </w:rPr>
        <w:t>,</w:t>
      </w:r>
      <w:r w:rsidRPr="001C3A76">
        <w:rPr>
          <w:rFonts w:ascii="Times New Roman" w:hAnsi="Times New Roman"/>
          <w:sz w:val="24"/>
          <w:szCs w:val="24"/>
        </w:rPr>
        <w:t>调节定滑轮高度</w:t>
      </w:r>
      <w:r w:rsidRPr="00F31529">
        <w:rPr>
          <w:rFonts w:ascii="宋体" w:hAnsi="宋体"/>
          <w:sz w:val="24"/>
          <w:szCs w:val="24"/>
        </w:rPr>
        <w:t>,</w:t>
      </w:r>
      <w:r w:rsidRPr="001C3A76">
        <w:rPr>
          <w:rFonts w:ascii="Times New Roman" w:hAnsi="Times New Roman"/>
          <w:sz w:val="24"/>
          <w:szCs w:val="24"/>
        </w:rPr>
        <w:t>使连接小车的细绳与轨道平面保持</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由该装置分别探究</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两车加速度</w:t>
      </w:r>
      <w:r w:rsidRPr="001C3A76">
        <w:rPr>
          <w:rFonts w:ascii="Times New Roman" w:hAnsi="Times New Roman"/>
          <w:i/>
          <w:sz w:val="24"/>
          <w:szCs w:val="24"/>
        </w:rPr>
        <w:t>a</w:t>
      </w:r>
      <w:r w:rsidRPr="001C3A76">
        <w:rPr>
          <w:rFonts w:ascii="Times New Roman" w:hAnsi="Times New Roman"/>
          <w:sz w:val="24"/>
          <w:szCs w:val="24"/>
        </w:rPr>
        <w:t>和所受拉力</w:t>
      </w:r>
      <w:r w:rsidRPr="001C3A76">
        <w:rPr>
          <w:rFonts w:ascii="Times New Roman" w:hAnsi="Times New Roman"/>
          <w:i/>
          <w:sz w:val="24"/>
          <w:szCs w:val="24"/>
        </w:rPr>
        <w:t>F</w:t>
      </w:r>
      <w:r w:rsidRPr="001C3A76">
        <w:rPr>
          <w:rFonts w:ascii="Times New Roman" w:hAnsi="Times New Roman"/>
          <w:sz w:val="24"/>
          <w:szCs w:val="24"/>
        </w:rPr>
        <w:t>的关系</w:t>
      </w:r>
      <w:r w:rsidRPr="00F31529">
        <w:rPr>
          <w:rFonts w:ascii="宋体" w:hAnsi="宋体"/>
          <w:sz w:val="24"/>
          <w:szCs w:val="24"/>
        </w:rPr>
        <w:t>,</w:t>
      </w:r>
      <w:r w:rsidRPr="001C3A76">
        <w:rPr>
          <w:rFonts w:ascii="Times New Roman" w:hAnsi="Times New Roman"/>
          <w:sz w:val="24"/>
          <w:szCs w:val="24"/>
        </w:rPr>
        <w:t>获得</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图像如图乙</w:t>
      </w:r>
      <w:r w:rsidRPr="00F31529">
        <w:rPr>
          <w:rFonts w:ascii="宋体" w:hAnsi="宋体"/>
          <w:sz w:val="24"/>
          <w:szCs w:val="24"/>
        </w:rPr>
        <w:t>,</w:t>
      </w:r>
      <w:r w:rsidRPr="001C3A76">
        <w:rPr>
          <w:rFonts w:ascii="Times New Roman" w:hAnsi="Times New Roman"/>
          <w:sz w:val="24"/>
          <w:szCs w:val="24"/>
        </w:rPr>
        <w:t>通过图乙分析实验是否需要补偿阻力</w:t>
      </w:r>
      <w:r w:rsidRPr="001C3A76">
        <w:rPr>
          <w:rFonts w:ascii="Times New Roman" w:hAnsi="Times New Roman"/>
          <w:sz w:val="24"/>
          <w:szCs w:val="24"/>
        </w:rPr>
        <w:t>(</w:t>
      </w:r>
      <w:r w:rsidRPr="001C3A76">
        <w:rPr>
          <w:rFonts w:ascii="Times New Roman" w:hAnsi="Times New Roman"/>
          <w:sz w:val="24"/>
          <w:szCs w:val="24"/>
        </w:rPr>
        <w:t>即平衡阻力</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如果需要</w:t>
      </w:r>
      <w:r w:rsidRPr="00F31529">
        <w:rPr>
          <w:rFonts w:ascii="宋体" w:hAnsi="宋体"/>
          <w:sz w:val="24"/>
          <w:szCs w:val="24"/>
        </w:rPr>
        <w:t>,</w:t>
      </w:r>
      <w:r w:rsidRPr="001C3A76">
        <w:rPr>
          <w:rFonts w:ascii="Times New Roman" w:hAnsi="Times New Roman"/>
          <w:sz w:val="24"/>
          <w:szCs w:val="24"/>
        </w:rPr>
        <w:t>说明如何操作</w:t>
      </w:r>
      <w:r w:rsidRPr="001C3A76">
        <w:rPr>
          <w:rFonts w:ascii="Times New Roman" w:hAnsi="Times New Roman"/>
          <w:sz w:val="24"/>
          <w:szCs w:val="24"/>
        </w:rPr>
        <w:t>;</w:t>
      </w:r>
      <w:r w:rsidRPr="001C3A76">
        <w:rPr>
          <w:rFonts w:ascii="Times New Roman" w:hAnsi="Times New Roman"/>
          <w:sz w:val="24"/>
          <w:szCs w:val="24"/>
        </w:rPr>
        <w:t>如果不需要</w:t>
      </w:r>
      <w:r w:rsidRPr="00F31529">
        <w:rPr>
          <w:rFonts w:ascii="宋体" w:hAnsi="宋体"/>
          <w:sz w:val="24"/>
          <w:szCs w:val="24"/>
        </w:rPr>
        <w:t>,</w:t>
      </w:r>
      <w:r w:rsidRPr="001C3A76">
        <w:rPr>
          <w:rFonts w:ascii="Times New Roman" w:hAnsi="Times New Roman"/>
          <w:sz w:val="24"/>
          <w:szCs w:val="24"/>
        </w:rPr>
        <w:t>说明理由</w:t>
      </w:r>
      <w:r w:rsidRPr="00F31529">
        <w:rPr>
          <w:rFonts w:ascii="宋体" w:hAnsi="宋体"/>
          <w:sz w:val="24"/>
          <w:szCs w:val="24"/>
        </w:rPr>
        <w:t>。</w:t>
      </w:r>
    </w:p>
    <w:p w:rsidR="004F05CA" w:rsidRPr="001C3A76" w:rsidRDefault="001C3A76"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________________________________________________________________________________________________________________________________________________________________________</w:t>
      </w:r>
      <w:r w:rsidR="00EC51BF"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悬挂重物让</w:t>
      </w:r>
      <w:r w:rsidRPr="001C3A76">
        <w:rPr>
          <w:rFonts w:ascii="Times New Roman" w:hAnsi="Times New Roman"/>
          <w:sz w:val="24"/>
          <w:szCs w:val="24"/>
        </w:rPr>
        <w:t>M</w:t>
      </w:r>
      <w:r w:rsidRPr="001C3A76">
        <w:rPr>
          <w:rFonts w:ascii="Times New Roman" w:hAnsi="Times New Roman"/>
          <w:sz w:val="24"/>
          <w:szCs w:val="24"/>
        </w:rPr>
        <w:t>、</w:t>
      </w:r>
      <w:r w:rsidRPr="001C3A76">
        <w:rPr>
          <w:rFonts w:ascii="Times New Roman" w:hAnsi="Times New Roman"/>
          <w:sz w:val="24"/>
          <w:szCs w:val="24"/>
        </w:rPr>
        <w:t>N</w:t>
      </w:r>
      <w:r w:rsidRPr="001C3A76">
        <w:rPr>
          <w:rFonts w:ascii="Times New Roman" w:hAnsi="Times New Roman"/>
          <w:sz w:val="24"/>
          <w:szCs w:val="24"/>
        </w:rPr>
        <w:t>两车从静止释放经过相同位移的时间比为</w:t>
      </w:r>
      <w:r w:rsidRPr="001C3A76">
        <w:rPr>
          <w:rFonts w:ascii="Times New Roman" w:hAnsi="Times New Roman"/>
          <w:i/>
          <w:sz w:val="24"/>
          <w:szCs w:val="24"/>
        </w:rPr>
        <w:t>n</w:t>
      </w:r>
      <w:r w:rsidRPr="00F31529">
        <w:rPr>
          <w:rFonts w:ascii="宋体" w:hAnsi="宋体"/>
          <w:sz w:val="24"/>
          <w:szCs w:val="24"/>
        </w:rPr>
        <w:t>,</w:t>
      </w:r>
      <w:r w:rsidRPr="001C3A76">
        <w:rPr>
          <w:rFonts w:ascii="Times New Roman" w:hAnsi="Times New Roman"/>
          <w:sz w:val="24"/>
          <w:szCs w:val="24"/>
        </w:rPr>
        <w:t>两车均未到达轨道末端</w:t>
      </w:r>
      <w:r w:rsidRPr="00F31529">
        <w:rPr>
          <w:rFonts w:ascii="宋体" w:hAnsi="宋体"/>
          <w:sz w:val="24"/>
          <w:szCs w:val="24"/>
        </w:rPr>
        <w:t>,</w:t>
      </w:r>
      <w:r w:rsidRPr="001C3A76">
        <w:rPr>
          <w:rFonts w:ascii="Times New Roman" w:hAnsi="Times New Roman"/>
          <w:sz w:val="24"/>
          <w:szCs w:val="24"/>
        </w:rPr>
        <w:t>则两车加速度之比</w:t>
      </w:r>
      <w:r w:rsidRPr="001C3A76">
        <w:rPr>
          <w:rFonts w:ascii="Times New Roman" w:hAnsi="Times New Roman"/>
          <w:i/>
          <w:sz w:val="24"/>
          <w:szCs w:val="24"/>
        </w:rPr>
        <w:t>a</w:t>
      </w:r>
      <w:r w:rsidRPr="001C3A76">
        <w:rPr>
          <w:rFonts w:ascii="Times New Roman" w:hAnsi="Times New Roman"/>
          <w:sz w:val="24"/>
          <w:szCs w:val="24"/>
          <w:vertAlign w:val="subscript"/>
        </w:rPr>
        <w:t>M</w:t>
      </w:r>
      <w:r w:rsidRPr="00E166EA">
        <w:rPr>
          <w:rFonts w:ascii="宋体" w:hAnsi="宋体" w:cs="宋体" w:hint="eastAsia"/>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N</w:t>
      </w:r>
      <w:r w:rsidRPr="00F31529">
        <w:rPr>
          <w:rFonts w:ascii="宋体" w:hAnsi="宋体"/>
          <w:sz w:val="24"/>
          <w:szCs w:val="24"/>
        </w:rPr>
        <w:t xml:space="preserve"> </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hAnsi="Times New Roman"/>
          <w:sz w:val="24"/>
          <w:szCs w:val="24"/>
        </w:rPr>
        <w:t xml:space="preserve">控制变量法　</w:t>
      </w:r>
      <w:r w:rsidRPr="001C3A76">
        <w:rPr>
          <w:rFonts w:ascii="Times New Roman" w:hAnsi="Times New Roman"/>
          <w:sz w:val="24"/>
          <w:szCs w:val="24"/>
        </w:rPr>
        <w:t>(2)</w:t>
      </w:r>
      <w:r w:rsidRPr="001C3A76">
        <w:rPr>
          <w:rFonts w:ascii="Times New Roman" w:hAnsi="Times New Roman"/>
          <w:sz w:val="24"/>
          <w:szCs w:val="24"/>
        </w:rPr>
        <w:t xml:space="preserve">平行　</w:t>
      </w:r>
      <w:r w:rsidRPr="001C3A76">
        <w:rPr>
          <w:rFonts w:ascii="Times New Roman" w:hAnsi="Times New Roman"/>
          <w:sz w:val="24"/>
          <w:szCs w:val="24"/>
        </w:rPr>
        <w:t>(3)</w:t>
      </w:r>
      <w:r w:rsidRPr="001C3A76">
        <w:rPr>
          <w:rFonts w:ascii="Times New Roman" w:hAnsi="Times New Roman"/>
          <w:sz w:val="24"/>
          <w:szCs w:val="24"/>
        </w:rPr>
        <w:t>需要</w:t>
      </w:r>
      <w:r w:rsidRPr="00F31529">
        <w:rPr>
          <w:rFonts w:ascii="宋体" w:hAnsi="宋体"/>
          <w:sz w:val="24"/>
          <w:szCs w:val="24"/>
        </w:rPr>
        <w:t>,</w:t>
      </w:r>
      <w:r w:rsidRPr="001C3A76">
        <w:rPr>
          <w:rFonts w:ascii="Times New Roman" w:hAnsi="Times New Roman"/>
          <w:sz w:val="24"/>
          <w:szCs w:val="24"/>
        </w:rPr>
        <w:t xml:space="preserve">具体操作见解析　</w:t>
      </w:r>
      <w:r w:rsidRPr="001C3A76">
        <w:rPr>
          <w:rFonts w:ascii="Times New Roman" w:hAnsi="Times New Roman"/>
          <w:sz w:val="24"/>
          <w:szCs w:val="24"/>
        </w:rPr>
        <w:t>(4)1</w:t>
      </w:r>
      <w:r w:rsidRPr="00E166EA">
        <w:rPr>
          <w:rFonts w:ascii="宋体" w:hAnsi="宋体" w:cs="宋体" w:hint="eastAsia"/>
          <w:sz w:val="24"/>
          <w:szCs w:val="24"/>
        </w:rPr>
        <w:t>∶</w:t>
      </w:r>
      <w:r w:rsidRPr="001C3A76">
        <w:rPr>
          <w:rFonts w:ascii="Times New Roman" w:hAnsi="Times New Roman"/>
          <w:i/>
          <w:sz w:val="24"/>
          <w:szCs w:val="24"/>
        </w:rPr>
        <w:t>n</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在研究两个物理量间的关系时</w:t>
      </w:r>
      <w:r w:rsidRPr="00F31529">
        <w:rPr>
          <w:rFonts w:ascii="宋体" w:hAnsi="宋体"/>
          <w:sz w:val="24"/>
          <w:szCs w:val="24"/>
        </w:rPr>
        <w:t>,</w:t>
      </w:r>
      <w:r w:rsidRPr="001C3A76">
        <w:rPr>
          <w:rFonts w:ascii="Times New Roman" w:eastAsia="仿宋_GB2312" w:hAnsi="Times New Roman"/>
          <w:sz w:val="24"/>
          <w:szCs w:val="24"/>
        </w:rPr>
        <w:t>保持其他量不变</w:t>
      </w:r>
      <w:r w:rsidRPr="00F31529">
        <w:rPr>
          <w:rFonts w:ascii="宋体" w:hAnsi="宋体"/>
          <w:sz w:val="24"/>
          <w:szCs w:val="24"/>
        </w:rPr>
        <w:t>,</w:t>
      </w:r>
      <w:r w:rsidRPr="001C3A76">
        <w:rPr>
          <w:rFonts w:ascii="Times New Roman" w:eastAsia="仿宋_GB2312" w:hAnsi="Times New Roman"/>
          <w:sz w:val="24"/>
          <w:szCs w:val="24"/>
        </w:rPr>
        <w:t>所使用的方法为控制变量法</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为了使细绳拉力为小车所受的合力</w:t>
      </w:r>
      <w:r w:rsidRPr="00F31529">
        <w:rPr>
          <w:rFonts w:ascii="宋体" w:hAnsi="宋体"/>
          <w:sz w:val="24"/>
          <w:szCs w:val="24"/>
        </w:rPr>
        <w:t>,</w:t>
      </w:r>
      <w:r w:rsidRPr="001C3A76">
        <w:rPr>
          <w:rFonts w:ascii="Times New Roman" w:eastAsia="仿宋_GB2312" w:hAnsi="Times New Roman"/>
          <w:sz w:val="24"/>
          <w:szCs w:val="24"/>
        </w:rPr>
        <w:t>需要让连接小车的细绳与轨道平面保持平行</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力传感器上显示的示数为细绳的拉力</w:t>
      </w:r>
      <w:r w:rsidRPr="00F31529">
        <w:rPr>
          <w:rFonts w:ascii="宋体" w:hAnsi="宋体"/>
          <w:sz w:val="24"/>
          <w:szCs w:val="24"/>
        </w:rPr>
        <w:t>,</w:t>
      </w:r>
      <w:r w:rsidRPr="001C3A76">
        <w:rPr>
          <w:rFonts w:ascii="Times New Roman" w:eastAsia="仿宋_GB2312" w:hAnsi="Times New Roman"/>
          <w:sz w:val="24"/>
          <w:szCs w:val="24"/>
        </w:rPr>
        <w:t>要以该拉力作为小车所受的合力</w:t>
      </w:r>
      <w:r w:rsidRPr="00F31529">
        <w:rPr>
          <w:rFonts w:ascii="宋体" w:hAnsi="宋体"/>
          <w:sz w:val="24"/>
          <w:szCs w:val="24"/>
        </w:rPr>
        <w:t>,</w:t>
      </w:r>
      <w:r w:rsidRPr="001C3A76">
        <w:rPr>
          <w:rFonts w:ascii="Times New Roman" w:eastAsia="仿宋_GB2312" w:hAnsi="Times New Roman"/>
          <w:sz w:val="24"/>
          <w:szCs w:val="24"/>
        </w:rPr>
        <w:t>需要平衡小车所受的阻力</w:t>
      </w:r>
      <w:r w:rsidRPr="00F31529">
        <w:rPr>
          <w:rFonts w:ascii="宋体" w:hAnsi="宋体"/>
          <w:sz w:val="24"/>
          <w:szCs w:val="24"/>
        </w:rPr>
        <w:t>,</w:t>
      </w:r>
      <w:r w:rsidRPr="001C3A76">
        <w:rPr>
          <w:rFonts w:ascii="Times New Roman" w:eastAsia="仿宋_GB2312" w:hAnsi="Times New Roman"/>
          <w:sz w:val="24"/>
          <w:szCs w:val="24"/>
        </w:rPr>
        <w:t>具体操作为撤去细绳连接的力传感器和重物</w:t>
      </w:r>
      <w:r w:rsidRPr="00F31529">
        <w:rPr>
          <w:rFonts w:ascii="宋体" w:hAnsi="宋体"/>
          <w:sz w:val="24"/>
          <w:szCs w:val="24"/>
        </w:rPr>
        <w:t>,</w:t>
      </w:r>
      <w:r w:rsidRPr="001C3A76">
        <w:rPr>
          <w:rFonts w:ascii="Times New Roman" w:eastAsia="仿宋_GB2312" w:hAnsi="Times New Roman"/>
          <w:sz w:val="24"/>
          <w:szCs w:val="24"/>
        </w:rPr>
        <w:t>将木板左端用垫块垫起适当高度</w:t>
      </w:r>
      <w:r w:rsidRPr="00F31529">
        <w:rPr>
          <w:rFonts w:ascii="宋体" w:hAnsi="宋体"/>
          <w:sz w:val="24"/>
          <w:szCs w:val="24"/>
        </w:rPr>
        <w:t>,</w:t>
      </w:r>
      <w:r w:rsidRPr="001C3A76">
        <w:rPr>
          <w:rFonts w:ascii="Times New Roman" w:eastAsia="仿宋_GB2312" w:hAnsi="Times New Roman"/>
          <w:sz w:val="24"/>
          <w:szCs w:val="24"/>
        </w:rPr>
        <w:t>使小车能沿木板匀速下滑</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eastAsia="仿宋_GB2312" w:hAnsi="Times New Roman"/>
          <w:sz w:val="24"/>
          <w:szCs w:val="24"/>
        </w:rPr>
        <w:t>根据初速度为零的匀加速直线运动的位移与时间公式</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at</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N</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N</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vertAlign w:val="subscript"/>
        </w:rPr>
        <w:t>M</w:t>
      </w:r>
      <w:r w:rsidRPr="00E166EA">
        <w:rPr>
          <w:rFonts w:ascii="宋体" w:hAnsi="宋体" w:cs="宋体" w:hint="eastAsia"/>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n</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M</w:t>
      </w:r>
      <w:r w:rsidRPr="00E166EA">
        <w:rPr>
          <w:rFonts w:ascii="宋体" w:hAnsi="宋体" w:cs="宋体" w:hint="eastAsia"/>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N</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i/>
          <w:sz w:val="24"/>
          <w:szCs w:val="24"/>
        </w:rPr>
        <w:t>n</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E13F7B" w:rsidP="00E166EA">
      <w:pPr>
        <w:tabs>
          <w:tab w:val="left" w:pos="4253"/>
        </w:tabs>
        <w:spacing w:line="360" w:lineRule="auto"/>
        <w:rPr>
          <w:rFonts w:ascii="Times New Roman" w:hAnsi="Times New Roman"/>
          <w:sz w:val="24"/>
          <w:szCs w:val="24"/>
        </w:rPr>
      </w:pPr>
      <w:r>
        <w:rPr>
          <w:rFonts w:ascii="Times New Roman" w:hAnsi="Times New Roman"/>
          <w:sz w:val="24"/>
          <w:szCs w:val="24"/>
        </w:rPr>
        <w:lastRenderedPageBreak/>
        <w:t>2</w:t>
      </w:r>
      <w:r w:rsidR="000F52EC" w:rsidRPr="00EE5EC2">
        <w:rPr>
          <w:rFonts w:ascii="Times New Roman" w:hAnsi="Times New Roman"/>
          <w:sz w:val="24"/>
          <w:szCs w:val="24"/>
        </w:rPr>
        <w:t>.</w:t>
      </w:r>
      <w:r w:rsidR="000F52EC" w:rsidRPr="001C3A76">
        <w:rPr>
          <w:rFonts w:ascii="Times New Roman" w:hAnsi="Times New Roman"/>
          <w:sz w:val="24"/>
          <w:szCs w:val="24"/>
        </w:rPr>
        <w:t>(2025·</w:t>
      </w:r>
      <w:r w:rsidR="000F52EC" w:rsidRPr="001C3A76">
        <w:rPr>
          <w:rFonts w:ascii="Times New Roman" w:eastAsia="楷体_GB2312" w:hAnsi="Times New Roman"/>
          <w:sz w:val="24"/>
          <w:szCs w:val="24"/>
        </w:rPr>
        <w:t>云南大理模拟</w:t>
      </w:r>
      <w:r w:rsidR="000F52EC" w:rsidRPr="001C3A76">
        <w:rPr>
          <w:rFonts w:ascii="Times New Roman" w:hAnsi="Times New Roman"/>
          <w:sz w:val="24"/>
          <w:szCs w:val="24"/>
        </w:rPr>
        <w:t>)</w:t>
      </w:r>
      <w:r w:rsidR="000F52EC" w:rsidRPr="001C3A76">
        <w:rPr>
          <w:rFonts w:ascii="Times New Roman" w:hAnsi="Times New Roman"/>
          <w:sz w:val="24"/>
          <w:szCs w:val="24"/>
        </w:rPr>
        <w:t>物理实验小组采用如图甲所示的实验装置</w:t>
      </w:r>
      <w:r w:rsidR="000F52EC" w:rsidRPr="00F31529">
        <w:rPr>
          <w:rFonts w:ascii="宋体" w:hAnsi="宋体"/>
          <w:sz w:val="24"/>
          <w:szCs w:val="24"/>
        </w:rPr>
        <w:t xml:space="preserve">, </w:t>
      </w:r>
      <w:r w:rsidR="000F52EC" w:rsidRPr="001C3A76">
        <w:rPr>
          <w:rFonts w:ascii="Times New Roman" w:hAnsi="Times New Roman"/>
          <w:sz w:val="24"/>
          <w:szCs w:val="24"/>
        </w:rPr>
        <w:t>探究</w:t>
      </w:r>
      <w:r w:rsidR="000F52EC" w:rsidRPr="00F31529">
        <w:rPr>
          <w:rFonts w:ascii="宋体" w:hAnsi="宋体"/>
          <w:sz w:val="24"/>
          <w:szCs w:val="24"/>
        </w:rPr>
        <w:t>“</w:t>
      </w:r>
      <w:r w:rsidR="000F52EC" w:rsidRPr="001C3A76">
        <w:rPr>
          <w:rFonts w:ascii="Times New Roman" w:hAnsi="Times New Roman"/>
          <w:sz w:val="24"/>
          <w:szCs w:val="24"/>
        </w:rPr>
        <w:t>当质量一定时</w:t>
      </w:r>
      <w:r w:rsidR="000F52EC" w:rsidRPr="00F31529">
        <w:rPr>
          <w:rFonts w:ascii="宋体" w:hAnsi="宋体"/>
          <w:sz w:val="24"/>
          <w:szCs w:val="24"/>
        </w:rPr>
        <w:t xml:space="preserve">, </w:t>
      </w:r>
      <w:r w:rsidR="000F52EC" w:rsidRPr="001C3A76">
        <w:rPr>
          <w:rFonts w:ascii="Times New Roman" w:hAnsi="Times New Roman"/>
          <w:sz w:val="24"/>
          <w:szCs w:val="24"/>
        </w:rPr>
        <w:t>物体运动的加速度与它所受的合力成正比</w:t>
      </w:r>
      <w:r w:rsidR="000F52EC" w:rsidRPr="00F31529">
        <w:rPr>
          <w:rFonts w:ascii="宋体" w:hAnsi="宋体"/>
          <w:sz w:val="24"/>
          <w:szCs w:val="24"/>
        </w:rPr>
        <w:t>”</w:t>
      </w:r>
      <w:r w:rsidR="000F52EC" w:rsidRPr="001C3A76">
        <w:rPr>
          <w:rFonts w:ascii="Times New Roman" w:hAnsi="Times New Roman"/>
          <w:sz w:val="24"/>
          <w:szCs w:val="24"/>
        </w:rPr>
        <w:t>这一物理规律</w:t>
      </w:r>
      <w:r w:rsidR="000F52EC" w:rsidRPr="00F31529">
        <w:rPr>
          <w:rFonts w:ascii="宋体" w:hAnsi="宋体"/>
          <w:sz w:val="24"/>
          <w:szCs w:val="24"/>
        </w:rPr>
        <w:t xml:space="preserve">, </w:t>
      </w:r>
      <w:r w:rsidR="000F52EC" w:rsidRPr="001C3A76">
        <w:rPr>
          <w:rFonts w:ascii="Times New Roman" w:hAnsi="Times New Roman"/>
          <w:sz w:val="24"/>
          <w:szCs w:val="24"/>
        </w:rPr>
        <w:t>试回答下列问题</w:t>
      </w:r>
      <w:r w:rsidR="000F52EC"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112520"/>
            <wp:effectExtent l="0" t="0" r="5080" b="0"/>
            <wp:docPr id="777"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807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关于该实验的操作</w:t>
      </w:r>
      <w:r w:rsidRPr="00F31529">
        <w:rPr>
          <w:rFonts w:ascii="宋体" w:hAnsi="宋体"/>
          <w:sz w:val="24"/>
          <w:szCs w:val="24"/>
        </w:rPr>
        <w:t>,</w:t>
      </w:r>
      <w:r w:rsidRPr="001C3A76">
        <w:rPr>
          <w:rFonts w:ascii="Times New Roman" w:hAnsi="Times New Roman"/>
          <w:sz w:val="24"/>
          <w:szCs w:val="24"/>
        </w:rPr>
        <w:t>下列说法正确的是</w:t>
      </w:r>
      <w:r w:rsidR="001C3A76" w:rsidRPr="001C3A76">
        <w:rPr>
          <w:rFonts w:ascii="Times New Roman" w:hAnsi="Times New Roman"/>
          <w:sz w:val="24"/>
          <w:szCs w:val="24"/>
        </w:rPr>
        <w:t>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必须用天平测出重物的质量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必须保证小车的质量远大于重物的质量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每次改变小车的质量时</w:t>
      </w:r>
      <w:r w:rsidRPr="00F31529">
        <w:rPr>
          <w:rFonts w:ascii="宋体" w:hAnsi="宋体"/>
          <w:sz w:val="24"/>
          <w:szCs w:val="24"/>
        </w:rPr>
        <w:t>,</w:t>
      </w:r>
      <w:r w:rsidRPr="001C3A76">
        <w:rPr>
          <w:rFonts w:ascii="Times New Roman" w:hAnsi="Times New Roman"/>
          <w:sz w:val="24"/>
          <w:szCs w:val="24"/>
        </w:rPr>
        <w:t>需要重新平衡摩擦力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连接小车和重物的细线要与长木板保持平行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实验中得到的一条纸带如图乙所示</w:t>
      </w:r>
      <w:r w:rsidRPr="00F31529">
        <w:rPr>
          <w:rFonts w:ascii="宋体" w:hAnsi="宋体"/>
          <w:sz w:val="24"/>
          <w:szCs w:val="24"/>
        </w:rPr>
        <w:t>,</w:t>
      </w:r>
      <w:r w:rsidRPr="001C3A76">
        <w:rPr>
          <w:rFonts w:ascii="Times New Roman" w:hAnsi="Times New Roman"/>
          <w:sz w:val="24"/>
          <w:szCs w:val="24"/>
        </w:rPr>
        <w:t>1</w:t>
      </w:r>
      <w:r w:rsidRPr="001C3A76">
        <w:rPr>
          <w:rFonts w:ascii="Times New Roman" w:hAnsi="Times New Roman"/>
          <w:i/>
          <w:sz w:val="24"/>
          <w:szCs w:val="24"/>
        </w:rPr>
        <w:t>~</w:t>
      </w:r>
      <w:r w:rsidRPr="001C3A76">
        <w:rPr>
          <w:rFonts w:ascii="Times New Roman" w:hAnsi="Times New Roman"/>
          <w:sz w:val="24"/>
          <w:szCs w:val="24"/>
        </w:rPr>
        <w:t>5</w:t>
      </w:r>
      <w:r w:rsidRPr="001C3A76">
        <w:rPr>
          <w:rFonts w:ascii="Times New Roman" w:hAnsi="Times New Roman"/>
          <w:sz w:val="24"/>
          <w:szCs w:val="24"/>
        </w:rPr>
        <w:t>为选取的连续计数点</w:t>
      </w:r>
      <w:r w:rsidRPr="001C3A76">
        <w:rPr>
          <w:rFonts w:ascii="Times New Roman" w:hAnsi="Times New Roman"/>
          <w:sz w:val="24"/>
          <w:szCs w:val="24"/>
        </w:rPr>
        <w:t>(</w:t>
      </w:r>
      <w:r w:rsidRPr="001C3A76">
        <w:rPr>
          <w:rFonts w:ascii="Times New Roman" w:hAnsi="Times New Roman"/>
          <w:sz w:val="24"/>
          <w:szCs w:val="24"/>
        </w:rPr>
        <w:t>相邻两计数点间还有四个点没有画出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相邻计数点间的距离如图乙所示</w:t>
      </w:r>
      <w:r w:rsidRPr="00F31529">
        <w:rPr>
          <w:rFonts w:ascii="宋体" w:hAnsi="宋体"/>
          <w:sz w:val="24"/>
          <w:szCs w:val="24"/>
        </w:rPr>
        <w:t>。</w:t>
      </w:r>
      <w:r w:rsidRPr="001C3A76">
        <w:rPr>
          <w:rFonts w:ascii="Times New Roman" w:hAnsi="Times New Roman"/>
          <w:sz w:val="24"/>
          <w:szCs w:val="24"/>
        </w:rPr>
        <w:t>已知打点计时器电源的频率为</w:t>
      </w:r>
      <w:r w:rsidRPr="001C3A76">
        <w:rPr>
          <w:rFonts w:ascii="Times New Roman" w:hAnsi="Times New Roman"/>
          <w:sz w:val="24"/>
          <w:szCs w:val="24"/>
        </w:rPr>
        <w:t>50</w:t>
      </w:r>
      <w:r w:rsidRPr="00F31529">
        <w:rPr>
          <w:rFonts w:ascii="宋体" w:hAnsi="宋体"/>
          <w:sz w:val="24"/>
          <w:szCs w:val="24"/>
        </w:rPr>
        <w:t xml:space="preserve"> </w:t>
      </w:r>
      <w:r w:rsidRPr="001C3A76">
        <w:rPr>
          <w:rFonts w:ascii="Times New Roman" w:hAnsi="Times New Roman"/>
          <w:sz w:val="24"/>
          <w:szCs w:val="24"/>
        </w:rPr>
        <w:t>Hz</w:t>
      </w:r>
      <w:r w:rsidRPr="00F31529">
        <w:rPr>
          <w:rFonts w:ascii="宋体" w:hAnsi="宋体"/>
          <w:sz w:val="24"/>
          <w:szCs w:val="24"/>
        </w:rPr>
        <w:t>,</w:t>
      </w:r>
      <w:r w:rsidRPr="001C3A76">
        <w:rPr>
          <w:rFonts w:ascii="Times New Roman" w:hAnsi="Times New Roman"/>
          <w:sz w:val="24"/>
          <w:szCs w:val="24"/>
        </w:rPr>
        <w:t>则小车加速度的大小为</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sz w:val="24"/>
          <w:szCs w:val="24"/>
        </w:rPr>
        <w:t>结果保留</w:t>
      </w:r>
      <w:r w:rsidRPr="001C3A76">
        <w:rPr>
          <w:rFonts w:ascii="Times New Roman" w:hAnsi="Times New Roman"/>
          <w:sz w:val="24"/>
          <w:szCs w:val="24"/>
        </w:rPr>
        <w:t>3</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543560"/>
            <wp:effectExtent l="0" t="0" r="0" b="8890"/>
            <wp:docPr id="778"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995" cy="543560"/>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某同学做实验时</w:t>
      </w:r>
      <w:r w:rsidRPr="00F31529">
        <w:rPr>
          <w:rFonts w:ascii="宋体" w:hAnsi="宋体"/>
          <w:sz w:val="24"/>
          <w:szCs w:val="24"/>
        </w:rPr>
        <w:t>,</w:t>
      </w:r>
      <w:r w:rsidRPr="001C3A76">
        <w:rPr>
          <w:rFonts w:ascii="Times New Roman" w:hAnsi="Times New Roman"/>
          <w:sz w:val="24"/>
          <w:szCs w:val="24"/>
        </w:rPr>
        <w:t>未把木板的一侧垫高平衡摩擦力</w:t>
      </w:r>
      <w:r w:rsidRPr="00F31529">
        <w:rPr>
          <w:rFonts w:ascii="宋体" w:hAnsi="宋体"/>
          <w:sz w:val="24"/>
          <w:szCs w:val="24"/>
        </w:rPr>
        <w:t>,</w:t>
      </w:r>
      <w:r w:rsidRPr="001C3A76">
        <w:rPr>
          <w:rFonts w:ascii="Times New Roman" w:hAnsi="Times New Roman"/>
          <w:sz w:val="24"/>
          <w:szCs w:val="24"/>
        </w:rPr>
        <w:t>就继续进行其他实验步骤</w:t>
      </w:r>
      <w:r w:rsidRPr="00F31529">
        <w:rPr>
          <w:rFonts w:ascii="宋体" w:hAnsi="宋体"/>
          <w:sz w:val="24"/>
          <w:szCs w:val="24"/>
        </w:rPr>
        <w:t xml:space="preserve">, </w:t>
      </w:r>
      <w:r w:rsidRPr="001C3A76">
        <w:rPr>
          <w:rFonts w:ascii="Times New Roman" w:hAnsi="Times New Roman"/>
          <w:sz w:val="24"/>
          <w:szCs w:val="24"/>
        </w:rPr>
        <w:t>该同学作出的小车加速度</w:t>
      </w:r>
      <w:r w:rsidRPr="001C3A76">
        <w:rPr>
          <w:rFonts w:ascii="Times New Roman" w:hAnsi="Times New Roman"/>
          <w:i/>
          <w:sz w:val="24"/>
          <w:szCs w:val="24"/>
        </w:rPr>
        <w:t>a</w:t>
      </w:r>
      <w:r w:rsidRPr="001C3A76">
        <w:rPr>
          <w:rFonts w:ascii="Times New Roman" w:hAnsi="Times New Roman"/>
          <w:sz w:val="24"/>
          <w:szCs w:val="24"/>
        </w:rPr>
        <w:t>与弹簧测力计示数</w:t>
      </w:r>
      <w:r w:rsidRPr="001C3A76">
        <w:rPr>
          <w:rFonts w:ascii="Times New Roman" w:hAnsi="Times New Roman"/>
          <w:i/>
          <w:sz w:val="24"/>
          <w:szCs w:val="24"/>
        </w:rPr>
        <w:t>F</w:t>
      </w:r>
      <w:r w:rsidRPr="001C3A76">
        <w:rPr>
          <w:rFonts w:ascii="Times New Roman" w:hAnsi="Times New Roman"/>
          <w:sz w:val="24"/>
          <w:szCs w:val="24"/>
        </w:rPr>
        <w:t>的图像如图丙所示</w:t>
      </w:r>
      <w:r w:rsidRPr="00F31529">
        <w:rPr>
          <w:rFonts w:ascii="宋体" w:hAnsi="宋体"/>
          <w:sz w:val="24"/>
          <w:szCs w:val="24"/>
        </w:rPr>
        <w:t>,</w:t>
      </w:r>
      <w:r w:rsidRPr="001C3A76">
        <w:rPr>
          <w:rFonts w:ascii="Times New Roman" w:hAnsi="Times New Roman"/>
          <w:sz w:val="24"/>
          <w:szCs w:val="24"/>
        </w:rPr>
        <w:t>图中</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已知</w:t>
      </w:r>
      <w:r w:rsidRPr="00F31529">
        <w:rPr>
          <w:rFonts w:ascii="宋体" w:hAnsi="宋体"/>
          <w:sz w:val="24"/>
          <w:szCs w:val="24"/>
        </w:rPr>
        <w:t>,</w:t>
      </w:r>
      <w:r w:rsidRPr="001C3A76">
        <w:rPr>
          <w:rFonts w:ascii="Times New Roman" w:hAnsi="Times New Roman"/>
          <w:sz w:val="24"/>
          <w:szCs w:val="24"/>
        </w:rPr>
        <w:t>则实验中小车受到的摩擦力大小为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小车的质量为</w:t>
      </w:r>
      <w:r w:rsidR="001C3A76" w:rsidRPr="001C3A76">
        <w:rPr>
          <w:rFonts w:ascii="Times New Roman" w:hAnsi="Times New Roman"/>
          <w:sz w:val="24"/>
          <w:szCs w:val="24"/>
        </w:rPr>
        <w:t>__________________</w:t>
      </w:r>
      <w:r w:rsidRPr="00F31529">
        <w:rPr>
          <w:rFonts w:ascii="宋体" w:hAnsi="宋体"/>
          <w:sz w:val="24"/>
          <w:szCs w:val="24"/>
        </w:rPr>
        <w:t>。</w:t>
      </w:r>
      <w:r w:rsidRPr="001C3A76">
        <w:rPr>
          <w:rFonts w:ascii="Times New Roman" w:hAnsi="Times New Roman"/>
          <w:sz w:val="24"/>
          <w:szCs w:val="24"/>
        </w:rPr>
        <w:t> </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3AB0764" wp14:editId="13475CE6">
            <wp:extent cx="1078230" cy="1155700"/>
            <wp:effectExtent l="0" t="0" r="7620" b="6350"/>
            <wp:docPr id="779"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8230" cy="11557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(1)D</w:t>
      </w:r>
      <w:r w:rsidRPr="001C3A76">
        <w:rPr>
          <w:rFonts w:ascii="Times New Roman" w:hAnsi="Times New Roman"/>
          <w:sz w:val="24"/>
          <w:szCs w:val="24"/>
        </w:rPr>
        <w:t xml:space="preserve">　</w:t>
      </w:r>
      <w:r w:rsidRPr="001C3A76">
        <w:rPr>
          <w:rFonts w:ascii="Times New Roman" w:hAnsi="Times New Roman"/>
          <w:sz w:val="24"/>
          <w:szCs w:val="24"/>
        </w:rPr>
        <w:t>(2)1</w:t>
      </w:r>
      <w:r w:rsidRPr="00EE5EC2">
        <w:rPr>
          <w:rFonts w:ascii="Times New Roman" w:hAnsi="Times New Roman"/>
          <w:sz w:val="24"/>
          <w:szCs w:val="24"/>
        </w:rPr>
        <w:t>.</w:t>
      </w:r>
      <w:r w:rsidRPr="001C3A76">
        <w:rPr>
          <w:rFonts w:ascii="Times New Roman" w:hAnsi="Times New Roman"/>
          <w:sz w:val="24"/>
          <w:szCs w:val="24"/>
        </w:rPr>
        <w:t>11</w:t>
      </w:r>
      <w:r w:rsidRPr="001C3A76">
        <w:rPr>
          <w:rFonts w:ascii="Times New Roman" w:hAnsi="Times New Roman"/>
          <w:sz w:val="24"/>
          <w:szCs w:val="24"/>
        </w:rPr>
        <w:t xml:space="preserve">　</w:t>
      </w:r>
      <w:r w:rsidRPr="001C3A76">
        <w:rPr>
          <w:rFonts w:ascii="Times New Roman" w:hAnsi="Times New Roman"/>
          <w:sz w:val="24"/>
          <w:szCs w:val="24"/>
        </w:rPr>
        <w:t>(3)2</w:t>
      </w:r>
      <w:r w:rsidRPr="001C3A76">
        <w:rPr>
          <w:rFonts w:ascii="Times New Roman" w:hAnsi="Times New Roman"/>
          <w:i/>
          <w:sz w:val="24"/>
          <w:szCs w:val="24"/>
        </w:rPr>
        <w:t>F</w:t>
      </w:r>
      <w:r w:rsidRPr="001C3A76">
        <w:rPr>
          <w:rFonts w:ascii="Times New Roman" w:hAnsi="Times New Roman"/>
          <w:sz w:val="24"/>
          <w:szCs w:val="24"/>
          <w:vertAlign w:val="subscript"/>
        </w:rPr>
        <w:t>0</w:t>
      </w:r>
      <w:r w:rsidRPr="001C3A76">
        <w:rPr>
          <w:rFonts w:ascii="Times New Roman" w:hAnsi="Times New Roman"/>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r>
              <m:rPr>
                <m:sty m:val="p"/>
              </m:rP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因为有弹簧测力计测量拉力</w:t>
      </w:r>
      <w:r w:rsidRPr="00F31529">
        <w:rPr>
          <w:rFonts w:ascii="宋体" w:hAnsi="宋体"/>
          <w:sz w:val="24"/>
          <w:szCs w:val="24"/>
        </w:rPr>
        <w:t xml:space="preserve">, </w:t>
      </w:r>
      <w:r w:rsidRPr="001C3A76">
        <w:rPr>
          <w:rFonts w:ascii="Times New Roman" w:eastAsia="仿宋_GB2312" w:hAnsi="Times New Roman"/>
          <w:sz w:val="24"/>
          <w:szCs w:val="24"/>
        </w:rPr>
        <w:t>则不需要用天平测出重物的质量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实验时有弹簧测力计测量拉力</w:t>
      </w:r>
      <w:r w:rsidRPr="00F31529">
        <w:rPr>
          <w:rFonts w:ascii="宋体" w:hAnsi="宋体"/>
          <w:sz w:val="24"/>
          <w:szCs w:val="24"/>
        </w:rPr>
        <w:t>,</w:t>
      </w:r>
      <w:r w:rsidRPr="001C3A76">
        <w:rPr>
          <w:rFonts w:ascii="Times New Roman" w:eastAsia="仿宋_GB2312" w:hAnsi="Times New Roman"/>
          <w:sz w:val="24"/>
          <w:szCs w:val="24"/>
        </w:rPr>
        <w:t>则不需要满足小车质量远大于重物质量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平衡摩擦力时满足</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两边质量消掉</w:t>
      </w:r>
      <w:r w:rsidRPr="00F31529">
        <w:rPr>
          <w:rFonts w:ascii="宋体" w:hAnsi="宋体"/>
          <w:sz w:val="24"/>
          <w:szCs w:val="24"/>
        </w:rPr>
        <w:t>,</w:t>
      </w:r>
      <w:r w:rsidRPr="001C3A76">
        <w:rPr>
          <w:rFonts w:ascii="Times New Roman" w:eastAsia="仿宋_GB2312" w:hAnsi="Times New Roman"/>
          <w:sz w:val="24"/>
          <w:szCs w:val="24"/>
        </w:rPr>
        <w:t>则每次改变小车的质量时</w:t>
      </w:r>
      <w:r w:rsidRPr="00F31529">
        <w:rPr>
          <w:rFonts w:ascii="宋体" w:hAnsi="宋体"/>
          <w:sz w:val="24"/>
          <w:szCs w:val="24"/>
        </w:rPr>
        <w:t>,</w:t>
      </w:r>
      <w:r w:rsidRPr="001C3A76">
        <w:rPr>
          <w:rFonts w:ascii="Times New Roman" w:eastAsia="仿宋_GB2312" w:hAnsi="Times New Roman"/>
          <w:sz w:val="24"/>
          <w:szCs w:val="24"/>
        </w:rPr>
        <w:t>不需要重新平衡摩擦力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要使小车前面细线的拉力等于小车所受到的合力</w:t>
      </w:r>
      <w:r w:rsidRPr="00F31529">
        <w:rPr>
          <w:rFonts w:ascii="宋体" w:hAnsi="宋体"/>
          <w:sz w:val="24"/>
          <w:szCs w:val="24"/>
        </w:rPr>
        <w:t>,</w:t>
      </w:r>
      <w:r w:rsidRPr="001C3A76">
        <w:rPr>
          <w:rFonts w:ascii="Times New Roman" w:eastAsia="仿宋_GB2312" w:hAnsi="Times New Roman"/>
          <w:sz w:val="24"/>
          <w:szCs w:val="24"/>
        </w:rPr>
        <w:t>需调节滑轮的高度</w:t>
      </w:r>
      <w:r w:rsidRPr="00F31529">
        <w:rPr>
          <w:rFonts w:ascii="宋体" w:hAnsi="宋体"/>
          <w:sz w:val="24"/>
          <w:szCs w:val="24"/>
        </w:rPr>
        <w:t>,</w:t>
      </w:r>
      <w:r w:rsidRPr="001C3A76">
        <w:rPr>
          <w:rFonts w:ascii="Times New Roman" w:eastAsia="仿宋_GB2312" w:hAnsi="Times New Roman"/>
          <w:sz w:val="24"/>
          <w:szCs w:val="24"/>
        </w:rPr>
        <w:t>使细线与长木板平行</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小车的加速度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35</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13</m:t>
                </m:r>
              </m:sub>
            </m:sSub>
          </m:num>
          <m:den>
            <m:sSup>
              <m:sSupPr>
                <m:ctrlPr>
                  <w:rPr>
                    <w:rFonts w:ascii="Cambria Math" w:hAnsi="Cambria Math"/>
                    <w:sz w:val="24"/>
                    <w:szCs w:val="24"/>
                  </w:rPr>
                </m:ctrlPr>
              </m:sSupPr>
              <m:e>
                <m:r>
                  <m:rPr>
                    <m:sty m:val="p"/>
                  </m:rPr>
                  <w:rPr>
                    <w:rFonts w:ascii="Cambria Math" w:hAnsi="Cambria Math"/>
                    <w:sz w:val="24"/>
                    <w:szCs w:val="24"/>
                  </w:rPr>
                  <m:t>(2</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(4.76+3.66)-(2.55+1.44)</m:t>
            </m:r>
          </m:num>
          <m:den>
            <m:sSup>
              <m:sSupPr>
                <m:ctrlPr>
                  <w:rPr>
                    <w:rFonts w:ascii="Cambria Math" w:hAnsi="Cambria Math"/>
                    <w:sz w:val="24"/>
                    <w:szCs w:val="24"/>
                  </w:rPr>
                </m:ctrlPr>
              </m:sSupPr>
              <m:e>
                <m:r>
                  <m:rPr>
                    <m:sty m:val="p"/>
                  </m:rPr>
                  <w:rPr>
                    <w:rFonts w:ascii="Cambria Math" w:hAnsi="Cambria Math"/>
                    <w:sz w:val="24"/>
                    <w:szCs w:val="24"/>
                  </w:rPr>
                  <m:t>(2×0.1)</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10</w:t>
      </w:r>
      <w:r w:rsidRPr="004E0917">
        <w:rPr>
          <w:rFonts w:ascii="宋体" w:hAnsi="宋体"/>
          <w:sz w:val="24"/>
          <w:szCs w:val="24"/>
          <w:vertAlign w:val="superscript"/>
        </w:rPr>
        <w:t>-</w:t>
      </w:r>
      <w:r w:rsidRPr="001C3A76">
        <w:rPr>
          <w:rFonts w:ascii="Times New Roman" w:hAnsi="Times New Roman"/>
          <w:sz w:val="24"/>
          <w:szCs w:val="24"/>
          <w:vertAlign w:val="superscript"/>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EE5EC2">
        <w:rPr>
          <w:rFonts w:ascii="Times New Roman" w:hAnsi="Times New Roman"/>
          <w:sz w:val="24"/>
          <w:szCs w:val="24"/>
        </w:rPr>
        <w:t>.</w:t>
      </w:r>
      <w:r w:rsidRPr="001C3A76">
        <w:rPr>
          <w:rFonts w:ascii="Times New Roman" w:hAnsi="Times New Roman"/>
          <w:sz w:val="24"/>
          <w:szCs w:val="24"/>
        </w:rPr>
        <w:t>11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对小车根据牛顿第二定律有</w:t>
      </w:r>
      <w:r w:rsidRPr="001C3A76">
        <w:rPr>
          <w:rFonts w:ascii="Times New Roman" w:hAnsi="Times New Roman"/>
          <w:sz w:val="24"/>
          <w:szCs w:val="24"/>
        </w:rPr>
        <w:t>2</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即</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M</m:t>
            </m:r>
          </m:den>
        </m:f>
      </m:oMath>
      <w:r w:rsidRPr="001C3A76">
        <w:rPr>
          <w:rFonts w:ascii="Times New Roman" w:hAnsi="Times New Roman"/>
          <w:i/>
          <w:sz w:val="24"/>
          <w:szCs w:val="24"/>
        </w:rPr>
        <w:t>F</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图像可知</w:t>
      </w:r>
      <w:r w:rsidRPr="001C3A76">
        <w:rPr>
          <w:rFonts w:ascii="Times New Roman" w:hAnsi="Times New Roman"/>
          <w:i/>
          <w:sz w:val="24"/>
          <w:szCs w:val="24"/>
        </w:rPr>
        <w:t>a</w:t>
      </w:r>
      <w:r w:rsidRPr="001C3A76">
        <w:rPr>
          <w:rFonts w:ascii="Times New Roman" w:hAnsi="Times New Roman"/>
          <w:sz w:val="24"/>
          <w:szCs w:val="24"/>
        </w:rPr>
        <w:t>=0</w:t>
      </w:r>
      <w:r w:rsidRPr="001C3A76">
        <w:rPr>
          <w:rFonts w:ascii="Times New Roman" w:eastAsia="仿宋_GB2312" w:hAnsi="Times New Roman"/>
          <w:sz w:val="24"/>
          <w:szCs w:val="24"/>
        </w:rPr>
        <w:t>时</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rPr>
        <w:t>=2</w:t>
      </w:r>
      <w:r w:rsidRPr="001C3A76">
        <w:rPr>
          <w:rFonts w:ascii="Times New Roman" w:hAnsi="Times New Roman"/>
          <w:i/>
          <w:sz w:val="24"/>
          <w:szCs w:val="24"/>
        </w:rPr>
        <w:t>F</w:t>
      </w:r>
      <w:r w:rsidRPr="001C3A76">
        <w:rPr>
          <w:rFonts w:ascii="Times New Roman" w:hAnsi="Times New Roman"/>
          <w:sz w:val="24"/>
          <w:szCs w:val="24"/>
          <w:vertAlign w:val="subscript"/>
        </w:rPr>
        <w:t>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w:rPr>
                <w:rFonts w:ascii="Cambria Math" w:hAnsi="Cambria Math"/>
                <w:sz w:val="24"/>
                <w:szCs w:val="24"/>
              </w:rPr>
              <m:t>M</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r>
              <m:rPr>
                <m:sty m:val="p"/>
              </m:rP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r w:rsidRPr="00F31529">
        <w:rPr>
          <w:rFonts w:ascii="宋体" w:hAnsi="宋体"/>
          <w:sz w:val="24"/>
          <w:szCs w:val="24"/>
        </w:rPr>
        <w:t>。</w:t>
      </w:r>
    </w:p>
    <w:p w:rsidR="004F05CA" w:rsidRPr="001C3A76" w:rsidRDefault="00E13F7B" w:rsidP="00E166EA">
      <w:pPr>
        <w:tabs>
          <w:tab w:val="left" w:pos="4253"/>
        </w:tabs>
        <w:spacing w:line="360" w:lineRule="auto"/>
        <w:rPr>
          <w:rFonts w:ascii="Times New Roman" w:hAnsi="Times New Roman"/>
          <w:sz w:val="24"/>
          <w:szCs w:val="24"/>
        </w:rPr>
      </w:pPr>
      <w:r>
        <w:rPr>
          <w:rFonts w:ascii="Times New Roman" w:hAnsi="Times New Roman"/>
          <w:sz w:val="24"/>
          <w:szCs w:val="24"/>
        </w:rPr>
        <w:t>3</w:t>
      </w:r>
      <w:r w:rsidR="000F52EC" w:rsidRPr="00EE5EC2">
        <w:rPr>
          <w:rFonts w:ascii="Times New Roman" w:hAnsi="Times New Roman"/>
          <w:sz w:val="24"/>
          <w:szCs w:val="24"/>
        </w:rPr>
        <w:t>.</w:t>
      </w:r>
      <w:r w:rsidR="000F52EC" w:rsidRPr="001C3A76">
        <w:rPr>
          <w:rFonts w:ascii="Times New Roman" w:hAnsi="Times New Roman"/>
          <w:sz w:val="24"/>
          <w:szCs w:val="24"/>
        </w:rPr>
        <w:t>(2025·</w:t>
      </w:r>
      <w:r w:rsidR="000F52EC" w:rsidRPr="001C3A76">
        <w:rPr>
          <w:rFonts w:ascii="Times New Roman" w:eastAsia="楷体_GB2312" w:hAnsi="Times New Roman"/>
          <w:sz w:val="24"/>
          <w:szCs w:val="24"/>
        </w:rPr>
        <w:t>安徽卷</w:t>
      </w:r>
      <w:r w:rsidR="000F52EC" w:rsidRPr="00F31529">
        <w:rPr>
          <w:rFonts w:ascii="宋体" w:hAnsi="宋体"/>
          <w:sz w:val="24"/>
          <w:szCs w:val="24"/>
        </w:rPr>
        <w:t>,</w:t>
      </w:r>
      <w:r w:rsidR="000F52EC" w:rsidRPr="001C3A76">
        <w:rPr>
          <w:rFonts w:ascii="Times New Roman" w:hAnsi="Times New Roman"/>
          <w:sz w:val="24"/>
          <w:szCs w:val="24"/>
        </w:rPr>
        <w:t>11)</w:t>
      </w:r>
      <w:r w:rsidR="000F52EC" w:rsidRPr="001C3A76">
        <w:rPr>
          <w:rFonts w:ascii="Times New Roman" w:hAnsi="Times New Roman"/>
          <w:sz w:val="24"/>
          <w:szCs w:val="24"/>
        </w:rPr>
        <w:t>某实验小组通过实验探究加速度与力、质量的关系</w:t>
      </w:r>
      <w:r w:rsidR="000F52EC"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利用图甲装置进行实验</w:t>
      </w:r>
      <w:r w:rsidRPr="00F31529">
        <w:rPr>
          <w:rFonts w:ascii="宋体" w:hAnsi="宋体"/>
          <w:sz w:val="24"/>
          <w:szCs w:val="24"/>
        </w:rPr>
        <w:t>,</w:t>
      </w:r>
      <w:r w:rsidRPr="001C3A76">
        <w:rPr>
          <w:rFonts w:ascii="Times New Roman" w:hAnsi="Times New Roman"/>
          <w:sz w:val="24"/>
          <w:szCs w:val="24"/>
        </w:rPr>
        <w:t>要平衡小车受到的阻力</w:t>
      </w:r>
      <w:r w:rsidRPr="00F31529">
        <w:rPr>
          <w:rFonts w:ascii="宋体" w:hAnsi="宋体"/>
          <w:sz w:val="24"/>
          <w:szCs w:val="24"/>
        </w:rPr>
        <w:t>。</w:t>
      </w:r>
      <w:r w:rsidRPr="001C3A76">
        <w:rPr>
          <w:rFonts w:ascii="Times New Roman" w:hAnsi="Times New Roman"/>
          <w:sz w:val="24"/>
          <w:szCs w:val="24"/>
        </w:rPr>
        <w:t>平衡阻力的方法是</w:t>
      </w:r>
      <w:r w:rsidRPr="001C3A76">
        <w:rPr>
          <w:rFonts w:ascii="Times New Roman" w:hAnsi="Times New Roman"/>
          <w:sz w:val="24"/>
          <w:szCs w:val="24"/>
        </w:rPr>
        <w:t>:</w:t>
      </w:r>
      <w:r w:rsidRPr="001C3A76">
        <w:rPr>
          <w:rFonts w:ascii="Times New Roman" w:hAnsi="Times New Roman"/>
          <w:sz w:val="24"/>
          <w:szCs w:val="24"/>
        </w:rPr>
        <w:t>调整轨道的倾斜度</w:t>
      </w:r>
      <w:r w:rsidRPr="00F31529">
        <w:rPr>
          <w:rFonts w:ascii="宋体" w:hAnsi="宋体"/>
          <w:sz w:val="24"/>
          <w:szCs w:val="24"/>
        </w:rPr>
        <w:t>,</w:t>
      </w:r>
      <w:r w:rsidRPr="001C3A76">
        <w:rPr>
          <w:rFonts w:ascii="Times New Roman" w:hAnsi="Times New Roman"/>
          <w:sz w:val="24"/>
          <w:szCs w:val="24"/>
        </w:rPr>
        <w:t>使小车</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选填正确答案标号</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449830" cy="1043940"/>
            <wp:effectExtent l="0" t="0" r="7620" b="3810"/>
            <wp:docPr id="796"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983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能在轨道上保持静止</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受牵引时</w:t>
      </w:r>
      <w:r w:rsidRPr="00F31529">
        <w:rPr>
          <w:rFonts w:ascii="宋体" w:hAnsi="宋体"/>
          <w:sz w:val="24"/>
          <w:szCs w:val="24"/>
        </w:rPr>
        <w:t>,</w:t>
      </w:r>
      <w:r w:rsidRPr="001C3A76">
        <w:rPr>
          <w:rFonts w:ascii="Times New Roman" w:hAnsi="Times New Roman"/>
          <w:sz w:val="24"/>
          <w:szCs w:val="24"/>
        </w:rPr>
        <w:t>能拖动纸带沿轨道做匀速运动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不受牵引时</w:t>
      </w:r>
      <w:r w:rsidRPr="00F31529">
        <w:rPr>
          <w:rFonts w:ascii="宋体" w:hAnsi="宋体"/>
          <w:sz w:val="24"/>
          <w:szCs w:val="24"/>
        </w:rPr>
        <w:t>,</w:t>
      </w:r>
      <w:r w:rsidRPr="001C3A76">
        <w:rPr>
          <w:rFonts w:ascii="Times New Roman" w:hAnsi="Times New Roman"/>
          <w:sz w:val="24"/>
          <w:szCs w:val="24"/>
        </w:rPr>
        <w:t>能拖动纸带沿轨道做匀速运动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利用图乙装置进行实验</w:t>
      </w:r>
      <w:r w:rsidRPr="00F31529">
        <w:rPr>
          <w:rFonts w:ascii="宋体" w:hAnsi="宋体"/>
          <w:sz w:val="24"/>
          <w:szCs w:val="24"/>
        </w:rPr>
        <w:t>,</w:t>
      </w:r>
      <w:r w:rsidRPr="001C3A76">
        <w:rPr>
          <w:rFonts w:ascii="Times New Roman" w:hAnsi="Times New Roman"/>
          <w:sz w:val="24"/>
          <w:szCs w:val="24"/>
        </w:rPr>
        <w:t>箱体的水平底板上安装有力传感器和加速度传感器</w:t>
      </w:r>
      <w:r w:rsidRPr="00F31529">
        <w:rPr>
          <w:rFonts w:ascii="宋体" w:hAnsi="宋体"/>
          <w:sz w:val="24"/>
          <w:szCs w:val="24"/>
        </w:rPr>
        <w:t>,</w:t>
      </w:r>
      <w:r w:rsidRPr="001C3A76">
        <w:rPr>
          <w:rFonts w:ascii="Times New Roman" w:hAnsi="Times New Roman"/>
          <w:sz w:val="24"/>
          <w:szCs w:val="24"/>
        </w:rPr>
        <w:t>将物体置于力传感器上</w:t>
      </w:r>
      <w:r w:rsidRPr="00F31529">
        <w:rPr>
          <w:rFonts w:ascii="宋体" w:hAnsi="宋体"/>
          <w:sz w:val="24"/>
          <w:szCs w:val="24"/>
        </w:rPr>
        <w:t>,</w:t>
      </w:r>
      <w:r w:rsidRPr="001C3A76">
        <w:rPr>
          <w:rFonts w:ascii="Times New Roman" w:hAnsi="Times New Roman"/>
          <w:sz w:val="24"/>
          <w:szCs w:val="24"/>
        </w:rPr>
        <w:t>箱体沿竖直方向运动</w:t>
      </w:r>
      <w:r w:rsidRPr="00F31529">
        <w:rPr>
          <w:rFonts w:ascii="宋体" w:hAnsi="宋体"/>
          <w:sz w:val="24"/>
          <w:szCs w:val="24"/>
        </w:rPr>
        <w:t>,</w:t>
      </w:r>
      <w:r w:rsidRPr="001C3A76">
        <w:rPr>
          <w:rFonts w:ascii="Times New Roman" w:hAnsi="Times New Roman"/>
          <w:sz w:val="24"/>
          <w:szCs w:val="24"/>
        </w:rPr>
        <w:t>利用传感器测得物体受到的支持力</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和物体的加速度</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并将数据实时传送到计算机</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图丙是根据某次实验采集的数据生成的</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和</w:t>
      </w:r>
      <w:r w:rsidRPr="001C3A76">
        <w:rPr>
          <w:rFonts w:ascii="Times New Roman" w:hAnsi="Times New Roman"/>
          <w:i/>
          <w:sz w:val="24"/>
          <w:szCs w:val="24"/>
        </w:rPr>
        <w:t>a</w:t>
      </w:r>
      <w:r w:rsidRPr="001C3A76">
        <w:rPr>
          <w:rFonts w:ascii="Times New Roman" w:hAnsi="Times New Roman"/>
          <w:sz w:val="24"/>
          <w:szCs w:val="24"/>
        </w:rPr>
        <w:t>随时间</w:t>
      </w:r>
      <w:r w:rsidRPr="001C3A76">
        <w:rPr>
          <w:rFonts w:ascii="Times New Roman" w:hAnsi="Times New Roman"/>
          <w:i/>
          <w:sz w:val="24"/>
          <w:szCs w:val="24"/>
        </w:rPr>
        <w:t>t</w:t>
      </w:r>
      <w:r w:rsidRPr="001C3A76">
        <w:rPr>
          <w:rFonts w:ascii="Times New Roman" w:hAnsi="Times New Roman"/>
          <w:sz w:val="24"/>
          <w:szCs w:val="24"/>
        </w:rPr>
        <w:t>变化的散点图</w:t>
      </w:r>
      <w:r w:rsidRPr="00F31529">
        <w:rPr>
          <w:rFonts w:ascii="宋体" w:hAnsi="宋体"/>
          <w:sz w:val="24"/>
          <w:szCs w:val="24"/>
        </w:rPr>
        <w:t>,</w:t>
      </w:r>
      <w:r w:rsidRPr="001C3A76">
        <w:rPr>
          <w:rFonts w:ascii="Times New Roman" w:hAnsi="Times New Roman"/>
          <w:sz w:val="24"/>
          <w:szCs w:val="24"/>
        </w:rPr>
        <w:t>以竖直向上为正方向</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物体处于</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超重</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失重</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状态</w:t>
      </w:r>
      <w:r w:rsidRPr="001C3A76">
        <w:rPr>
          <w:rFonts w:ascii="Times New Roman" w:hAnsi="Times New Roman"/>
          <w:sz w:val="24"/>
          <w:szCs w:val="24"/>
        </w:rPr>
        <w:t>;</w:t>
      </w:r>
      <w:r w:rsidRPr="001C3A76">
        <w:rPr>
          <w:rFonts w:ascii="Times New Roman" w:hAnsi="Times New Roman"/>
          <w:sz w:val="24"/>
          <w:szCs w:val="24"/>
        </w:rPr>
        <w:t>以</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为横轴、</w:t>
      </w:r>
      <w:r w:rsidRPr="001C3A76">
        <w:rPr>
          <w:rFonts w:ascii="Times New Roman" w:hAnsi="Times New Roman"/>
          <w:i/>
          <w:sz w:val="24"/>
          <w:szCs w:val="24"/>
        </w:rPr>
        <w:t>a</w:t>
      </w:r>
      <w:r w:rsidRPr="001C3A76">
        <w:rPr>
          <w:rFonts w:ascii="Times New Roman" w:hAnsi="Times New Roman"/>
          <w:sz w:val="24"/>
          <w:szCs w:val="24"/>
        </w:rPr>
        <w:t>为纵轴</w:t>
      </w:r>
      <w:r w:rsidRPr="00F31529">
        <w:rPr>
          <w:rFonts w:ascii="宋体" w:hAnsi="宋体"/>
          <w:sz w:val="24"/>
          <w:szCs w:val="24"/>
        </w:rPr>
        <w:t>,</w:t>
      </w:r>
      <w:r w:rsidRPr="001C3A76">
        <w:rPr>
          <w:rFonts w:ascii="Times New Roman" w:hAnsi="Times New Roman"/>
          <w:sz w:val="24"/>
          <w:szCs w:val="24"/>
        </w:rPr>
        <w:t>根据实验数据拟合得到的</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图像为图丁中的图线</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若将物体质量增大一倍</w:t>
      </w:r>
      <w:r w:rsidRPr="00F31529">
        <w:rPr>
          <w:rFonts w:ascii="宋体" w:hAnsi="宋体"/>
          <w:sz w:val="24"/>
          <w:szCs w:val="24"/>
        </w:rPr>
        <w:t>,</w:t>
      </w:r>
      <w:r w:rsidRPr="001C3A76">
        <w:rPr>
          <w:rFonts w:ascii="Times New Roman" w:hAnsi="Times New Roman"/>
          <w:sz w:val="24"/>
          <w:szCs w:val="24"/>
        </w:rPr>
        <w:t>重新进行实验</w:t>
      </w:r>
      <w:r w:rsidRPr="00F31529">
        <w:rPr>
          <w:rFonts w:ascii="宋体" w:hAnsi="宋体"/>
          <w:sz w:val="24"/>
          <w:szCs w:val="24"/>
        </w:rPr>
        <w:t>,</w:t>
      </w:r>
      <w:r w:rsidRPr="001C3A76">
        <w:rPr>
          <w:rFonts w:ascii="Times New Roman" w:hAnsi="Times New Roman"/>
          <w:sz w:val="24"/>
          <w:szCs w:val="24"/>
        </w:rPr>
        <w:t>其</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图像为图丁中的图线</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i/>
          <w:sz w:val="24"/>
          <w:szCs w:val="24"/>
        </w:rPr>
        <w:t>b</w:t>
      </w:r>
      <w:r w:rsidRPr="00F31529">
        <w:rPr>
          <w:rFonts w:ascii="宋体" w:hAnsi="宋体"/>
          <w:sz w:val="24"/>
          <w:szCs w:val="24"/>
        </w:rPr>
        <w:t>”“</w:t>
      </w:r>
      <w:r w:rsidRPr="001C3A76">
        <w:rPr>
          <w:rFonts w:ascii="Times New Roman" w:hAnsi="Times New Roman"/>
          <w:i/>
          <w:sz w:val="24"/>
          <w:szCs w:val="24"/>
        </w:rPr>
        <w:t>c</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12415" cy="1906270"/>
            <wp:effectExtent l="0" t="0" r="6985" b="0"/>
            <wp:docPr id="797"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2415" cy="190627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1294130" cy="1043940"/>
            <wp:effectExtent l="0" t="0" r="1270" b="3810"/>
            <wp:docPr id="798"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413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(1)c</w:t>
      </w:r>
      <w:r w:rsidRPr="001C3A76">
        <w:rPr>
          <w:rFonts w:ascii="Times New Roman" w:hAnsi="Times New Roman"/>
          <w:sz w:val="24"/>
          <w:szCs w:val="24"/>
        </w:rPr>
        <w:t xml:space="preserve">　</w:t>
      </w:r>
      <w:r w:rsidRPr="001C3A76">
        <w:rPr>
          <w:rFonts w:ascii="Times New Roman" w:hAnsi="Times New Roman"/>
          <w:sz w:val="24"/>
          <w:szCs w:val="24"/>
        </w:rPr>
        <w:t>(2)</w:t>
      </w:r>
      <w:r w:rsidRPr="00E166EA">
        <w:rPr>
          <w:rFonts w:ascii="宋体" w:hAnsi="宋体" w:cs="宋体" w:hint="eastAsia"/>
          <w:sz w:val="24"/>
          <w:szCs w:val="24"/>
        </w:rPr>
        <w:t>①</w:t>
      </w:r>
      <w:r w:rsidRPr="001C3A76">
        <w:rPr>
          <w:rFonts w:ascii="Times New Roman" w:hAnsi="Times New Roman"/>
          <w:sz w:val="24"/>
          <w:szCs w:val="24"/>
        </w:rPr>
        <w:t xml:space="preserve">失重　</w:t>
      </w:r>
      <w:r w:rsidRPr="00E166EA">
        <w:rPr>
          <w:rFonts w:ascii="宋体" w:hAnsi="宋体" w:cs="宋体" w:hint="eastAsia"/>
          <w:sz w:val="24"/>
          <w:szCs w:val="24"/>
        </w:rPr>
        <w:t>②</w:t>
      </w:r>
      <w:r w:rsidRPr="001C3A76">
        <w:rPr>
          <w:rFonts w:ascii="Times New Roman" w:hAnsi="Times New Roman"/>
          <w:i/>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平衡阻力的原理是调整轨道的倾斜度</w:t>
      </w:r>
      <w:r w:rsidRPr="00F31529">
        <w:rPr>
          <w:rFonts w:ascii="宋体" w:hAnsi="宋体"/>
          <w:sz w:val="24"/>
          <w:szCs w:val="24"/>
        </w:rPr>
        <w:t>,</w:t>
      </w:r>
      <w:r w:rsidRPr="001C3A76">
        <w:rPr>
          <w:rFonts w:ascii="Times New Roman" w:eastAsia="仿宋_GB2312" w:hAnsi="Times New Roman"/>
          <w:sz w:val="24"/>
          <w:szCs w:val="24"/>
        </w:rPr>
        <w:t>使小车重力沿斜面向下的分力来平衡小车运动时打点计时器对小车</w:t>
      </w:r>
      <w:r w:rsidRPr="001C3A76">
        <w:rPr>
          <w:rFonts w:ascii="Times New Roman" w:hAnsi="Times New Roman"/>
          <w:sz w:val="24"/>
          <w:szCs w:val="24"/>
        </w:rPr>
        <w:t>(</w:t>
      </w:r>
      <w:r w:rsidRPr="001C3A76">
        <w:rPr>
          <w:rFonts w:ascii="Times New Roman" w:eastAsia="仿宋_GB2312" w:hAnsi="Times New Roman"/>
          <w:sz w:val="24"/>
          <w:szCs w:val="24"/>
        </w:rPr>
        <w:t>含纸带</w:t>
      </w:r>
      <w:r w:rsidRPr="001C3A76">
        <w:rPr>
          <w:rFonts w:ascii="Times New Roman" w:hAnsi="Times New Roman"/>
          <w:sz w:val="24"/>
          <w:szCs w:val="24"/>
        </w:rPr>
        <w:t>)</w:t>
      </w:r>
      <w:r w:rsidRPr="001C3A76">
        <w:rPr>
          <w:rFonts w:ascii="Times New Roman" w:eastAsia="仿宋_GB2312" w:hAnsi="Times New Roman"/>
          <w:sz w:val="24"/>
          <w:szCs w:val="24"/>
        </w:rPr>
        <w:t>的阻力及其他阻力</w:t>
      </w:r>
      <w:r w:rsidRPr="00F31529">
        <w:rPr>
          <w:rFonts w:ascii="宋体" w:hAnsi="宋体"/>
          <w:sz w:val="24"/>
          <w:szCs w:val="24"/>
        </w:rPr>
        <w:t>,</w:t>
      </w:r>
      <w:r w:rsidRPr="001C3A76">
        <w:rPr>
          <w:rFonts w:ascii="Times New Roman" w:eastAsia="仿宋_GB2312" w:hAnsi="Times New Roman"/>
          <w:sz w:val="24"/>
          <w:szCs w:val="24"/>
        </w:rPr>
        <w:t>故平衡阻力的方法应是调整轨道的倾斜度</w:t>
      </w:r>
      <w:r w:rsidRPr="00F31529">
        <w:rPr>
          <w:rFonts w:ascii="宋体" w:hAnsi="宋体"/>
          <w:sz w:val="24"/>
          <w:szCs w:val="24"/>
        </w:rPr>
        <w:t>,</w:t>
      </w:r>
      <w:r w:rsidRPr="001C3A76">
        <w:rPr>
          <w:rFonts w:ascii="Times New Roman" w:eastAsia="仿宋_GB2312" w:hAnsi="Times New Roman"/>
          <w:sz w:val="24"/>
          <w:szCs w:val="24"/>
        </w:rPr>
        <w:t>使小车在不受牵引时</w:t>
      </w:r>
      <w:r w:rsidRPr="00F31529">
        <w:rPr>
          <w:rFonts w:ascii="宋体" w:hAnsi="宋体"/>
          <w:sz w:val="24"/>
          <w:szCs w:val="24"/>
        </w:rPr>
        <w:t>,</w:t>
      </w:r>
      <w:r w:rsidRPr="001C3A76">
        <w:rPr>
          <w:rFonts w:ascii="Times New Roman" w:eastAsia="仿宋_GB2312" w:hAnsi="Times New Roman"/>
          <w:sz w:val="24"/>
          <w:szCs w:val="24"/>
        </w:rPr>
        <w:t>能拖动纸带沿轨道匀速运动</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166EA">
        <w:rPr>
          <w:rFonts w:ascii="宋体" w:hAnsi="宋体" w:cs="宋体" w:hint="eastAsia"/>
          <w:sz w:val="24"/>
          <w:szCs w:val="24"/>
        </w:rPr>
        <w:t>①</w:t>
      </w:r>
      <w:r w:rsidRPr="001C3A76">
        <w:rPr>
          <w:rFonts w:ascii="Times New Roman" w:eastAsia="仿宋_GB2312" w:hAnsi="Times New Roman"/>
          <w:sz w:val="24"/>
          <w:szCs w:val="24"/>
        </w:rPr>
        <w:t>由题图丙的</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图像可知</w:t>
      </w:r>
      <w:r w:rsidRPr="001C3A76">
        <w:rPr>
          <w:rFonts w:ascii="Times New Roman" w:hAnsi="Times New Roman"/>
          <w:i/>
          <w:sz w:val="24"/>
          <w:szCs w:val="24"/>
        </w:rPr>
        <w:t>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物体的加速度取负值</w:t>
      </w:r>
      <w:r w:rsidRPr="00F31529">
        <w:rPr>
          <w:rFonts w:ascii="宋体" w:hAnsi="宋体"/>
          <w:sz w:val="24"/>
          <w:szCs w:val="24"/>
        </w:rPr>
        <w:t>,</w:t>
      </w:r>
      <w:r w:rsidRPr="001C3A76">
        <w:rPr>
          <w:rFonts w:ascii="Times New Roman" w:eastAsia="仿宋_GB2312" w:hAnsi="Times New Roman"/>
          <w:sz w:val="24"/>
          <w:szCs w:val="24"/>
        </w:rPr>
        <w:t>又竖直向上为正方向</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时物体的加速度竖直向下</w:t>
      </w:r>
      <w:r w:rsidRPr="00F31529">
        <w:rPr>
          <w:rFonts w:ascii="宋体" w:hAnsi="宋体"/>
          <w:sz w:val="24"/>
          <w:szCs w:val="24"/>
        </w:rPr>
        <w:t>,</w:t>
      </w:r>
      <w:r w:rsidRPr="001C3A76">
        <w:rPr>
          <w:rFonts w:ascii="Times New Roman" w:eastAsia="仿宋_GB2312" w:hAnsi="Times New Roman"/>
          <w:sz w:val="24"/>
          <w:szCs w:val="24"/>
        </w:rPr>
        <w:t>则物体处于失重状态</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eastAsia="仿宋_GB2312" w:hAnsi="Times New Roman"/>
          <w:sz w:val="24"/>
          <w:szCs w:val="24"/>
        </w:rPr>
        <w:t>以竖直向上为正方向</w:t>
      </w:r>
      <w:r w:rsidRPr="00F31529">
        <w:rPr>
          <w:rFonts w:ascii="宋体" w:hAnsi="宋体"/>
          <w:sz w:val="24"/>
          <w:szCs w:val="24"/>
        </w:rPr>
        <w:t>,</w:t>
      </w:r>
      <w:r w:rsidRPr="001C3A76">
        <w:rPr>
          <w:rFonts w:ascii="Times New Roman" w:eastAsia="仿宋_GB2312" w:hAnsi="Times New Roman"/>
          <w:sz w:val="24"/>
          <w:szCs w:val="24"/>
        </w:rPr>
        <w:t>对物体受力分析</w:t>
      </w:r>
      <w:r w:rsidRPr="00F31529">
        <w:rPr>
          <w:rFonts w:ascii="宋体" w:hAnsi="宋体"/>
          <w:sz w:val="24"/>
          <w:szCs w:val="24"/>
        </w:rPr>
        <w:t>,</w:t>
      </w:r>
      <w:r w:rsidRPr="001C3A76">
        <w:rPr>
          <w:rFonts w:ascii="Times New Roman" w:eastAsia="仿宋_GB2312" w:hAnsi="Times New Roman"/>
          <w:sz w:val="24"/>
          <w:szCs w:val="24"/>
        </w:rPr>
        <w:t>由牛顿第二定律可得</w:t>
      </w:r>
      <w:r w:rsidRPr="001C3A76">
        <w:rPr>
          <w:rFonts w:ascii="Times New Roman" w:hAnsi="Times New Roman"/>
          <w:i/>
          <w:sz w:val="24"/>
          <w:szCs w:val="24"/>
        </w:rPr>
        <w:t>F</w:t>
      </w:r>
      <w:r w:rsidRPr="001C3A76">
        <w:rPr>
          <w:rFonts w:ascii="Times New Roman" w:hAnsi="Times New Roman"/>
          <w:sz w:val="24"/>
          <w:szCs w:val="24"/>
          <w:vertAlign w:val="subscript"/>
        </w:rPr>
        <w:t>N</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变形得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i/>
          <w:sz w:val="24"/>
          <w:szCs w:val="24"/>
        </w:rPr>
        <w:t>F</w:t>
      </w:r>
      <w:r w:rsidRPr="001C3A76">
        <w:rPr>
          <w:rFonts w:ascii="Times New Roman" w:hAnsi="Times New Roman"/>
          <w:sz w:val="24"/>
          <w:szCs w:val="24"/>
          <w:vertAlign w:val="subscript"/>
        </w:rPr>
        <w:t>N</w:t>
      </w:r>
      <w:r w:rsidRPr="004E0917">
        <w:rPr>
          <w:rFonts w:ascii="宋体" w:hAnsi="宋体"/>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eastAsia="仿宋_GB2312" w:hAnsi="Times New Roman"/>
          <w:sz w:val="24"/>
          <w:szCs w:val="24"/>
        </w:rPr>
        <w:t>图像的斜率为</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纵截距为</w:t>
      </w:r>
      <w:r w:rsidRPr="004E0917">
        <w:rPr>
          <w:rFonts w:ascii="宋体" w:hAnsi="宋体"/>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若将物体的质量增大一倍</w:t>
      </w:r>
      <w:r w:rsidRPr="00F31529">
        <w:rPr>
          <w:rFonts w:ascii="宋体" w:hAnsi="宋体"/>
          <w:sz w:val="24"/>
          <w:szCs w:val="24"/>
        </w:rPr>
        <w:t>,</w:t>
      </w:r>
      <w:r w:rsidRPr="001C3A76">
        <w:rPr>
          <w:rFonts w:ascii="Times New Roman" w:eastAsia="仿宋_GB2312" w:hAnsi="Times New Roman"/>
          <w:sz w:val="24"/>
          <w:szCs w:val="24"/>
        </w:rPr>
        <w:t>重新进行实验</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a</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eastAsia="仿宋_GB2312" w:hAnsi="Times New Roman"/>
          <w:sz w:val="24"/>
          <w:szCs w:val="24"/>
        </w:rPr>
        <w:t>图像的斜率变为原来的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纵截距不变</w:t>
      </w:r>
      <w:r w:rsidRPr="00F31529">
        <w:rPr>
          <w:rFonts w:ascii="宋体" w:hAnsi="宋体"/>
          <w:sz w:val="24"/>
          <w:szCs w:val="24"/>
        </w:rPr>
        <w:t>,</w:t>
      </w:r>
      <w:r w:rsidRPr="001C3A76">
        <w:rPr>
          <w:rFonts w:ascii="Times New Roman" w:eastAsia="仿宋_GB2312" w:hAnsi="Times New Roman"/>
          <w:sz w:val="24"/>
          <w:szCs w:val="24"/>
        </w:rPr>
        <w:t>应为题图丁中的图线</w:t>
      </w:r>
      <w:r w:rsidRPr="001C3A76">
        <w:rPr>
          <w:rFonts w:ascii="Times New Roman" w:hAnsi="Times New Roman"/>
          <w:i/>
          <w:sz w:val="24"/>
          <w:szCs w:val="24"/>
        </w:rPr>
        <w:t>d</w:t>
      </w:r>
      <w:r w:rsidRPr="00F31529">
        <w:rPr>
          <w:rFonts w:ascii="宋体" w:hAnsi="宋体"/>
          <w:sz w:val="24"/>
          <w:szCs w:val="24"/>
        </w:rPr>
        <w:t>。</w:t>
      </w:r>
    </w:p>
    <w:p w:rsidR="004F05CA" w:rsidRPr="001C3A76" w:rsidRDefault="00E13F7B" w:rsidP="00E166EA">
      <w:pPr>
        <w:tabs>
          <w:tab w:val="left" w:pos="4253"/>
        </w:tabs>
        <w:spacing w:line="360" w:lineRule="auto"/>
        <w:rPr>
          <w:rFonts w:ascii="Times New Roman" w:hAnsi="Times New Roman"/>
          <w:sz w:val="24"/>
          <w:szCs w:val="24"/>
        </w:rPr>
      </w:pPr>
      <w:r>
        <w:rPr>
          <w:rFonts w:ascii="Times New Roman" w:hAnsi="Times New Roman"/>
          <w:sz w:val="24"/>
          <w:szCs w:val="24"/>
        </w:rPr>
        <w:t>4</w:t>
      </w:r>
      <w:bookmarkStart w:id="0" w:name="_GoBack"/>
      <w:bookmarkEnd w:id="0"/>
      <w:r w:rsidR="000F52EC" w:rsidRPr="00EE5EC2">
        <w:rPr>
          <w:rFonts w:ascii="Times New Roman" w:hAnsi="Times New Roman"/>
          <w:sz w:val="24"/>
          <w:szCs w:val="24"/>
        </w:rPr>
        <w:t>.</w:t>
      </w:r>
      <w:r w:rsidR="000F52EC" w:rsidRPr="001C3A76">
        <w:rPr>
          <w:rFonts w:ascii="Times New Roman" w:hAnsi="Times New Roman"/>
          <w:sz w:val="24"/>
          <w:szCs w:val="24"/>
        </w:rPr>
        <w:t>(2026·</w:t>
      </w:r>
      <w:r w:rsidR="000F52EC" w:rsidRPr="001C3A76">
        <w:rPr>
          <w:rFonts w:ascii="Times New Roman" w:eastAsia="楷体_GB2312" w:hAnsi="Times New Roman"/>
          <w:sz w:val="24"/>
          <w:szCs w:val="24"/>
        </w:rPr>
        <w:t>辽宁丹东一模</w:t>
      </w:r>
      <w:r w:rsidR="000F52EC" w:rsidRPr="001C3A76">
        <w:rPr>
          <w:rFonts w:ascii="Times New Roman" w:hAnsi="Times New Roman"/>
          <w:sz w:val="24"/>
          <w:szCs w:val="24"/>
        </w:rPr>
        <w:t>)</w:t>
      </w:r>
      <w:r w:rsidR="000F52EC" w:rsidRPr="001C3A76">
        <w:rPr>
          <w:rFonts w:ascii="Times New Roman" w:hAnsi="Times New Roman"/>
          <w:sz w:val="24"/>
          <w:szCs w:val="24"/>
        </w:rPr>
        <w:t>某实验小组的同学设计了测量物体质量的实验</w:t>
      </w:r>
      <w:r w:rsidR="000F52EC" w:rsidRPr="00F31529">
        <w:rPr>
          <w:rFonts w:ascii="宋体" w:hAnsi="宋体"/>
          <w:sz w:val="24"/>
          <w:szCs w:val="24"/>
        </w:rPr>
        <w:t>,</w:t>
      </w:r>
      <w:r w:rsidR="000F52EC" w:rsidRPr="001C3A76">
        <w:rPr>
          <w:rFonts w:ascii="Times New Roman" w:hAnsi="Times New Roman"/>
          <w:sz w:val="24"/>
          <w:szCs w:val="24"/>
        </w:rPr>
        <w:t>所用器材如图甲所示</w:t>
      </w:r>
      <w:r w:rsidR="000F52EC" w:rsidRPr="00F31529">
        <w:rPr>
          <w:rFonts w:ascii="宋体" w:hAnsi="宋体"/>
          <w:sz w:val="24"/>
          <w:szCs w:val="24"/>
        </w:rPr>
        <w:t>。</w:t>
      </w:r>
      <w:r w:rsidR="000F52EC" w:rsidRPr="001C3A76">
        <w:rPr>
          <w:rFonts w:ascii="Times New Roman" w:hAnsi="Times New Roman"/>
          <w:sz w:val="24"/>
          <w:szCs w:val="24"/>
        </w:rPr>
        <w:t>主要步骤如下</w:t>
      </w:r>
      <w:r w:rsidR="000F52EC"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38070" cy="1941195"/>
            <wp:effectExtent l="0" t="0" r="5080" b="1905"/>
            <wp:docPr id="805"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8070" cy="194119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用游标卡尺测量滑块上遮光条的宽度</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读数如图乙所示</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d</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mm</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滑块在牵引力作用下先后通过两个光电门</w:t>
      </w:r>
      <w:r w:rsidRPr="00F31529">
        <w:rPr>
          <w:rFonts w:ascii="宋体" w:hAnsi="宋体"/>
          <w:sz w:val="24"/>
          <w:szCs w:val="24"/>
        </w:rPr>
        <w:t>,</w:t>
      </w:r>
      <w:r w:rsidRPr="001C3A76">
        <w:rPr>
          <w:rFonts w:ascii="Times New Roman" w:hAnsi="Times New Roman"/>
          <w:sz w:val="24"/>
          <w:szCs w:val="24"/>
        </w:rPr>
        <w:t>配套的数字计时器记录了遮光条通过第一个光电门的时间为</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通过第二个光电门的时间为</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遮光条从开始遮住第一个光电门到开始遮住第二个光电门的时间为</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则滑块的加速度大小的表达式为</w:t>
      </w:r>
      <w:r w:rsidRPr="001C3A76">
        <w:rPr>
          <w:rFonts w:ascii="Times New Roman" w:hAnsi="Times New Roman"/>
          <w:i/>
          <w:sz w:val="24"/>
          <w:szCs w:val="24"/>
        </w:rPr>
        <w:t>a</w:t>
      </w:r>
      <w:r w:rsidRPr="001C3A76">
        <w:rPr>
          <w:rFonts w:ascii="Times New Roman" w:hAnsi="Times New Roman"/>
          <w:sz w:val="24"/>
          <w:szCs w:val="24"/>
        </w:rPr>
        <w:t>=</w:t>
      </w:r>
      <w:r w:rsidR="001C3A76" w:rsidRPr="001C3A76">
        <w:rPr>
          <w:rFonts w:ascii="Times New Roman" w:hAnsi="Times New Roman"/>
          <w:sz w:val="24"/>
          <w:szCs w:val="24"/>
        </w:rPr>
        <w:t>__________________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和</w:t>
      </w:r>
      <w:r w:rsidRPr="001C3A76">
        <w:rPr>
          <w:rFonts w:ascii="Times New Roman" w:hAnsi="Times New Roman"/>
          <w:i/>
          <w:sz w:val="24"/>
          <w:szCs w:val="24"/>
        </w:rPr>
        <w:t>d</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依次增加所</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1078230" cy="974725"/>
            <wp:effectExtent l="0" t="0" r="7620" b="0"/>
            <wp:docPr id="806"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823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挂槽码的个数</w:t>
      </w:r>
      <w:r w:rsidRPr="00F31529">
        <w:rPr>
          <w:rFonts w:ascii="宋体" w:hAnsi="宋体"/>
          <w:sz w:val="24"/>
          <w:szCs w:val="24"/>
        </w:rPr>
        <w:t>,</w:t>
      </w:r>
      <w:r w:rsidRPr="001C3A76">
        <w:rPr>
          <w:rFonts w:ascii="Times New Roman" w:hAnsi="Times New Roman"/>
          <w:sz w:val="24"/>
          <w:szCs w:val="24"/>
        </w:rPr>
        <w:t>记录每次实验槽码的总质量</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并计算出滑块相应的加速度</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以</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sz w:val="24"/>
          <w:szCs w:val="24"/>
        </w:rPr>
        <w:t>为横轴、</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Pr="001C3A76">
        <w:rPr>
          <w:rFonts w:ascii="Times New Roman" w:hAnsi="Times New Roman"/>
          <w:sz w:val="24"/>
          <w:szCs w:val="24"/>
        </w:rPr>
        <w:t>为纵轴</w:t>
      </w:r>
      <w:r w:rsidRPr="00F31529">
        <w:rPr>
          <w:rFonts w:ascii="宋体" w:hAnsi="宋体"/>
          <w:sz w:val="24"/>
          <w:szCs w:val="24"/>
        </w:rPr>
        <w:t>,</w:t>
      </w:r>
      <w:r w:rsidRPr="001C3A76">
        <w:rPr>
          <w:rFonts w:ascii="Times New Roman" w:hAnsi="Times New Roman"/>
          <w:sz w:val="24"/>
          <w:szCs w:val="24"/>
        </w:rPr>
        <w:t>建立直角坐标系</w:t>
      </w:r>
      <w:r w:rsidRPr="00F31529">
        <w:rPr>
          <w:rFonts w:ascii="宋体" w:hAnsi="宋体"/>
          <w:sz w:val="24"/>
          <w:szCs w:val="24"/>
        </w:rPr>
        <w:t>,</w:t>
      </w:r>
      <w:r w:rsidRPr="001C3A76">
        <w:rPr>
          <w:rFonts w:ascii="Times New Roman" w:hAnsi="Times New Roman"/>
          <w:sz w:val="24"/>
          <w:szCs w:val="24"/>
        </w:rPr>
        <w:t>通过描点连线得到</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sz w:val="24"/>
          <w:szCs w:val="24"/>
        </w:rPr>
        <w:t>图像如图丙中</w:t>
      </w:r>
      <w:r w:rsidRPr="001C3A76">
        <w:rPr>
          <w:rFonts w:ascii="宋体" w:hAnsi="宋体" w:cs="宋体" w:hint="eastAsia"/>
          <w:sz w:val="24"/>
          <w:szCs w:val="24"/>
        </w:rPr>
        <w:t>Ⅰ</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图线</w:t>
      </w:r>
      <w:r w:rsidRPr="001C3A76">
        <w:rPr>
          <w:rFonts w:ascii="宋体" w:hAnsi="宋体" w:cs="宋体" w:hint="eastAsia"/>
          <w:sz w:val="24"/>
          <w:szCs w:val="24"/>
        </w:rPr>
        <w:t>Ⅰ</w:t>
      </w:r>
      <w:r w:rsidRPr="001C3A76">
        <w:rPr>
          <w:rFonts w:ascii="Times New Roman" w:hAnsi="Times New Roman"/>
          <w:sz w:val="24"/>
          <w:szCs w:val="24"/>
        </w:rPr>
        <w:t>的斜率为</w:t>
      </w:r>
      <w:r w:rsidRPr="001C3A76">
        <w:rPr>
          <w:rFonts w:ascii="Times New Roman" w:hAnsi="Times New Roman"/>
          <w:i/>
          <w:sz w:val="24"/>
          <w:szCs w:val="24"/>
        </w:rPr>
        <w:t>k</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在纵轴上的截距为</w:t>
      </w:r>
      <w:r w:rsidRPr="001C3A76">
        <w:rPr>
          <w:rFonts w:ascii="Times New Roman" w:hAnsi="Times New Roman"/>
          <w:i/>
          <w:sz w:val="24"/>
          <w:szCs w:val="24"/>
        </w:rPr>
        <w:t>b</w:t>
      </w:r>
      <w:r w:rsidRPr="00F31529">
        <w:rPr>
          <w:rFonts w:ascii="宋体" w:hAnsi="宋体"/>
          <w:sz w:val="24"/>
          <w:szCs w:val="24"/>
        </w:rPr>
        <w:t>。</w:t>
      </w:r>
    </w:p>
    <w:p w:rsidR="004F05CA" w:rsidRPr="001C3A76" w:rsidRDefault="00EC51BF"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r w:rsidR="000F52EC" w:rsidRPr="001C3A76">
        <w:rPr>
          <w:rFonts w:ascii="Times New Roman" w:hAnsi="Times New Roman"/>
          <w:sz w:val="24"/>
          <w:szCs w:val="24"/>
        </w:rPr>
        <w:t>(4)</w:t>
      </w:r>
      <w:r w:rsidR="000F52EC" w:rsidRPr="001C3A76">
        <w:rPr>
          <w:rFonts w:ascii="Times New Roman" w:hAnsi="Times New Roman"/>
          <w:sz w:val="24"/>
          <w:szCs w:val="24"/>
        </w:rPr>
        <w:t>将待测物体固定在滑块的凹槽内</w:t>
      </w:r>
      <w:r w:rsidR="000F52EC" w:rsidRPr="00F31529">
        <w:rPr>
          <w:rFonts w:ascii="宋体" w:hAnsi="宋体"/>
          <w:sz w:val="24"/>
          <w:szCs w:val="24"/>
        </w:rPr>
        <w:t>,</w:t>
      </w:r>
      <w:r w:rsidR="000F52EC" w:rsidRPr="001C3A76">
        <w:rPr>
          <w:rFonts w:ascii="Times New Roman" w:hAnsi="Times New Roman"/>
          <w:sz w:val="24"/>
          <w:szCs w:val="24"/>
        </w:rPr>
        <w:t>重复上述实验步骤</w:t>
      </w:r>
      <w:r w:rsidR="000F52EC" w:rsidRPr="001C3A76">
        <w:rPr>
          <w:rFonts w:ascii="Times New Roman" w:hAnsi="Times New Roman"/>
          <w:sz w:val="24"/>
          <w:szCs w:val="24"/>
        </w:rPr>
        <w:t>(2)</w:t>
      </w:r>
      <w:r w:rsidR="000F52EC" w:rsidRPr="001C3A76">
        <w:rPr>
          <w:rFonts w:ascii="Times New Roman" w:hAnsi="Times New Roman"/>
          <w:sz w:val="24"/>
          <w:szCs w:val="24"/>
        </w:rPr>
        <w:t>和</w:t>
      </w:r>
      <w:r w:rsidR="000F52EC" w:rsidRPr="001C3A76">
        <w:rPr>
          <w:rFonts w:ascii="Times New Roman" w:hAnsi="Times New Roman"/>
          <w:sz w:val="24"/>
          <w:szCs w:val="24"/>
        </w:rPr>
        <w:t>(3)</w:t>
      </w:r>
      <w:r w:rsidR="000F52EC" w:rsidRPr="00F31529">
        <w:rPr>
          <w:rFonts w:ascii="宋体" w:hAnsi="宋体"/>
          <w:sz w:val="24"/>
          <w:szCs w:val="24"/>
        </w:rPr>
        <w:t>,</w:t>
      </w:r>
      <w:r w:rsidR="000F52EC" w:rsidRPr="001C3A76">
        <w:rPr>
          <w:rFonts w:ascii="Times New Roman" w:hAnsi="Times New Roman"/>
          <w:sz w:val="24"/>
          <w:szCs w:val="24"/>
        </w:rPr>
        <w:t>在图丙中画出新的</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000F52EC"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000F52EC" w:rsidRPr="001C3A76">
        <w:rPr>
          <w:rFonts w:ascii="Times New Roman" w:hAnsi="Times New Roman"/>
          <w:sz w:val="24"/>
          <w:szCs w:val="24"/>
        </w:rPr>
        <w:t>图线</w:t>
      </w:r>
      <w:r w:rsidR="000F52EC" w:rsidRPr="00E166EA">
        <w:rPr>
          <w:rFonts w:ascii="宋体" w:hAnsi="宋体" w:cs="宋体" w:hint="eastAsia"/>
          <w:i/>
          <w:sz w:val="24"/>
          <w:szCs w:val="24"/>
        </w:rPr>
        <w:t>Ⅱ</w:t>
      </w:r>
      <w:r w:rsidR="000F52EC" w:rsidRPr="00F31529">
        <w:rPr>
          <w:rFonts w:ascii="宋体" w:hAnsi="宋体"/>
          <w:sz w:val="24"/>
          <w:szCs w:val="24"/>
        </w:rPr>
        <w:t>,</w:t>
      </w:r>
      <w:r w:rsidR="000F52EC" w:rsidRPr="001C3A76">
        <w:rPr>
          <w:rFonts w:ascii="Times New Roman" w:hAnsi="Times New Roman"/>
          <w:sz w:val="24"/>
          <w:szCs w:val="24"/>
        </w:rPr>
        <w:t>若图线</w:t>
      </w:r>
      <w:r w:rsidR="000F52EC" w:rsidRPr="00E166EA">
        <w:rPr>
          <w:rFonts w:ascii="宋体" w:hAnsi="宋体" w:cs="宋体" w:hint="eastAsia"/>
          <w:i/>
          <w:sz w:val="24"/>
          <w:szCs w:val="24"/>
        </w:rPr>
        <w:t>Ⅱ</w:t>
      </w:r>
      <w:r w:rsidR="000F52EC" w:rsidRPr="001C3A76">
        <w:rPr>
          <w:rFonts w:ascii="Times New Roman" w:hAnsi="Times New Roman"/>
          <w:sz w:val="24"/>
          <w:szCs w:val="24"/>
        </w:rPr>
        <w:t>的斜率为</w:t>
      </w:r>
      <w:r w:rsidR="000F52EC" w:rsidRPr="001C3A76">
        <w:rPr>
          <w:rFonts w:ascii="Times New Roman" w:hAnsi="Times New Roman"/>
          <w:i/>
          <w:sz w:val="24"/>
          <w:szCs w:val="24"/>
        </w:rPr>
        <w:t>k</w:t>
      </w:r>
      <w:r w:rsidR="000F52EC" w:rsidRPr="001C3A76">
        <w:rPr>
          <w:rFonts w:ascii="Times New Roman" w:hAnsi="Times New Roman"/>
          <w:sz w:val="24"/>
          <w:szCs w:val="24"/>
          <w:vertAlign w:val="subscript"/>
        </w:rPr>
        <w:t>2</w:t>
      </w:r>
      <w:r w:rsidR="000F52EC" w:rsidRPr="00F31529">
        <w:rPr>
          <w:rFonts w:ascii="宋体" w:hAnsi="宋体"/>
          <w:sz w:val="24"/>
          <w:szCs w:val="24"/>
        </w:rPr>
        <w:t>,</w:t>
      </w:r>
      <w:r w:rsidR="000F52EC" w:rsidRPr="001C3A76">
        <w:rPr>
          <w:rFonts w:ascii="Times New Roman" w:hAnsi="Times New Roman"/>
          <w:sz w:val="24"/>
          <w:szCs w:val="24"/>
        </w:rPr>
        <w:t>在纵轴上的截距也为</w:t>
      </w:r>
      <w:r w:rsidR="000F52EC" w:rsidRPr="001C3A76">
        <w:rPr>
          <w:rFonts w:ascii="Times New Roman" w:hAnsi="Times New Roman"/>
          <w:i/>
          <w:sz w:val="24"/>
          <w:szCs w:val="24"/>
        </w:rPr>
        <w:t>b</w:t>
      </w:r>
      <w:r w:rsidR="000F52EC" w:rsidRPr="00F31529">
        <w:rPr>
          <w:rFonts w:ascii="宋体" w:hAnsi="宋体"/>
          <w:sz w:val="24"/>
          <w:szCs w:val="24"/>
        </w:rPr>
        <w:t>。</w:t>
      </w:r>
      <w:r w:rsidR="000F52EC" w:rsidRPr="001C3A76">
        <w:rPr>
          <w:rFonts w:ascii="Times New Roman" w:hAnsi="Times New Roman"/>
          <w:sz w:val="24"/>
          <w:szCs w:val="24"/>
        </w:rPr>
        <w:t>已知当地的重力加速度为</w:t>
      </w:r>
      <w:r w:rsidR="000F52EC" w:rsidRPr="001C3A76">
        <w:rPr>
          <w:rFonts w:ascii="Times New Roman" w:hAnsi="Times New Roman"/>
          <w:i/>
          <w:sz w:val="24"/>
          <w:szCs w:val="24"/>
        </w:rPr>
        <w:t>g</w:t>
      </w:r>
      <w:r w:rsidR="000F52EC" w:rsidRPr="00F31529">
        <w:rPr>
          <w:rFonts w:ascii="宋体" w:hAnsi="宋体"/>
          <w:sz w:val="24"/>
          <w:szCs w:val="24"/>
        </w:rPr>
        <w:t>,</w:t>
      </w:r>
      <w:r w:rsidR="000F52EC" w:rsidRPr="001C3A76">
        <w:rPr>
          <w:rFonts w:ascii="Times New Roman" w:hAnsi="Times New Roman"/>
          <w:sz w:val="24"/>
          <w:szCs w:val="24"/>
        </w:rPr>
        <w:t>则下列关系式正确的是</w:t>
      </w:r>
      <w:r w:rsidR="001C3A76" w:rsidRPr="001C3A76">
        <w:rPr>
          <w:rFonts w:ascii="Times New Roman" w:hAnsi="Times New Roman"/>
          <w:sz w:val="24"/>
          <w:szCs w:val="24"/>
        </w:rPr>
        <w:t>____________</w:t>
      </w:r>
      <w:r w:rsidR="000F52EC" w:rsidRPr="00F31529">
        <w:rPr>
          <w:rFonts w:ascii="宋体" w:hAnsi="宋体"/>
          <w:sz w:val="24"/>
          <w:szCs w:val="24"/>
        </w:rPr>
        <w:t>。</w:t>
      </w:r>
      <w:r w:rsidR="000F52EC"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g</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perscript"/>
        </w:rPr>
        <w:t>2</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hAnsi="Times New Roman"/>
          <w:sz w:val="24"/>
          <w:szCs w:val="24"/>
        </w:rPr>
        <w:t>则待测物体的质量</w:t>
      </w:r>
      <w:r w:rsidRPr="001C3A76">
        <w:rPr>
          <w:rFonts w:ascii="Times New Roman" w:hAnsi="Times New Roman"/>
          <w:i/>
          <w:sz w:val="24"/>
          <w:szCs w:val="24"/>
        </w:rPr>
        <w:t>M</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k</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k</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(1)5</w:t>
      </w:r>
      <w:r w:rsidRPr="00EE5EC2">
        <w:rPr>
          <w:rFonts w:ascii="Times New Roman" w:hAnsi="Times New Roman"/>
          <w:sz w:val="24"/>
          <w:szCs w:val="24"/>
        </w:rPr>
        <w:t>.</w:t>
      </w:r>
      <w:r w:rsidRPr="001C3A76">
        <w:rPr>
          <w:rFonts w:ascii="Times New Roman" w:hAnsi="Times New Roman"/>
          <w:sz w:val="24"/>
          <w:szCs w:val="24"/>
        </w:rPr>
        <w:t>30</w:t>
      </w:r>
      <w:r w:rsidRPr="001C3A76">
        <w:rPr>
          <w:rFonts w:ascii="Times New Roman" w:hAnsi="Times New Roman"/>
          <w:sz w:val="24"/>
          <w:szCs w:val="24"/>
        </w:rPr>
        <w:t xml:space="preserve">　</w:t>
      </w:r>
      <w:r w:rsidRPr="001C3A7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w:rPr>
                <w:rFonts w:ascii="Cambria Math" w:hAnsi="Cambria Math"/>
                <w:sz w:val="24"/>
                <w:szCs w:val="24"/>
              </w:rPr>
              <m:t>t</m:t>
            </m:r>
          </m:den>
        </m:f>
      </m:oMath>
      <w:r w:rsidRPr="001C3A76">
        <w:rPr>
          <w:rFonts w:ascii="Times New Roman" w:hAnsi="Times New Roman"/>
          <w:sz w:val="24"/>
          <w:szCs w:val="24"/>
        </w:rPr>
        <w:t xml:space="preserve">　</w:t>
      </w:r>
      <w:r w:rsidRPr="001C3A76">
        <w:rPr>
          <w:rFonts w:ascii="Times New Roman" w:hAnsi="Times New Roman"/>
          <w:sz w:val="24"/>
          <w:szCs w:val="24"/>
        </w:rPr>
        <w:t>(4)B</w:t>
      </w:r>
      <w:r w:rsidR="00EC51BF">
        <w:rPr>
          <w:rFonts w:ascii="Times New Roman" w:hAnsi="Times New Roman"/>
          <w:sz w:val="24"/>
          <w:szCs w:val="24"/>
        </w:rPr>
        <w:t xml:space="preserve">   </w:t>
      </w:r>
      <w:r w:rsidRPr="001C3A76">
        <w:rPr>
          <w:rFonts w:ascii="Times New Roman" w:hAnsi="Times New Roman"/>
          <w:sz w:val="24"/>
          <w:szCs w:val="24"/>
        </w:rPr>
        <w:t>(5)</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num>
          <m:den>
            <m:r>
              <w:rPr>
                <w:rFonts w:ascii="Cambria Math" w:hAnsi="Cambria Math"/>
                <w:sz w:val="24"/>
                <w:szCs w:val="24"/>
              </w:rPr>
              <m:t>b</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(1)20</w:t>
      </w:r>
      <w:r w:rsidRPr="001C3A76">
        <w:rPr>
          <w:rFonts w:ascii="Times New Roman" w:eastAsia="仿宋_GB2312" w:hAnsi="Times New Roman"/>
          <w:sz w:val="24"/>
          <w:szCs w:val="24"/>
        </w:rPr>
        <w:t>分度的游标卡尺精确度为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 xml:space="preserve"> </w:t>
      </w:r>
      <w:r w:rsidRPr="001C3A76">
        <w:rPr>
          <w:rFonts w:ascii="Times New Roman" w:hAnsi="Times New Roman"/>
          <w:sz w:val="24"/>
          <w:szCs w:val="24"/>
        </w:rPr>
        <w:t>mm</w:t>
      </w:r>
      <w:r w:rsidRPr="00F31529">
        <w:rPr>
          <w:rFonts w:ascii="宋体" w:hAnsi="宋体"/>
          <w:sz w:val="24"/>
          <w:szCs w:val="24"/>
        </w:rPr>
        <w:t>,</w:t>
      </w:r>
      <w:r w:rsidRPr="001C3A76">
        <w:rPr>
          <w:rFonts w:ascii="Times New Roman" w:eastAsia="仿宋_GB2312" w:hAnsi="Times New Roman"/>
          <w:sz w:val="24"/>
          <w:szCs w:val="24"/>
        </w:rPr>
        <w:t>由题图乙可知读数为</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mm+6</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 xml:space="preserve"> </w:t>
      </w:r>
      <w:r w:rsidRPr="001C3A76">
        <w:rPr>
          <w:rFonts w:ascii="Times New Roman" w:hAnsi="Times New Roman"/>
          <w:sz w:val="24"/>
          <w:szCs w:val="24"/>
        </w:rPr>
        <w:t>mm=5</w:t>
      </w:r>
      <w:r w:rsidRPr="00EE5EC2">
        <w:rPr>
          <w:rFonts w:ascii="Times New Roman" w:hAnsi="Times New Roman"/>
          <w:sz w:val="24"/>
          <w:szCs w:val="24"/>
        </w:rPr>
        <w:t>.</w:t>
      </w:r>
      <w:r w:rsidRPr="001C3A76">
        <w:rPr>
          <w:rFonts w:ascii="Times New Roman" w:hAnsi="Times New Roman"/>
          <w:sz w:val="24"/>
          <w:szCs w:val="24"/>
        </w:rPr>
        <w:t>30</w:t>
      </w:r>
      <w:r w:rsidRPr="00F31529">
        <w:rPr>
          <w:rFonts w:ascii="宋体" w:hAnsi="宋体"/>
          <w:sz w:val="24"/>
          <w:szCs w:val="24"/>
        </w:rPr>
        <w:t xml:space="preserve"> </w:t>
      </w:r>
      <w:r w:rsidRPr="001C3A76">
        <w:rPr>
          <w:rFonts w:ascii="Times New Roman" w:hAnsi="Times New Roman"/>
          <w:sz w:val="24"/>
          <w:szCs w:val="24"/>
        </w:rPr>
        <w:t>mm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在极短时间内的平均速度等于该时刻的瞬时速度</w:t>
      </w:r>
      <w:r w:rsidRPr="00F31529">
        <w:rPr>
          <w:rFonts w:ascii="宋体" w:hAnsi="宋体"/>
          <w:sz w:val="24"/>
          <w:szCs w:val="24"/>
        </w:rPr>
        <w:t>,</w:t>
      </w:r>
      <w:r w:rsidRPr="001C3A76">
        <w:rPr>
          <w:rFonts w:ascii="Times New Roman" w:eastAsia="仿宋_GB2312" w:hAnsi="Times New Roman"/>
          <w:sz w:val="24"/>
          <w:szCs w:val="24"/>
        </w:rPr>
        <w:t>则滑块通过光电门</w:t>
      </w:r>
      <w:r w:rsidRPr="001C3A76">
        <w:rPr>
          <w:rFonts w:ascii="Times New Roman" w:hAnsi="Times New Roman"/>
          <w:sz w:val="24"/>
          <w:szCs w:val="24"/>
        </w:rPr>
        <w:t>1</w:t>
      </w:r>
      <w:r w:rsidRPr="001C3A76">
        <w:rPr>
          <w:rFonts w:ascii="Times New Roman" w:eastAsia="仿宋_GB2312" w:hAnsi="Times New Roman"/>
          <w:sz w:val="24"/>
          <w:szCs w:val="24"/>
        </w:rPr>
        <w:t>的速度为</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滑块通过光电门</w:t>
      </w:r>
      <w:r w:rsidRPr="001C3A76">
        <w:rPr>
          <w:rFonts w:ascii="Times New Roman" w:hAnsi="Times New Roman"/>
          <w:sz w:val="24"/>
          <w:szCs w:val="24"/>
        </w:rPr>
        <w:t>2</w:t>
      </w:r>
      <w:r w:rsidRPr="001C3A76">
        <w:rPr>
          <w:rFonts w:ascii="Times New Roman" w:eastAsia="仿宋_GB2312" w:hAnsi="Times New Roman"/>
          <w:sz w:val="24"/>
          <w:szCs w:val="24"/>
        </w:rPr>
        <w:t>的速度为</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w:rPr>
                <w:rFonts w:ascii="Cambria Math" w:hAnsi="Cambria Math"/>
                <w:sz w:val="24"/>
                <w:szCs w:val="24"/>
              </w:rPr>
              <m:t>t</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eastAsia="仿宋_GB2312" w:hAnsi="Times New Roman"/>
          <w:sz w:val="24"/>
          <w:szCs w:val="24"/>
        </w:rPr>
        <w:t>设滑块的质量为</w:t>
      </w:r>
      <w:r w:rsidRPr="001C3A76">
        <w:rPr>
          <w:rFonts w:ascii="Times New Roman" w:hAnsi="Times New Roman"/>
          <w:i/>
          <w:sz w:val="24"/>
          <w:szCs w:val="24"/>
        </w:rPr>
        <w:t>M</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待测物体的质量为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滑块受到拉力为</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对槽码有</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联立得</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a</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M</m:t>
            </m:r>
          </m:num>
          <m:den>
            <m:r>
              <w:rPr>
                <w:rFonts w:ascii="Cambria Math" w:hAnsi="Cambria Math"/>
                <w:sz w:val="24"/>
                <w:szCs w:val="24"/>
              </w:rPr>
              <m:t>g</m:t>
            </m:r>
          </m:den>
        </m:f>
      </m:oMath>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纵轴截距为</w:t>
      </w:r>
      <w:r w:rsidRPr="001C3A76">
        <w:rPr>
          <w:rFonts w:ascii="Times New Roman" w:hAnsi="Times New Roman"/>
          <w:i/>
          <w:sz w:val="24"/>
          <w:szCs w:val="24"/>
        </w:rPr>
        <w:t>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B</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eastAsia="仿宋_GB2312" w:hAnsi="Times New Roman"/>
          <w:sz w:val="24"/>
          <w:szCs w:val="24"/>
        </w:rPr>
        <w:t>由上述分析可知斜率为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num>
          <m:den>
            <m:r>
              <w:rPr>
                <w:rFonts w:ascii="Cambria Math" w:hAnsi="Cambria Math"/>
                <w:sz w:val="24"/>
                <w:szCs w:val="24"/>
              </w:rPr>
              <m:t>g</m:t>
            </m:r>
          </m:den>
        </m:f>
      </m:oMath>
      <w:r w:rsidRPr="001C3A76">
        <w:rPr>
          <w:rFonts w:ascii="Times New Roman" w:hAnsi="Times New Roman"/>
          <w:sz w:val="24"/>
          <w:szCs w:val="24"/>
        </w:rPr>
        <w:t>=</w:t>
      </w:r>
      <w:r w:rsidRPr="001C3A76">
        <w:rPr>
          <w:rFonts w:ascii="Times New Roman" w:hAnsi="Times New Roman"/>
          <w:i/>
          <w:sz w:val="24"/>
          <w:szCs w:val="24"/>
        </w:rPr>
        <w:t>k</w:t>
      </w:r>
      <w:r w:rsidRPr="001C3A76">
        <w:rPr>
          <w:rFonts w:ascii="Times New Roman" w:hAnsi="Times New Roman"/>
          <w:sz w:val="24"/>
          <w:szCs w:val="24"/>
          <w:vertAlign w:val="subscript"/>
        </w:rPr>
        <w:t>1</w:t>
      </w:r>
      <w:r w:rsidRPr="00F31529">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num>
          <m:den>
            <m:r>
              <w:rPr>
                <w:rFonts w:ascii="Cambria Math" w:hAnsi="Cambria Math"/>
                <w:sz w:val="24"/>
                <w:szCs w:val="24"/>
              </w:rPr>
              <m:t>g</m:t>
            </m:r>
          </m:den>
        </m:f>
      </m:oMath>
      <w:r w:rsidRPr="001C3A76">
        <w:rPr>
          <w:rFonts w:ascii="Times New Roman" w:hAnsi="Times New Roman"/>
          <w:sz w:val="24"/>
          <w:szCs w:val="24"/>
        </w:rPr>
        <w:t>=</w:t>
      </w:r>
      <w:r w:rsidRPr="001C3A76">
        <w:rPr>
          <w:rFonts w:ascii="Times New Roman" w:hAnsi="Times New Roman"/>
          <w:i/>
          <w:sz w:val="24"/>
          <w:szCs w:val="24"/>
        </w:rPr>
        <w:t>k</w:t>
      </w:r>
      <w:r w:rsidRPr="001C3A76">
        <w:rPr>
          <w:rFonts w:ascii="Times New Roman" w:hAnsi="Times New Roman"/>
          <w:sz w:val="24"/>
          <w:szCs w:val="24"/>
          <w:vertAlign w:val="subscript"/>
        </w:rPr>
        <w:t>2</w:t>
      </w:r>
    </w:p>
    <w:p w:rsidR="004F05CA" w:rsidRPr="001C3A76" w:rsidRDefault="000F52EC" w:rsidP="00AF56FC">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num>
          <m:den>
            <m:r>
              <w:rPr>
                <w:rFonts w:ascii="Cambria Math" w:hAnsi="Cambria Math"/>
                <w:sz w:val="24"/>
                <w:szCs w:val="24"/>
              </w:rPr>
              <m:t>b</m:t>
            </m:r>
          </m:den>
        </m:f>
      </m:oMath>
      <w:r w:rsidRPr="00F31529">
        <w:rPr>
          <w:rFonts w:ascii="宋体" w:hAnsi="宋体"/>
          <w:sz w:val="24"/>
          <w:szCs w:val="24"/>
        </w:rPr>
        <w:t>。</w:t>
      </w:r>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A81" w:rsidRDefault="00135A81" w:rsidP="006C537E">
      <w:pPr>
        <w:pStyle w:val="a3"/>
      </w:pPr>
      <w:r>
        <w:separator/>
      </w:r>
    </w:p>
  </w:endnote>
  <w:endnote w:type="continuationSeparator" w:id="0">
    <w:p w:rsidR="00135A81" w:rsidRDefault="00135A8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A81" w:rsidRDefault="00135A81">
      <w:pPr>
        <w:pStyle w:val="a3"/>
      </w:pPr>
      <w:r>
        <w:separator/>
      </w:r>
    </w:p>
  </w:footnote>
  <w:footnote w:type="continuationSeparator" w:id="0">
    <w:p w:rsidR="00135A81" w:rsidRDefault="00135A8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35A81"/>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405CA5"/>
    <w:rsid w:val="00451408"/>
    <w:rsid w:val="00486645"/>
    <w:rsid w:val="0049669A"/>
    <w:rsid w:val="004A2F49"/>
    <w:rsid w:val="004A3019"/>
    <w:rsid w:val="004E0917"/>
    <w:rsid w:val="004F05CA"/>
    <w:rsid w:val="00510EA2"/>
    <w:rsid w:val="005156A7"/>
    <w:rsid w:val="005243A2"/>
    <w:rsid w:val="00535272"/>
    <w:rsid w:val="005464F6"/>
    <w:rsid w:val="005518C6"/>
    <w:rsid w:val="00580E68"/>
    <w:rsid w:val="0058578F"/>
    <w:rsid w:val="005B0CFB"/>
    <w:rsid w:val="005F127C"/>
    <w:rsid w:val="006A1800"/>
    <w:rsid w:val="006C537E"/>
    <w:rsid w:val="006E28A5"/>
    <w:rsid w:val="006F33EC"/>
    <w:rsid w:val="00720332"/>
    <w:rsid w:val="0081363D"/>
    <w:rsid w:val="00843D10"/>
    <w:rsid w:val="008B3DDC"/>
    <w:rsid w:val="008B6A72"/>
    <w:rsid w:val="008F172B"/>
    <w:rsid w:val="008F3DC4"/>
    <w:rsid w:val="008F6FA2"/>
    <w:rsid w:val="009217BC"/>
    <w:rsid w:val="00960619"/>
    <w:rsid w:val="00971BFB"/>
    <w:rsid w:val="00977E55"/>
    <w:rsid w:val="009D7281"/>
    <w:rsid w:val="009F4C47"/>
    <w:rsid w:val="00A20E19"/>
    <w:rsid w:val="00A256B2"/>
    <w:rsid w:val="00A33F40"/>
    <w:rsid w:val="00AB315B"/>
    <w:rsid w:val="00AF56FC"/>
    <w:rsid w:val="00B308B8"/>
    <w:rsid w:val="00B42D25"/>
    <w:rsid w:val="00B82B68"/>
    <w:rsid w:val="00BA1E36"/>
    <w:rsid w:val="00BF17CB"/>
    <w:rsid w:val="00BF2208"/>
    <w:rsid w:val="00C44E2D"/>
    <w:rsid w:val="00C47140"/>
    <w:rsid w:val="00C6302E"/>
    <w:rsid w:val="00C82289"/>
    <w:rsid w:val="00C93E3A"/>
    <w:rsid w:val="00CA1839"/>
    <w:rsid w:val="00CB1D13"/>
    <w:rsid w:val="00CD69E7"/>
    <w:rsid w:val="00D01BC0"/>
    <w:rsid w:val="00D3685C"/>
    <w:rsid w:val="00D81827"/>
    <w:rsid w:val="00D940E1"/>
    <w:rsid w:val="00DA558B"/>
    <w:rsid w:val="00E05032"/>
    <w:rsid w:val="00E13F7B"/>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tiff"/><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2026-03-20T03:16:00Z</dcterms:modified>
</cp:coreProperties>
</file>