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9D31EF" w:rsidP="00E124EB">
      <w:pPr>
        <w:pStyle w:val="af"/>
      </w:pPr>
      <w:r w:rsidRPr="00690DAD">
        <w:t>第</w:t>
      </w:r>
      <w:r w:rsidRPr="00690DAD">
        <w:t>3</w:t>
      </w:r>
      <w:r w:rsidRPr="00690DAD">
        <w:t>讲　牛顿第三定律　共点力的平衡</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学习目标</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理解牛顿第三定律的内容</w:t>
      </w:r>
      <w:r w:rsidRPr="00410A83">
        <w:rPr>
          <w:rFonts w:ascii="宋体" w:hAnsi="宋体"/>
          <w:sz w:val="24"/>
          <w:szCs w:val="24"/>
        </w:rPr>
        <w:t>,</w:t>
      </w:r>
      <w:r w:rsidRPr="00690DAD">
        <w:rPr>
          <w:rFonts w:ascii="Times New Roman" w:hAnsi="Times New Roman"/>
          <w:sz w:val="24"/>
          <w:szCs w:val="24"/>
        </w:rPr>
        <w:t>并能区分一对作用力和反作用力与一对平衡力</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熟练掌握受力分析的步骤</w:t>
      </w:r>
      <w:r w:rsidRPr="00410A83">
        <w:rPr>
          <w:rFonts w:ascii="宋体" w:hAnsi="宋体"/>
          <w:sz w:val="24"/>
          <w:szCs w:val="24"/>
        </w:rPr>
        <w:t>,</w:t>
      </w:r>
      <w:r w:rsidRPr="00690DAD">
        <w:rPr>
          <w:rFonts w:ascii="Times New Roman" w:hAnsi="Times New Roman"/>
          <w:sz w:val="24"/>
          <w:szCs w:val="24"/>
        </w:rPr>
        <w:t>会灵活应用整体法、隔离法并结合牛顿第三定律进行受力分析</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会用共点力平衡的条件分析解决平衡问题</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1706"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3778250" cy="2372360"/>
            <wp:effectExtent l="0" t="0" r="0" b="8890"/>
            <wp:docPr id="1707"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237236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3778250" cy="2380615"/>
            <wp:effectExtent l="0" t="0" r="0" b="635"/>
            <wp:docPr id="1708"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23806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思考判断</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物体沿光滑斜面下滑时</w:t>
      </w:r>
      <w:r w:rsidRPr="00410A83">
        <w:rPr>
          <w:rFonts w:ascii="宋体" w:hAnsi="宋体"/>
          <w:sz w:val="24"/>
          <w:szCs w:val="24"/>
        </w:rPr>
        <w:t>,</w:t>
      </w:r>
      <w:r w:rsidRPr="00690DAD">
        <w:rPr>
          <w:rFonts w:ascii="Times New Roman" w:hAnsi="Times New Roman"/>
          <w:sz w:val="24"/>
          <w:szCs w:val="24"/>
        </w:rPr>
        <w:t>受到重力、支持力和下滑力的作用</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物体的速度为零即处于平衡状态</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物体处于平衡状态时</w:t>
      </w:r>
      <w:r w:rsidRPr="00410A83">
        <w:rPr>
          <w:rFonts w:ascii="宋体" w:hAnsi="宋体"/>
          <w:sz w:val="24"/>
          <w:szCs w:val="24"/>
        </w:rPr>
        <w:t>,</w:t>
      </w:r>
      <w:r w:rsidRPr="00690DAD">
        <w:rPr>
          <w:rFonts w:ascii="Times New Roman" w:hAnsi="Times New Roman"/>
          <w:sz w:val="24"/>
          <w:szCs w:val="24"/>
        </w:rPr>
        <w:t>其加速度一定为零</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物体受三个力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3</w:t>
      </w:r>
      <w:r w:rsidRPr="00690DAD">
        <w:rPr>
          <w:rFonts w:ascii="Times New Roman" w:hAnsi="Times New Roman"/>
          <w:sz w:val="24"/>
          <w:szCs w:val="24"/>
        </w:rPr>
        <w:t>作用处于平衡状态</w:t>
      </w:r>
      <w:r w:rsidRPr="00410A83">
        <w:rPr>
          <w:rFonts w:ascii="宋体" w:hAnsi="宋体"/>
          <w:sz w:val="24"/>
          <w:szCs w:val="24"/>
        </w:rPr>
        <w:t>,</w:t>
      </w:r>
      <w:r w:rsidRPr="00690DAD">
        <w:rPr>
          <w:rFonts w:ascii="Times New Roman" w:hAnsi="Times New Roman"/>
          <w:sz w:val="24"/>
          <w:szCs w:val="24"/>
        </w:rPr>
        <w:t>若将</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转动</w:t>
      </w:r>
      <w:r w:rsidRPr="00690DAD">
        <w:rPr>
          <w:rFonts w:ascii="Times New Roman" w:hAnsi="Times New Roman"/>
          <w:sz w:val="24"/>
          <w:szCs w:val="24"/>
        </w:rPr>
        <w:t>90°</w:t>
      </w:r>
      <w:r w:rsidRPr="00410A83">
        <w:rPr>
          <w:rFonts w:ascii="宋体" w:hAnsi="宋体"/>
          <w:sz w:val="24"/>
          <w:szCs w:val="24"/>
        </w:rPr>
        <w:t>,</w:t>
      </w:r>
      <w:r w:rsidRPr="00690DAD">
        <w:rPr>
          <w:rFonts w:ascii="Times New Roman" w:hAnsi="Times New Roman"/>
          <w:sz w:val="24"/>
          <w:szCs w:val="24"/>
        </w:rPr>
        <w:t>则这三个力的合力大小为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i/>
          <w:sz w:val="24"/>
          <w:szCs w:val="24"/>
        </w:rPr>
        <w:t>F</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2.</w:t>
      </w:r>
      <w:r w:rsidR="006D28AB" w:rsidRPr="006D28AB">
        <w:rPr>
          <w:rFonts w:ascii="楷体" w:eastAsia="楷体" w:hAnsi="楷体"/>
          <w:sz w:val="24"/>
          <w:szCs w:val="24"/>
        </w:rPr>
        <w:t>(</w:t>
      </w:r>
      <w:r w:rsidR="006D28AB" w:rsidRPr="006D28AB">
        <w:rPr>
          <w:rFonts w:ascii="楷体" w:eastAsia="楷体" w:hAnsi="楷体" w:hint="eastAsia"/>
          <w:sz w:val="24"/>
          <w:szCs w:val="24"/>
        </w:rPr>
        <w:t>人</w:t>
      </w:r>
      <w:r w:rsidR="006D28AB" w:rsidRPr="006D28AB">
        <w:rPr>
          <w:rFonts w:ascii="楷体" w:eastAsia="楷体" w:hAnsi="楷体"/>
          <w:sz w:val="24"/>
          <w:szCs w:val="24"/>
        </w:rPr>
        <w:t>教版</w:t>
      </w:r>
      <w:r w:rsidR="006D28AB" w:rsidRPr="006D28AB">
        <w:rPr>
          <w:rFonts w:ascii="楷体" w:eastAsia="楷体" w:hAnsi="楷体" w:hint="eastAsia"/>
          <w:sz w:val="24"/>
          <w:szCs w:val="24"/>
        </w:rPr>
        <w:t>必</w:t>
      </w:r>
      <w:r w:rsidR="006D28AB" w:rsidRPr="006D28AB">
        <w:rPr>
          <w:rFonts w:ascii="楷体" w:eastAsia="楷体" w:hAnsi="楷体"/>
          <w:sz w:val="24"/>
          <w:szCs w:val="24"/>
        </w:rPr>
        <w:t>修</w:t>
      </w:r>
      <w:r w:rsidR="006D28AB" w:rsidRPr="006D28AB">
        <w:rPr>
          <w:rFonts w:ascii="楷体" w:eastAsia="楷体" w:hAnsi="楷体" w:hint="eastAsia"/>
          <w:sz w:val="24"/>
          <w:szCs w:val="24"/>
        </w:rPr>
        <w:t>第</w:t>
      </w:r>
      <w:r w:rsidR="006D28AB" w:rsidRPr="006D28AB">
        <w:rPr>
          <w:rFonts w:ascii="楷体" w:eastAsia="楷体" w:hAnsi="楷体"/>
          <w:sz w:val="24"/>
          <w:szCs w:val="24"/>
        </w:rPr>
        <w:t>一册P79T2改编)</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在光滑墙壁上用网兜把足球挂在</w:t>
      </w:r>
      <w:r w:rsidRPr="00690DAD">
        <w:rPr>
          <w:rFonts w:ascii="Times New Roman" w:hAnsi="Times New Roman"/>
          <w:i/>
          <w:sz w:val="24"/>
          <w:szCs w:val="24"/>
        </w:rPr>
        <w:t>A</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足球与墙壁的接触点为</w:t>
      </w:r>
      <w:r w:rsidRPr="00690DAD">
        <w:rPr>
          <w:rFonts w:ascii="Times New Roman" w:hAnsi="Times New Roman"/>
          <w:i/>
          <w:sz w:val="24"/>
          <w:szCs w:val="24"/>
        </w:rPr>
        <w:t>B</w:t>
      </w:r>
      <w:r w:rsidRPr="00410A83">
        <w:rPr>
          <w:rFonts w:ascii="宋体" w:hAnsi="宋体"/>
          <w:sz w:val="24"/>
          <w:szCs w:val="24"/>
        </w:rPr>
        <w:t>。</w:t>
      </w:r>
      <w:r w:rsidRPr="00690DAD">
        <w:rPr>
          <w:rFonts w:ascii="Times New Roman" w:hAnsi="Times New Roman"/>
          <w:sz w:val="24"/>
          <w:szCs w:val="24"/>
        </w:rPr>
        <w:t>足球的重力为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i/>
          <w:sz w:val="24"/>
          <w:szCs w:val="24"/>
        </w:rPr>
        <w:t>AC</w:t>
      </w:r>
      <w:r w:rsidRPr="00690DAD">
        <w:rPr>
          <w:rFonts w:ascii="Times New Roman" w:hAnsi="Times New Roman"/>
          <w:sz w:val="24"/>
          <w:szCs w:val="24"/>
        </w:rPr>
        <w:t>绳与墙壁的夹角为</w:t>
      </w:r>
      <w:r w:rsidRPr="00690DAD">
        <w:rPr>
          <w:rFonts w:ascii="Times New Roman" w:hAnsi="Times New Roman"/>
          <w:i/>
          <w:sz w:val="24"/>
          <w:szCs w:val="24"/>
        </w:rPr>
        <w:t>α</w:t>
      </w:r>
      <w:r w:rsidRPr="00410A83">
        <w:rPr>
          <w:rFonts w:ascii="宋体" w:hAnsi="宋体"/>
          <w:sz w:val="24"/>
          <w:szCs w:val="24"/>
        </w:rPr>
        <w:t>,</w:t>
      </w:r>
      <w:r w:rsidRPr="00690DAD">
        <w:rPr>
          <w:rFonts w:ascii="Times New Roman" w:hAnsi="Times New Roman"/>
          <w:sz w:val="24"/>
          <w:szCs w:val="24"/>
        </w:rPr>
        <w:t>墙壁对球的支持力为</w:t>
      </w:r>
      <w:r w:rsidRPr="00690DAD">
        <w:rPr>
          <w:rFonts w:ascii="Times New Roman" w:hAnsi="Times New Roman"/>
          <w:i/>
          <w:sz w:val="24"/>
          <w:szCs w:val="24"/>
        </w:rPr>
        <w:t>F</w:t>
      </w:r>
      <w:r w:rsidRPr="00690DAD">
        <w:rPr>
          <w:rFonts w:ascii="Times New Roman" w:hAnsi="Times New Roman"/>
          <w:sz w:val="24"/>
          <w:szCs w:val="24"/>
          <w:vertAlign w:val="subscript"/>
        </w:rPr>
        <w:t>N</w:t>
      </w:r>
      <w:r w:rsidRPr="00410A83">
        <w:rPr>
          <w:rFonts w:ascii="宋体" w:hAnsi="宋体"/>
          <w:sz w:val="24"/>
          <w:szCs w:val="24"/>
        </w:rPr>
        <w:t>,</w:t>
      </w:r>
      <w:r w:rsidRPr="00690DAD">
        <w:rPr>
          <w:rFonts w:ascii="Times New Roman" w:hAnsi="Times New Roman"/>
          <w:i/>
          <w:sz w:val="24"/>
          <w:szCs w:val="24"/>
        </w:rPr>
        <w:t>AC</w:t>
      </w:r>
      <w:r w:rsidRPr="00690DAD">
        <w:rPr>
          <w:rFonts w:ascii="Times New Roman" w:hAnsi="Times New Roman"/>
          <w:sz w:val="24"/>
          <w:szCs w:val="24"/>
        </w:rPr>
        <w:t>绳的拉力为</w:t>
      </w:r>
      <w:r w:rsidRPr="00690DAD">
        <w:rPr>
          <w:rFonts w:ascii="Times New Roman" w:hAnsi="Times New Roman"/>
          <w:i/>
          <w:sz w:val="24"/>
          <w:szCs w:val="24"/>
        </w:rPr>
        <w:t>F</w:t>
      </w:r>
      <w:r w:rsidRPr="00690DAD">
        <w:rPr>
          <w:rFonts w:ascii="Times New Roman" w:hAnsi="Times New Roman"/>
          <w:sz w:val="24"/>
          <w:szCs w:val="24"/>
          <w:vertAlign w:val="subscript"/>
        </w:rPr>
        <w:t>T</w:t>
      </w:r>
      <w:r w:rsidRPr="00410A83">
        <w:rPr>
          <w:rFonts w:ascii="宋体" w:hAnsi="宋体"/>
          <w:sz w:val="24"/>
          <w:szCs w:val="24"/>
        </w:rPr>
        <w:t>,</w:t>
      </w:r>
      <w:r w:rsidRPr="00690DAD">
        <w:rPr>
          <w:rFonts w:ascii="Times New Roman" w:hAnsi="Times New Roman"/>
          <w:sz w:val="24"/>
          <w:szCs w:val="24"/>
        </w:rPr>
        <w:t>不计网兜的重力</w:t>
      </w:r>
      <w:r w:rsidRPr="00410A83">
        <w:rPr>
          <w:rFonts w:ascii="宋体" w:hAnsi="宋体"/>
          <w:sz w:val="24"/>
          <w:szCs w:val="24"/>
        </w:rPr>
        <w:t>。</w:t>
      </w:r>
      <w:r w:rsidRPr="00690DAD">
        <w:rPr>
          <w:rFonts w:ascii="Times New Roman" w:hAnsi="Times New Roman"/>
          <w:sz w:val="24"/>
          <w:szCs w:val="24"/>
        </w:rPr>
        <w:t>则下列关系式正确的是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124EB" w:rsidRPr="00690DAD" w:rsidRDefault="00E124EB" w:rsidP="00E124EB">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2C708B3" wp14:editId="48A5728D">
            <wp:extent cx="543560" cy="931545"/>
            <wp:effectExtent l="0" t="0" r="8890" b="1905"/>
            <wp:docPr id="1711"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560" cy="93154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 xml:space="preserve">　　　</w:t>
      </w:r>
      <w:r w:rsidR="00E124EB">
        <w:rPr>
          <w:rFonts w:ascii="Times New Roman" w:hAnsi="Times New Roman"/>
          <w:sz w:val="24"/>
          <w:szCs w:val="24"/>
        </w:rPr>
        <w:tab/>
      </w:r>
      <w:r w:rsidRPr="00690DAD">
        <w:rPr>
          <w:rFonts w:ascii="Times New Roman" w:hAnsi="Times New Roman"/>
          <w:sz w:val="24"/>
          <w:szCs w:val="24"/>
        </w:rPr>
        <w:t>B.</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α</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&gt;</w:t>
      </w:r>
      <w:r w:rsidRPr="00690DAD">
        <w:rPr>
          <w:rFonts w:ascii="Times New Roman" w:hAnsi="Times New Roman"/>
          <w:i/>
          <w:sz w:val="24"/>
          <w:szCs w:val="24"/>
        </w:rPr>
        <w:t>G</w:t>
      </w:r>
      <w:r w:rsidR="00E33629" w:rsidRPr="00690DAD">
        <w:rPr>
          <w:rFonts w:ascii="Times New Roman" w:hAnsi="Times New Roman"/>
          <w:sz w:val="24"/>
          <w:szCs w:val="24"/>
        </w:rPr>
        <w:tab/>
        <w:t>D.</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tan</m:t>
            </m:r>
            <m:r>
              <w:rPr>
                <w:rFonts w:ascii="Cambria Math" w:hAnsi="Cambria Math"/>
                <w:sz w:val="24"/>
                <w:szCs w:val="24"/>
              </w:rPr>
              <m:t>α</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1714"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283C66">
      <w:pPr>
        <w:pStyle w:val="ae"/>
      </w:pPr>
      <w:r w:rsidRPr="00690DAD">
        <w:t>考点一　受力分析</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受力分析的四种方法</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641"/>
        <w:gridCol w:w="8550"/>
      </w:tblGrid>
      <w:tr w:rsidR="001C147B" w:rsidRPr="00690DAD" w:rsidTr="00283C66">
        <w:trPr>
          <w:trHeight w:val="953"/>
          <w:jc w:val="center"/>
        </w:trPr>
        <w:tc>
          <w:tcPr>
            <w:tcW w:w="805"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假设法</w:t>
            </w:r>
          </w:p>
        </w:tc>
        <w:tc>
          <w:tcPr>
            <w:tcW w:w="4195"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在未知某力是否存在时</w:t>
            </w:r>
            <w:r w:rsidRPr="00690DAD">
              <w:rPr>
                <w:rFonts w:ascii="宋体" w:hAnsi="宋体"/>
                <w:sz w:val="24"/>
                <w:szCs w:val="24"/>
              </w:rPr>
              <w:t>,</w:t>
            </w:r>
            <w:r w:rsidRPr="00690DAD">
              <w:rPr>
                <w:rFonts w:ascii="Times New Roman" w:hAnsi="Times New Roman"/>
                <w:sz w:val="24"/>
                <w:szCs w:val="24"/>
              </w:rPr>
              <w:t>先对其做出不存在的假设</w:t>
            </w:r>
            <w:r w:rsidRPr="00690DAD">
              <w:rPr>
                <w:rFonts w:ascii="宋体" w:hAnsi="宋体"/>
                <w:sz w:val="24"/>
                <w:szCs w:val="24"/>
              </w:rPr>
              <w:t>,</w:t>
            </w:r>
            <w:r w:rsidRPr="00690DAD">
              <w:rPr>
                <w:rFonts w:ascii="Times New Roman" w:hAnsi="Times New Roman"/>
                <w:sz w:val="24"/>
                <w:szCs w:val="24"/>
              </w:rPr>
              <w:t>然后根据该力不存在对物体运动状态的影响来判断该力是否存在</w:t>
            </w:r>
          </w:p>
        </w:tc>
      </w:tr>
      <w:tr w:rsidR="001C147B" w:rsidRPr="00690DAD" w:rsidTr="00283C66">
        <w:trPr>
          <w:trHeight w:val="638"/>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整体法</w:t>
            </w:r>
          </w:p>
        </w:tc>
        <w:tc>
          <w:tcPr>
            <w:tcW w:w="4195"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将加速度相同的几个相互关联的物体作为一个整体进行受力分析的方法</w:t>
            </w:r>
          </w:p>
        </w:tc>
      </w:tr>
      <w:tr w:rsidR="001C147B" w:rsidRPr="00690DAD" w:rsidTr="00283C66">
        <w:trPr>
          <w:trHeight w:val="638"/>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隔离法</w:t>
            </w:r>
          </w:p>
        </w:tc>
        <w:tc>
          <w:tcPr>
            <w:tcW w:w="4195"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将所研究的对象从周围的物体中分离出来</w:t>
            </w:r>
            <w:r w:rsidRPr="00690DAD">
              <w:rPr>
                <w:rFonts w:ascii="宋体" w:hAnsi="宋体"/>
                <w:sz w:val="24"/>
                <w:szCs w:val="24"/>
              </w:rPr>
              <w:t>,</w:t>
            </w:r>
            <w:r w:rsidRPr="00690DAD">
              <w:rPr>
                <w:rFonts w:ascii="Times New Roman" w:hAnsi="Times New Roman"/>
                <w:sz w:val="24"/>
                <w:szCs w:val="24"/>
              </w:rPr>
              <w:t>单独进行受力分析的方法</w:t>
            </w:r>
          </w:p>
        </w:tc>
      </w:tr>
      <w:tr w:rsidR="001C147B" w:rsidRPr="00690DAD" w:rsidTr="00283C66">
        <w:trPr>
          <w:trHeight w:val="638"/>
          <w:jc w:val="center"/>
        </w:trPr>
        <w:tc>
          <w:tcPr>
            <w:tcW w:w="80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动力学</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分析法</w:t>
            </w:r>
          </w:p>
        </w:tc>
        <w:tc>
          <w:tcPr>
            <w:tcW w:w="4195"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对加速运动的物体进行受力分析时</w:t>
            </w:r>
            <w:r w:rsidRPr="00690DAD">
              <w:rPr>
                <w:rFonts w:ascii="宋体" w:hAnsi="宋体"/>
                <w:sz w:val="24"/>
                <w:szCs w:val="24"/>
              </w:rPr>
              <w:t>,</w:t>
            </w:r>
            <w:r w:rsidRPr="00690DAD">
              <w:rPr>
                <w:rFonts w:ascii="Times New Roman" w:hAnsi="Times New Roman"/>
                <w:sz w:val="24"/>
                <w:szCs w:val="24"/>
              </w:rPr>
              <w:t>应用牛顿运动定律进行分析求解的方法</w:t>
            </w:r>
          </w:p>
        </w:tc>
      </w:tr>
    </w:tbl>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(2025·</w:t>
      </w:r>
      <w:r w:rsidRPr="00690DAD">
        <w:rPr>
          <w:rFonts w:ascii="Times New Roman" w:eastAsia="楷体_GB2312" w:hAnsi="Times New Roman"/>
          <w:sz w:val="24"/>
          <w:szCs w:val="24"/>
        </w:rPr>
        <w:t>北京卷</w:t>
      </w:r>
      <w:r w:rsidRPr="00410A83">
        <w:rPr>
          <w:rFonts w:ascii="宋体" w:hAnsi="宋体"/>
          <w:sz w:val="24"/>
          <w:szCs w:val="24"/>
        </w:rPr>
        <w:t>,</w:t>
      </w:r>
      <w:r w:rsidRPr="00690DAD">
        <w:rPr>
          <w:rFonts w:ascii="Times New Roman" w:hAnsi="Times New Roman"/>
          <w:sz w:val="24"/>
          <w:szCs w:val="24"/>
        </w:rPr>
        <w:t>6)</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长方体物块</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叠放在斜面上</w:t>
      </w:r>
      <w:r w:rsidRPr="00410A83">
        <w:rPr>
          <w:rFonts w:ascii="宋体" w:hAnsi="宋体"/>
          <w:sz w:val="24"/>
          <w:szCs w:val="24"/>
        </w:rPr>
        <w:t>,</w:t>
      </w:r>
      <w:r w:rsidRPr="00690DAD">
        <w:rPr>
          <w:rFonts w:ascii="Times New Roman" w:hAnsi="Times New Roman"/>
          <w:sz w:val="24"/>
          <w:szCs w:val="24"/>
        </w:rPr>
        <w:t>B</w:t>
      </w:r>
      <w:r w:rsidRPr="00690DAD">
        <w:rPr>
          <w:rFonts w:ascii="Times New Roman" w:hAnsi="Times New Roman"/>
          <w:sz w:val="24"/>
          <w:szCs w:val="24"/>
        </w:rPr>
        <w:t>受到一个沿斜面方向的拉力</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两物块保持静止</w:t>
      </w:r>
      <w:r w:rsidRPr="00410A83">
        <w:rPr>
          <w:rFonts w:ascii="宋体" w:hAnsi="宋体"/>
          <w:sz w:val="24"/>
          <w:szCs w:val="24"/>
        </w:rPr>
        <w:t>。</w:t>
      </w:r>
      <w:r w:rsidRPr="00690DAD">
        <w:rPr>
          <w:rFonts w:ascii="Times New Roman" w:hAnsi="Times New Roman"/>
          <w:sz w:val="24"/>
          <w:szCs w:val="24"/>
        </w:rPr>
        <w:t>B</w:t>
      </w:r>
      <w:r w:rsidRPr="00690DAD">
        <w:rPr>
          <w:rFonts w:ascii="Times New Roman" w:hAnsi="Times New Roman"/>
          <w:sz w:val="24"/>
          <w:szCs w:val="24"/>
        </w:rPr>
        <w:t>受力的个数为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9292B2F" wp14:editId="1B6A86D7">
            <wp:extent cx="1259205" cy="612775"/>
            <wp:effectExtent l="0" t="0" r="0" b="0"/>
            <wp:docPr id="1715"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9205" cy="612775"/>
                    </a:xfrm>
                    <a:prstGeom prst="rect">
                      <a:avLst/>
                    </a:prstGeom>
                    <a:noFill/>
                    <a:ln>
                      <a:noFill/>
                    </a:ln>
                  </pic:spPr>
                </pic:pic>
              </a:graphicData>
            </a:graphic>
          </wp:inline>
        </w:drawing>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A.4</w:t>
      </w:r>
      <w:r w:rsidR="00E33629" w:rsidRPr="00690DAD">
        <w:rPr>
          <w:rFonts w:ascii="Times New Roman" w:hAnsi="Times New Roman"/>
          <w:sz w:val="24"/>
          <w:szCs w:val="24"/>
        </w:rPr>
        <w:tab/>
        <w:t>B.</w:t>
      </w:r>
      <w:r w:rsidRPr="00690DAD">
        <w:rPr>
          <w:rFonts w:ascii="Times New Roman" w:hAnsi="Times New Roman"/>
          <w:sz w:val="24"/>
          <w:szCs w:val="24"/>
        </w:rPr>
        <w:t>5</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6</w:t>
      </w:r>
      <w:r w:rsidR="00E33629" w:rsidRPr="00690DAD">
        <w:rPr>
          <w:rFonts w:ascii="Times New Roman" w:hAnsi="Times New Roman"/>
          <w:sz w:val="24"/>
          <w:szCs w:val="24"/>
        </w:rPr>
        <w:tab/>
        <w:t>D.</w:t>
      </w:r>
      <w:r w:rsidR="009D31EF" w:rsidRPr="00690DAD">
        <w:rPr>
          <w:rFonts w:ascii="Times New Roman" w:hAnsi="Times New Roman"/>
          <w:sz w:val="24"/>
          <w:szCs w:val="24"/>
        </w:rPr>
        <w:t>7</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w:t>
      </w:r>
      <w:r w:rsidRPr="00690DAD">
        <w:rPr>
          <w:rFonts w:ascii="Times New Roman" w:hAnsi="Times New Roman"/>
          <w:sz w:val="24"/>
          <w:szCs w:val="24"/>
        </w:rPr>
        <w:t>A</w:t>
      </w:r>
      <w:r w:rsidRPr="00690DAD">
        <w:rPr>
          <w:rFonts w:ascii="Times New Roman" w:eastAsia="仿宋_GB2312" w:hAnsi="Times New Roman"/>
          <w:sz w:val="24"/>
          <w:szCs w:val="24"/>
        </w:rPr>
        <w:t>受力分析可知</w:t>
      </w:r>
      <w:r w:rsidRPr="00410A83">
        <w:rPr>
          <w:rFonts w:ascii="宋体" w:hAnsi="宋体"/>
          <w:sz w:val="24"/>
          <w:szCs w:val="24"/>
        </w:rPr>
        <w:t>,</w:t>
      </w:r>
      <w:r w:rsidRPr="00690DAD">
        <w:rPr>
          <w:rFonts w:ascii="Times New Roman" w:eastAsia="仿宋_GB2312" w:hAnsi="Times New Roman"/>
          <w:sz w:val="24"/>
          <w:szCs w:val="24"/>
        </w:rPr>
        <w:t>受重力、</w:t>
      </w:r>
      <w:r w:rsidRPr="00690DAD">
        <w:rPr>
          <w:rFonts w:ascii="Times New Roman" w:hAnsi="Times New Roman"/>
          <w:sz w:val="24"/>
          <w:szCs w:val="24"/>
        </w:rPr>
        <w:t>B</w:t>
      </w:r>
      <w:r w:rsidRPr="00690DAD">
        <w:rPr>
          <w:rFonts w:ascii="Times New Roman" w:eastAsia="仿宋_GB2312" w:hAnsi="Times New Roman"/>
          <w:sz w:val="24"/>
          <w:szCs w:val="24"/>
        </w:rPr>
        <w:t>的支持力</w:t>
      </w:r>
      <w:r w:rsidRPr="00410A83">
        <w:rPr>
          <w:rFonts w:ascii="宋体" w:hAnsi="宋体"/>
          <w:sz w:val="24"/>
          <w:szCs w:val="24"/>
        </w:rPr>
        <w:t>,</w:t>
      </w:r>
      <w:r w:rsidRPr="00690DAD">
        <w:rPr>
          <w:rFonts w:ascii="Times New Roman" w:eastAsia="仿宋_GB2312" w:hAnsi="Times New Roman"/>
          <w:sz w:val="24"/>
          <w:szCs w:val="24"/>
        </w:rPr>
        <w:t>由于</w:t>
      </w:r>
      <w:r w:rsidRPr="00690DAD">
        <w:rPr>
          <w:rFonts w:ascii="Times New Roman" w:hAnsi="Times New Roman"/>
          <w:sz w:val="24"/>
          <w:szCs w:val="24"/>
        </w:rPr>
        <w:t>A</w:t>
      </w:r>
      <w:r w:rsidRPr="00690DAD">
        <w:rPr>
          <w:rFonts w:ascii="Times New Roman" w:eastAsia="仿宋_GB2312" w:hAnsi="Times New Roman"/>
          <w:sz w:val="24"/>
          <w:szCs w:val="24"/>
        </w:rPr>
        <w:t>静止</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sz w:val="24"/>
          <w:szCs w:val="24"/>
        </w:rPr>
        <w:t>A</w:t>
      </w:r>
      <w:r w:rsidRPr="00690DAD">
        <w:rPr>
          <w:rFonts w:ascii="Times New Roman" w:eastAsia="仿宋_GB2312" w:hAnsi="Times New Roman"/>
          <w:sz w:val="24"/>
          <w:szCs w:val="24"/>
        </w:rPr>
        <w:t>还受到</w:t>
      </w:r>
      <w:r w:rsidRPr="00690DAD">
        <w:rPr>
          <w:rFonts w:ascii="Times New Roman" w:hAnsi="Times New Roman"/>
          <w:sz w:val="24"/>
          <w:szCs w:val="24"/>
        </w:rPr>
        <w:t>B</w:t>
      </w:r>
      <w:r w:rsidRPr="00690DAD">
        <w:rPr>
          <w:rFonts w:ascii="Times New Roman" w:eastAsia="仿宋_GB2312" w:hAnsi="Times New Roman"/>
          <w:sz w:val="24"/>
          <w:szCs w:val="24"/>
        </w:rPr>
        <w:t>沿斜面向上的静摩擦力</w:t>
      </w:r>
      <w:r w:rsidRPr="00690DAD">
        <w:rPr>
          <w:rFonts w:ascii="Times New Roman" w:hAnsi="Times New Roman"/>
          <w:sz w:val="24"/>
          <w:szCs w:val="24"/>
        </w:rPr>
        <w:t>;</w:t>
      </w:r>
      <w:r w:rsidRPr="00690DAD">
        <w:rPr>
          <w:rFonts w:ascii="Times New Roman" w:eastAsia="仿宋_GB2312" w:hAnsi="Times New Roman"/>
          <w:sz w:val="24"/>
          <w:szCs w:val="24"/>
        </w:rPr>
        <w:t>对</w:t>
      </w:r>
      <w:r w:rsidRPr="00690DAD">
        <w:rPr>
          <w:rFonts w:ascii="Times New Roman" w:hAnsi="Times New Roman"/>
          <w:sz w:val="24"/>
          <w:szCs w:val="24"/>
        </w:rPr>
        <w:t>B</w:t>
      </w:r>
      <w:r w:rsidRPr="00690DAD">
        <w:rPr>
          <w:rFonts w:ascii="Times New Roman" w:eastAsia="仿宋_GB2312" w:hAnsi="Times New Roman"/>
          <w:sz w:val="24"/>
          <w:szCs w:val="24"/>
        </w:rPr>
        <w:t>受力分析可知</w:t>
      </w:r>
      <w:r w:rsidRPr="00410A83">
        <w:rPr>
          <w:rFonts w:ascii="宋体" w:hAnsi="宋体"/>
          <w:sz w:val="24"/>
          <w:szCs w:val="24"/>
        </w:rPr>
        <w:t>,</w:t>
      </w:r>
      <w:r w:rsidRPr="00690DAD">
        <w:rPr>
          <w:rFonts w:ascii="Times New Roman" w:eastAsia="仿宋_GB2312" w:hAnsi="Times New Roman"/>
          <w:sz w:val="24"/>
          <w:szCs w:val="24"/>
        </w:rPr>
        <w:t>受重力、斜面的支持力、</w:t>
      </w:r>
      <w:r w:rsidRPr="00690DAD">
        <w:rPr>
          <w:rFonts w:ascii="Times New Roman" w:hAnsi="Times New Roman"/>
          <w:sz w:val="24"/>
          <w:szCs w:val="24"/>
        </w:rPr>
        <w:t>A</w:t>
      </w:r>
      <w:r w:rsidRPr="00690DAD">
        <w:rPr>
          <w:rFonts w:ascii="Times New Roman" w:eastAsia="仿宋_GB2312" w:hAnsi="Times New Roman"/>
          <w:sz w:val="24"/>
          <w:szCs w:val="24"/>
        </w:rPr>
        <w:t>的压力、拉力</w:t>
      </w:r>
      <w:r w:rsidRPr="00690DAD">
        <w:rPr>
          <w:rFonts w:ascii="Times New Roman" w:hAnsi="Times New Roman"/>
          <w:i/>
          <w:sz w:val="24"/>
          <w:szCs w:val="24"/>
        </w:rPr>
        <w:t>F</w:t>
      </w:r>
      <w:r w:rsidRPr="00690DAD">
        <w:rPr>
          <w:rFonts w:ascii="Times New Roman" w:eastAsia="仿宋_GB2312" w:hAnsi="Times New Roman"/>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对</w:t>
      </w:r>
      <w:r w:rsidRPr="00690DAD">
        <w:rPr>
          <w:rFonts w:ascii="Times New Roman" w:hAnsi="Times New Roman"/>
          <w:sz w:val="24"/>
          <w:szCs w:val="24"/>
        </w:rPr>
        <w:t>B</w:t>
      </w:r>
      <w:r w:rsidRPr="00690DAD">
        <w:rPr>
          <w:rFonts w:ascii="Times New Roman" w:eastAsia="仿宋_GB2312" w:hAnsi="Times New Roman"/>
          <w:sz w:val="24"/>
          <w:szCs w:val="24"/>
        </w:rPr>
        <w:t>沿斜面向下的摩擦力</w:t>
      </w:r>
      <w:r w:rsidRPr="00410A83">
        <w:rPr>
          <w:rFonts w:ascii="宋体" w:hAnsi="宋体"/>
          <w:sz w:val="24"/>
          <w:szCs w:val="24"/>
        </w:rPr>
        <w:t>,</w:t>
      </w:r>
      <w:r w:rsidRPr="00690DAD">
        <w:rPr>
          <w:rFonts w:ascii="Times New Roman" w:eastAsia="仿宋_GB2312" w:hAnsi="Times New Roman"/>
          <w:sz w:val="24"/>
          <w:szCs w:val="24"/>
        </w:rPr>
        <w:t>由于</w:t>
      </w:r>
      <w:r w:rsidRPr="00690DAD">
        <w:rPr>
          <w:rFonts w:ascii="Times New Roman" w:hAnsi="Times New Roman"/>
          <w:sz w:val="24"/>
          <w:szCs w:val="24"/>
        </w:rPr>
        <w:t>B</w:t>
      </w:r>
      <w:r w:rsidRPr="00690DAD">
        <w:rPr>
          <w:rFonts w:ascii="Times New Roman" w:eastAsia="仿宋_GB2312" w:hAnsi="Times New Roman"/>
          <w:sz w:val="24"/>
          <w:szCs w:val="24"/>
        </w:rPr>
        <w:t>静止</w:t>
      </w:r>
      <w:r w:rsidRPr="00410A83">
        <w:rPr>
          <w:rFonts w:ascii="宋体" w:hAnsi="宋体"/>
          <w:sz w:val="24"/>
          <w:szCs w:val="24"/>
        </w:rPr>
        <w:t>,</w:t>
      </w:r>
      <w:r w:rsidRPr="00690DAD">
        <w:rPr>
          <w:rFonts w:ascii="Times New Roman" w:eastAsia="仿宋_GB2312" w:hAnsi="Times New Roman"/>
          <w:sz w:val="24"/>
          <w:szCs w:val="24"/>
        </w:rPr>
        <w:t>则受沿斜面向上的摩擦力</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sz w:val="24"/>
          <w:szCs w:val="24"/>
        </w:rPr>
        <w:t>B</w:t>
      </w:r>
      <w:r w:rsidRPr="00690DAD">
        <w:rPr>
          <w:rFonts w:ascii="Times New Roman" w:eastAsia="仿宋_GB2312" w:hAnsi="Times New Roman"/>
          <w:sz w:val="24"/>
          <w:szCs w:val="24"/>
        </w:rPr>
        <w:t>受</w:t>
      </w:r>
      <w:r w:rsidRPr="00690DAD">
        <w:rPr>
          <w:rFonts w:ascii="Times New Roman" w:hAnsi="Times New Roman"/>
          <w:sz w:val="24"/>
          <w:szCs w:val="24"/>
        </w:rPr>
        <w:t>6</w:t>
      </w:r>
      <w:r w:rsidRPr="00690DAD">
        <w:rPr>
          <w:rFonts w:ascii="Times New Roman" w:eastAsia="仿宋_GB2312" w:hAnsi="Times New Roman"/>
          <w:sz w:val="24"/>
          <w:szCs w:val="24"/>
        </w:rPr>
        <w:t>个力作用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006DD8" w:rsidP="00283C66">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647065" cy="146685"/>
            <wp:effectExtent l="0" t="0" r="635" b="5715"/>
            <wp:docPr id="1716"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受力分析的三个技巧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不要把研究对象所受的力与研究对象对其他物体的作用力混淆</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除了根据力的性质和特点进行判断</w:t>
      </w:r>
      <w:r w:rsidRPr="00410A83">
        <w:rPr>
          <w:rFonts w:ascii="宋体" w:hAnsi="宋体"/>
          <w:sz w:val="24"/>
          <w:szCs w:val="24"/>
        </w:rPr>
        <w:t>,</w:t>
      </w:r>
      <w:r w:rsidRPr="00690DAD">
        <w:rPr>
          <w:rFonts w:ascii="Times New Roman" w:hAnsi="Times New Roman"/>
          <w:sz w:val="24"/>
          <w:szCs w:val="24"/>
        </w:rPr>
        <w:t>假设法是判断弹力、摩擦力的有无及方向的常用方法</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善于转换研究对象</w:t>
      </w:r>
      <w:r w:rsidRPr="00410A83">
        <w:rPr>
          <w:rFonts w:ascii="宋体" w:hAnsi="宋体"/>
          <w:sz w:val="24"/>
          <w:szCs w:val="24"/>
        </w:rPr>
        <w:t>,</w:t>
      </w:r>
      <w:r w:rsidRPr="00690DAD">
        <w:rPr>
          <w:rFonts w:ascii="Times New Roman" w:hAnsi="Times New Roman"/>
          <w:sz w:val="24"/>
          <w:szCs w:val="24"/>
        </w:rPr>
        <w:t>尤其是在弹力、摩擦力的方向不易判定的情形中</w:t>
      </w:r>
      <w:r w:rsidRPr="00410A83">
        <w:rPr>
          <w:rFonts w:ascii="宋体" w:hAnsi="宋体"/>
          <w:sz w:val="24"/>
          <w:szCs w:val="24"/>
        </w:rPr>
        <w:t>,</w:t>
      </w:r>
      <w:r w:rsidRPr="00690DAD">
        <w:rPr>
          <w:rFonts w:ascii="Times New Roman" w:hAnsi="Times New Roman"/>
          <w:sz w:val="24"/>
          <w:szCs w:val="24"/>
        </w:rPr>
        <w:t>可以分析与其接触物体的受力</w:t>
      </w:r>
      <w:r w:rsidRPr="00410A83">
        <w:rPr>
          <w:rFonts w:ascii="宋体" w:hAnsi="宋体"/>
          <w:sz w:val="24"/>
          <w:szCs w:val="24"/>
        </w:rPr>
        <w:t>,</w:t>
      </w:r>
      <w:r w:rsidRPr="00690DAD">
        <w:rPr>
          <w:rFonts w:ascii="Times New Roman" w:hAnsi="Times New Roman"/>
          <w:sz w:val="24"/>
          <w:szCs w:val="24"/>
        </w:rPr>
        <w:t>再应用牛顿第三定律判定</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1.(2026·</w:t>
      </w:r>
      <w:r w:rsidRPr="00690DAD">
        <w:rPr>
          <w:rFonts w:ascii="Times New Roman" w:eastAsia="楷体_GB2312" w:hAnsi="Times New Roman"/>
          <w:sz w:val="24"/>
          <w:szCs w:val="24"/>
        </w:rPr>
        <w:t>安徽合肥高三月考</w:t>
      </w:r>
      <w:r w:rsidRPr="00690DAD">
        <w:rPr>
          <w:rFonts w:ascii="Times New Roman" w:hAnsi="Times New Roman"/>
          <w:sz w:val="24"/>
          <w:szCs w:val="24"/>
        </w:rPr>
        <w:t>)</w:t>
      </w:r>
      <w:r w:rsidRPr="00690DAD">
        <w:rPr>
          <w:rFonts w:ascii="Times New Roman" w:hAnsi="Times New Roman"/>
          <w:sz w:val="24"/>
          <w:szCs w:val="24"/>
        </w:rPr>
        <w:t>第六代战斗机的发动机具备更强的推力和更高效的推力矢量控制</w:t>
      </w:r>
      <w:r w:rsidRPr="00410A83">
        <w:rPr>
          <w:rFonts w:ascii="宋体" w:hAnsi="宋体"/>
          <w:sz w:val="24"/>
          <w:szCs w:val="24"/>
        </w:rPr>
        <w:t>,</w:t>
      </w:r>
      <w:r w:rsidRPr="00690DAD">
        <w:rPr>
          <w:rFonts w:ascii="Times New Roman" w:hAnsi="Times New Roman"/>
          <w:sz w:val="24"/>
          <w:szCs w:val="24"/>
        </w:rPr>
        <w:t>矢量发动机是喷口可向不同方向偏转以产生不同方向推力的一种发动机</w:t>
      </w:r>
      <w:r w:rsidRPr="00410A83">
        <w:rPr>
          <w:rFonts w:ascii="宋体" w:hAnsi="宋体"/>
          <w:sz w:val="24"/>
          <w:szCs w:val="24"/>
        </w:rPr>
        <w:t>,</w:t>
      </w:r>
      <w:r w:rsidRPr="00690DAD">
        <w:rPr>
          <w:rFonts w:ascii="Times New Roman" w:hAnsi="Times New Roman"/>
          <w:sz w:val="24"/>
          <w:szCs w:val="24"/>
        </w:rPr>
        <w:t>能够满足更高性能的飞行需求和作战任务</w:t>
      </w:r>
      <w:r w:rsidRPr="00410A83">
        <w:rPr>
          <w:rFonts w:ascii="宋体" w:hAnsi="宋体"/>
          <w:sz w:val="24"/>
          <w:szCs w:val="24"/>
        </w:rPr>
        <w:t>。</w:t>
      </w:r>
      <w:r w:rsidRPr="00690DAD">
        <w:rPr>
          <w:rFonts w:ascii="Times New Roman" w:hAnsi="Times New Roman"/>
          <w:sz w:val="24"/>
          <w:szCs w:val="24"/>
        </w:rPr>
        <w:t>当战斗机以速度</w:t>
      </w:r>
      <w:r w:rsidRPr="00690DAD">
        <w:rPr>
          <w:rFonts w:ascii="Book Antiqua" w:hAnsi="Book Antiqua"/>
          <w:i/>
          <w:sz w:val="24"/>
          <w:szCs w:val="24"/>
        </w:rPr>
        <w:t>v</w:t>
      </w:r>
      <w:r w:rsidRPr="00690DAD">
        <w:rPr>
          <w:rFonts w:ascii="Times New Roman" w:hAnsi="Times New Roman"/>
          <w:sz w:val="24"/>
          <w:szCs w:val="24"/>
        </w:rPr>
        <w:t>斜向上匀速飞行时</w:t>
      </w:r>
      <w:r w:rsidRPr="00410A83">
        <w:rPr>
          <w:rFonts w:ascii="宋体" w:hAnsi="宋体"/>
          <w:sz w:val="24"/>
          <w:szCs w:val="24"/>
        </w:rPr>
        <w:t>,</w:t>
      </w:r>
      <w:r w:rsidRPr="00690DAD">
        <w:rPr>
          <w:rFonts w:ascii="Times New Roman" w:hAnsi="Times New Roman"/>
          <w:sz w:val="24"/>
          <w:szCs w:val="24"/>
        </w:rPr>
        <w:t>已知飞机受到重力</w:t>
      </w:r>
      <w:r w:rsidRPr="00690DAD">
        <w:rPr>
          <w:rFonts w:ascii="Times New Roman" w:hAnsi="Times New Roman"/>
          <w:i/>
          <w:sz w:val="24"/>
          <w:szCs w:val="24"/>
        </w:rPr>
        <w:t>G</w:t>
      </w:r>
      <w:r w:rsidRPr="00690DAD">
        <w:rPr>
          <w:rFonts w:ascii="Times New Roman" w:hAnsi="Times New Roman"/>
          <w:sz w:val="24"/>
          <w:szCs w:val="24"/>
        </w:rPr>
        <w:t>、发动机推力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、与速度方向垂直的升力</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和与速度方向相反的空气阻力</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下列受力分析示意图可能正确的是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A2A0356" wp14:editId="48CED714">
            <wp:extent cx="1078230" cy="1009015"/>
            <wp:effectExtent l="0" t="0" r="7620" b="635"/>
            <wp:docPr id="1717"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8230" cy="100901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112520"/>
            <wp:effectExtent l="0" t="0" r="0" b="0"/>
            <wp:docPr id="1718"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0995"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飞机受到重力</w:t>
      </w:r>
      <w:r w:rsidRPr="00690DAD">
        <w:rPr>
          <w:rFonts w:ascii="Times New Roman" w:hAnsi="Times New Roman"/>
          <w:i/>
          <w:sz w:val="24"/>
          <w:szCs w:val="24"/>
        </w:rPr>
        <w:t>G</w:t>
      </w:r>
      <w:r w:rsidRPr="00690DAD">
        <w:rPr>
          <w:rFonts w:ascii="Times New Roman" w:eastAsia="仿宋_GB2312" w:hAnsi="Times New Roman"/>
          <w:sz w:val="24"/>
          <w:szCs w:val="24"/>
        </w:rPr>
        <w:t>、发动机推力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、升力</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和空气阻力</w:t>
      </w:r>
      <w:r w:rsidRPr="00690DAD">
        <w:rPr>
          <w:rFonts w:ascii="Times New Roman" w:hAnsi="Times New Roman"/>
          <w:i/>
          <w:sz w:val="24"/>
          <w:szCs w:val="24"/>
        </w:rPr>
        <w:t>f</w:t>
      </w:r>
      <w:r w:rsidRPr="00410A83">
        <w:rPr>
          <w:rFonts w:ascii="宋体" w:hAnsi="宋体"/>
          <w:sz w:val="24"/>
          <w:szCs w:val="24"/>
        </w:rPr>
        <w:t>,</w:t>
      </w:r>
      <w:r w:rsidRPr="00690DAD">
        <w:rPr>
          <w:rFonts w:ascii="Times New Roman" w:eastAsia="仿宋_GB2312" w:hAnsi="Times New Roman"/>
          <w:sz w:val="24"/>
          <w:szCs w:val="24"/>
        </w:rPr>
        <w:t>重力的方向竖直向下</w:t>
      </w:r>
      <w:r w:rsidRPr="00410A83">
        <w:rPr>
          <w:rFonts w:ascii="宋体" w:hAnsi="宋体"/>
          <w:sz w:val="24"/>
          <w:szCs w:val="24"/>
        </w:rPr>
        <w:t>,</w:t>
      </w:r>
      <w:r w:rsidRPr="00690DAD">
        <w:rPr>
          <w:rFonts w:ascii="Times New Roman" w:eastAsia="仿宋_GB2312" w:hAnsi="Times New Roman"/>
          <w:sz w:val="24"/>
          <w:szCs w:val="24"/>
        </w:rPr>
        <w:t>推力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的方向与速度</w:t>
      </w:r>
      <w:r w:rsidRPr="00690DAD">
        <w:rPr>
          <w:rFonts w:ascii="Book Antiqua" w:hAnsi="Book Antiqua"/>
          <w:i/>
          <w:sz w:val="24"/>
          <w:szCs w:val="24"/>
        </w:rPr>
        <w:t>v</w:t>
      </w:r>
      <w:r w:rsidRPr="00690DAD">
        <w:rPr>
          <w:rFonts w:ascii="Times New Roman" w:eastAsia="仿宋_GB2312" w:hAnsi="Times New Roman"/>
          <w:sz w:val="24"/>
          <w:szCs w:val="24"/>
        </w:rPr>
        <w:t>的方向共线同向或夹角为锐角</w:t>
      </w:r>
      <w:r w:rsidRPr="00410A83">
        <w:rPr>
          <w:rFonts w:ascii="宋体" w:hAnsi="宋体"/>
          <w:sz w:val="24"/>
          <w:szCs w:val="24"/>
        </w:rPr>
        <w:t>,</w:t>
      </w:r>
      <w:r w:rsidRPr="00690DAD">
        <w:rPr>
          <w:rFonts w:ascii="Times New Roman" w:eastAsia="仿宋_GB2312" w:hAnsi="Times New Roman"/>
          <w:sz w:val="24"/>
          <w:szCs w:val="24"/>
        </w:rPr>
        <w:t>升力</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的方向与速度方向垂直</w:t>
      </w:r>
      <w:r w:rsidRPr="00410A83">
        <w:rPr>
          <w:rFonts w:ascii="宋体" w:hAnsi="宋体"/>
          <w:sz w:val="24"/>
          <w:szCs w:val="24"/>
        </w:rPr>
        <w:t>,</w:t>
      </w:r>
      <w:r w:rsidRPr="00690DAD">
        <w:rPr>
          <w:rFonts w:ascii="Times New Roman" w:eastAsia="仿宋_GB2312" w:hAnsi="Times New Roman"/>
          <w:sz w:val="24"/>
          <w:szCs w:val="24"/>
        </w:rPr>
        <w:t>为右上方</w:t>
      </w:r>
      <w:r w:rsidRPr="00410A83">
        <w:rPr>
          <w:rFonts w:ascii="宋体" w:hAnsi="宋体"/>
          <w:sz w:val="24"/>
          <w:szCs w:val="24"/>
        </w:rPr>
        <w:t>,</w:t>
      </w:r>
      <w:r w:rsidRPr="00690DAD">
        <w:rPr>
          <w:rFonts w:ascii="Times New Roman" w:eastAsia="仿宋_GB2312" w:hAnsi="Times New Roman"/>
          <w:sz w:val="24"/>
          <w:szCs w:val="24"/>
        </w:rPr>
        <w:t>空气阻力</w:t>
      </w:r>
      <w:r w:rsidRPr="00690DAD">
        <w:rPr>
          <w:rFonts w:ascii="Times New Roman" w:hAnsi="Times New Roman"/>
          <w:i/>
          <w:sz w:val="24"/>
          <w:szCs w:val="24"/>
        </w:rPr>
        <w:t>f</w:t>
      </w:r>
      <w:r w:rsidRPr="00690DAD">
        <w:rPr>
          <w:rFonts w:ascii="Times New Roman" w:eastAsia="仿宋_GB2312" w:hAnsi="Times New Roman"/>
          <w:sz w:val="24"/>
          <w:szCs w:val="24"/>
        </w:rPr>
        <w:t>的方向与速度的方向相反</w:t>
      </w:r>
      <w:r w:rsidRPr="00410A83">
        <w:rPr>
          <w:rFonts w:ascii="宋体" w:hAnsi="宋体"/>
          <w:sz w:val="24"/>
          <w:szCs w:val="24"/>
        </w:rPr>
        <w:t>,</w:t>
      </w:r>
      <w:r w:rsidRPr="00690DAD">
        <w:rPr>
          <w:rFonts w:ascii="Times New Roman" w:eastAsia="仿宋_GB2312" w:hAnsi="Times New Roman"/>
          <w:sz w:val="24"/>
          <w:szCs w:val="24"/>
        </w:rPr>
        <w:t>为右下方</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广东清远高三月考</w:t>
      </w:r>
      <w:r w:rsidRPr="00690DAD">
        <w:rPr>
          <w:rFonts w:ascii="Times New Roman" w:hAnsi="Times New Roman"/>
          <w:sz w:val="24"/>
          <w:szCs w:val="24"/>
        </w:rPr>
        <w:t>)</w:t>
      </w:r>
      <w:r w:rsidRPr="00690DAD">
        <w:rPr>
          <w:rFonts w:ascii="Times New Roman" w:hAnsi="Times New Roman"/>
          <w:sz w:val="24"/>
          <w:szCs w:val="24"/>
        </w:rPr>
        <w:t>如图甲是某人在表演两指提瓶子</w:t>
      </w:r>
      <w:r w:rsidRPr="00410A83">
        <w:rPr>
          <w:rFonts w:ascii="宋体" w:hAnsi="宋体"/>
          <w:sz w:val="24"/>
          <w:szCs w:val="24"/>
        </w:rPr>
        <w:t>,</w:t>
      </w:r>
      <w:r w:rsidRPr="00690DAD">
        <w:rPr>
          <w:rFonts w:ascii="Times New Roman" w:hAnsi="Times New Roman"/>
          <w:sz w:val="24"/>
          <w:szCs w:val="24"/>
        </w:rPr>
        <w:t>两指的压力和摩擦力使得瓶子静止在空中</w:t>
      </w:r>
      <w:r w:rsidRPr="00410A83">
        <w:rPr>
          <w:rFonts w:ascii="宋体" w:hAnsi="宋体"/>
          <w:sz w:val="24"/>
          <w:szCs w:val="24"/>
        </w:rPr>
        <w:t>。</w:t>
      </w:r>
      <w:r w:rsidRPr="00690DAD">
        <w:rPr>
          <w:rFonts w:ascii="Times New Roman" w:hAnsi="Times New Roman"/>
          <w:sz w:val="24"/>
          <w:szCs w:val="24"/>
        </w:rPr>
        <w:t>图乙是该情景的简化图</w:t>
      </w:r>
      <w:r w:rsidRPr="00410A83">
        <w:rPr>
          <w:rFonts w:ascii="宋体" w:hAnsi="宋体"/>
          <w:sz w:val="24"/>
          <w:szCs w:val="24"/>
        </w:rPr>
        <w:t>,</w:t>
      </w:r>
      <w:r w:rsidRPr="00690DAD">
        <w:rPr>
          <w:rFonts w:ascii="Times New Roman" w:hAnsi="Times New Roman"/>
          <w:sz w:val="24"/>
          <w:szCs w:val="24"/>
        </w:rPr>
        <w:t>食指和拇指分别在水平底面和竖直侧面上施加一竖直向下的压力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和水平的压力</w:t>
      </w:r>
      <w:r w:rsidRPr="00690DAD">
        <w:rPr>
          <w:rFonts w:ascii="Times New Roman" w:hAnsi="Times New Roman"/>
          <w:i/>
          <w:sz w:val="24"/>
          <w:szCs w:val="24"/>
        </w:rPr>
        <w:t>F</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瓶子的重力为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关于瓶子以下说法正确的是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2781DFE" wp14:editId="2523501F">
            <wp:extent cx="1190625" cy="1078230"/>
            <wp:effectExtent l="0" t="0" r="9525" b="7620"/>
            <wp:docPr id="1719"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0625"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一共受到</w:t>
      </w:r>
      <w:r w:rsidRPr="00690DAD">
        <w:rPr>
          <w:rFonts w:ascii="Times New Roman" w:hAnsi="Times New Roman"/>
          <w:sz w:val="24"/>
          <w:szCs w:val="24"/>
        </w:rPr>
        <w:t>4</w:t>
      </w:r>
      <w:r w:rsidRPr="00690DAD">
        <w:rPr>
          <w:rFonts w:ascii="Times New Roman" w:hAnsi="Times New Roman"/>
          <w:sz w:val="24"/>
          <w:szCs w:val="24"/>
        </w:rPr>
        <w:t>个力的作用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B.</w:t>
      </w:r>
      <w:r w:rsidRPr="00690DAD">
        <w:rPr>
          <w:rFonts w:ascii="Times New Roman" w:hAnsi="Times New Roman"/>
          <w:sz w:val="24"/>
          <w:szCs w:val="24"/>
        </w:rPr>
        <w:t>所受重力大小</w:t>
      </w:r>
      <w:r w:rsidRPr="00690DAD">
        <w:rPr>
          <w:rFonts w:ascii="Times New Roman" w:hAnsi="Times New Roman"/>
          <w:i/>
          <w:sz w:val="24"/>
          <w:szCs w:val="24"/>
        </w:rPr>
        <w:t>G</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e>
              <m:sup>
                <m:r>
                  <m:rPr>
                    <m:sty m:val="p"/>
                  </m:rPr>
                  <w:rPr>
                    <w:rFonts w:ascii="Cambria Math" w:hAnsi="Cambria Math"/>
                    <w:sz w:val="24"/>
                    <w:szCs w:val="24"/>
                  </w:rPr>
                  <m:t>2</m:t>
                </m:r>
              </m:sup>
            </m:sSup>
          </m:e>
        </m:rad>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所受摩擦力大小为</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所受摩擦力大小为</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e>
        </m:rad>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瓶子受到重力</w:t>
      </w:r>
      <w:r w:rsidRPr="00690DAD">
        <w:rPr>
          <w:rFonts w:ascii="Times New Roman" w:hAnsi="Times New Roman"/>
          <w:i/>
          <w:sz w:val="24"/>
          <w:szCs w:val="24"/>
        </w:rPr>
        <w:t>G</w:t>
      </w:r>
      <w:r w:rsidRPr="00690DAD">
        <w:rPr>
          <w:rFonts w:ascii="Times New Roman" w:eastAsia="仿宋_GB2312" w:hAnsi="Times New Roman"/>
          <w:sz w:val="24"/>
          <w:szCs w:val="24"/>
        </w:rPr>
        <w:t>、两指的压力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、水平底面的摩擦力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、竖直侧面的摩擦力</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eastAsia="仿宋_GB2312" w:hAnsi="Times New Roman"/>
          <w:sz w:val="24"/>
          <w:szCs w:val="24"/>
        </w:rPr>
        <w:t>共</w:t>
      </w:r>
      <w:r w:rsidRPr="00690DAD">
        <w:rPr>
          <w:rFonts w:ascii="Times New Roman" w:hAnsi="Times New Roman"/>
          <w:sz w:val="24"/>
          <w:szCs w:val="24"/>
        </w:rPr>
        <w:t>5</w:t>
      </w:r>
      <w:r w:rsidRPr="00690DAD">
        <w:rPr>
          <w:rFonts w:ascii="Times New Roman" w:eastAsia="仿宋_GB2312" w:hAnsi="Times New Roman"/>
          <w:sz w:val="24"/>
          <w:szCs w:val="24"/>
        </w:rPr>
        <w:t>个力作用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对瓶子受力分析</w:t>
      </w:r>
      <w:r w:rsidRPr="00410A83">
        <w:rPr>
          <w:rFonts w:ascii="宋体" w:hAnsi="宋体"/>
          <w:sz w:val="24"/>
          <w:szCs w:val="24"/>
        </w:rPr>
        <w:t>,</w:t>
      </w:r>
      <w:r w:rsidRPr="00690DAD">
        <w:rPr>
          <w:rFonts w:ascii="Times New Roman" w:eastAsia="仿宋_GB2312" w:hAnsi="Times New Roman"/>
          <w:sz w:val="24"/>
          <w:szCs w:val="24"/>
        </w:rPr>
        <w:t>由平衡条件</w:t>
      </w:r>
      <w:r w:rsidRPr="00410A83">
        <w:rPr>
          <w:rFonts w:ascii="宋体" w:hAnsi="宋体"/>
          <w:sz w:val="24"/>
          <w:szCs w:val="24"/>
        </w:rPr>
        <w:t>,</w:t>
      </w:r>
      <w:r w:rsidRPr="00690DAD">
        <w:rPr>
          <w:rFonts w:ascii="Times New Roman" w:eastAsia="仿宋_GB2312" w:hAnsi="Times New Roman"/>
          <w:sz w:val="24"/>
          <w:szCs w:val="24"/>
        </w:rPr>
        <w:t>竖直方向有</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eastAsia="仿宋_GB2312" w:hAnsi="Times New Roman"/>
          <w:sz w:val="24"/>
          <w:szCs w:val="24"/>
        </w:rPr>
        <w:t>水平方向有</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则瓶子所受摩擦力大小</w:t>
      </w:r>
      <w:r w:rsidRPr="00690DAD">
        <w:rPr>
          <w:rFonts w:ascii="Times New Roman" w:hAnsi="Times New Roman"/>
          <w:i/>
          <w:sz w:val="24"/>
          <w:szCs w:val="24"/>
        </w:rPr>
        <w:t>f</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e>
              <m:sup>
                <m:r>
                  <m:rPr>
                    <m:sty m:val="p"/>
                  </m:rPr>
                  <w:rPr>
                    <w:rFonts w:ascii="Cambria Math" w:hAnsi="Cambria Math"/>
                    <w:sz w:val="24"/>
                    <w:szCs w:val="24"/>
                  </w:rPr>
                  <m:t>2</m:t>
                </m:r>
              </m:sup>
            </m:sSup>
          </m:e>
        </m:rad>
      </m:oMath>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e>
        </m:rad>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283C66">
      <w:pPr>
        <w:pStyle w:val="ae"/>
      </w:pPr>
      <w:r w:rsidRPr="00690DAD">
        <w:t>考点二　共点力的平衡条件及应用</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求解共点力平衡问题的常用方法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合成法</w:t>
      </w:r>
      <w:r w:rsidRPr="00690DAD">
        <w:rPr>
          <w:rFonts w:ascii="Times New Roman" w:hAnsi="Times New Roman"/>
          <w:sz w:val="24"/>
          <w:szCs w:val="24"/>
        </w:rPr>
        <w:t>:</w:t>
      </w:r>
      <w:r w:rsidRPr="00690DAD">
        <w:rPr>
          <w:rFonts w:ascii="Times New Roman" w:hAnsi="Times New Roman"/>
          <w:sz w:val="24"/>
          <w:szCs w:val="24"/>
        </w:rPr>
        <w:t>一个力与其余所有力的合力等大反向</w:t>
      </w:r>
      <w:r w:rsidRPr="00410A83">
        <w:rPr>
          <w:rFonts w:ascii="宋体" w:hAnsi="宋体"/>
          <w:sz w:val="24"/>
          <w:szCs w:val="24"/>
        </w:rPr>
        <w:t>,</w:t>
      </w:r>
      <w:r w:rsidRPr="00690DAD">
        <w:rPr>
          <w:rFonts w:ascii="Times New Roman" w:hAnsi="Times New Roman"/>
          <w:sz w:val="24"/>
          <w:szCs w:val="24"/>
        </w:rPr>
        <w:t>常用于非共线三力平衡</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正交分解法</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i/>
          <w:sz w:val="24"/>
          <w:szCs w:val="24"/>
          <w:vertAlign w:val="subscript"/>
        </w:rPr>
        <w:t>x</w:t>
      </w:r>
      <w:r w:rsidRPr="00690DAD">
        <w:rPr>
          <w:rFonts w:ascii="Times New Roman" w:hAnsi="Times New Roman"/>
          <w:sz w:val="24"/>
          <w:szCs w:val="24"/>
          <w:vertAlign w:val="subscript"/>
        </w:rPr>
        <w:t>合</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i/>
          <w:sz w:val="24"/>
          <w:szCs w:val="24"/>
          <w:vertAlign w:val="subscript"/>
        </w:rPr>
        <w:t>y</w:t>
      </w:r>
      <w:r w:rsidRPr="00690DAD">
        <w:rPr>
          <w:rFonts w:ascii="Times New Roman" w:hAnsi="Times New Roman"/>
          <w:sz w:val="24"/>
          <w:szCs w:val="24"/>
          <w:vertAlign w:val="subscript"/>
        </w:rPr>
        <w:t>合</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常用于多力平衡</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矢量三角形法</w:t>
      </w:r>
      <w:r w:rsidRPr="00690DAD">
        <w:rPr>
          <w:rFonts w:ascii="Times New Roman" w:hAnsi="Times New Roman"/>
          <w:sz w:val="24"/>
          <w:szCs w:val="24"/>
        </w:rPr>
        <w:t>:</w:t>
      </w:r>
      <w:r w:rsidRPr="00690DAD">
        <w:rPr>
          <w:rFonts w:ascii="Times New Roman" w:hAnsi="Times New Roman"/>
          <w:sz w:val="24"/>
          <w:szCs w:val="24"/>
        </w:rPr>
        <w:t>把表示三个力的有向线段构成一个闭合的三角形</w:t>
      </w:r>
      <w:r w:rsidRPr="00410A83">
        <w:rPr>
          <w:rFonts w:ascii="宋体" w:hAnsi="宋体"/>
          <w:sz w:val="24"/>
          <w:szCs w:val="24"/>
        </w:rPr>
        <w:t>,</w:t>
      </w:r>
      <w:r w:rsidRPr="00690DAD">
        <w:rPr>
          <w:rFonts w:ascii="Times New Roman" w:hAnsi="Times New Roman"/>
          <w:sz w:val="24"/>
          <w:szCs w:val="24"/>
        </w:rPr>
        <w:t>常用于非特殊角的一般三角形</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整体法和隔离法</w:t>
      </w:r>
      <w:r w:rsidRPr="00690DAD">
        <w:rPr>
          <w:rFonts w:ascii="Times New Roman" w:hAnsi="Times New Roman"/>
          <w:sz w:val="24"/>
          <w:szCs w:val="24"/>
        </w:rPr>
        <w:t>:</w:t>
      </w:r>
      <w:r w:rsidRPr="00690DAD">
        <w:rPr>
          <w:rFonts w:ascii="Times New Roman" w:hAnsi="Times New Roman"/>
          <w:sz w:val="24"/>
          <w:szCs w:val="24"/>
        </w:rPr>
        <w:t>常用于多个物体</w:t>
      </w:r>
      <w:r w:rsidRPr="00410A83">
        <w:rPr>
          <w:rFonts w:ascii="宋体" w:hAnsi="宋体"/>
          <w:sz w:val="24"/>
          <w:szCs w:val="24"/>
        </w:rPr>
        <w:t>,</w:t>
      </w:r>
      <w:r w:rsidRPr="00690DAD">
        <w:rPr>
          <w:rFonts w:ascii="Times New Roman" w:hAnsi="Times New Roman"/>
          <w:sz w:val="24"/>
          <w:szCs w:val="24"/>
        </w:rPr>
        <w:t>求外力时用整体法</w:t>
      </w:r>
      <w:r w:rsidRPr="00410A83">
        <w:rPr>
          <w:rFonts w:ascii="宋体" w:hAnsi="宋体"/>
          <w:sz w:val="24"/>
          <w:szCs w:val="24"/>
        </w:rPr>
        <w:t>,</w:t>
      </w:r>
      <w:r w:rsidRPr="00690DAD">
        <w:rPr>
          <w:rFonts w:ascii="Times New Roman" w:hAnsi="Times New Roman"/>
          <w:sz w:val="24"/>
          <w:szCs w:val="24"/>
        </w:rPr>
        <w:t>求内力时用隔离法</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合成法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(2024·</w:t>
      </w:r>
      <w:r w:rsidRPr="00690DAD">
        <w:rPr>
          <w:rFonts w:ascii="Times New Roman" w:eastAsia="楷体_GB2312" w:hAnsi="Times New Roman"/>
          <w:sz w:val="24"/>
          <w:szCs w:val="24"/>
        </w:rPr>
        <w:t>贵州卷</w:t>
      </w:r>
      <w:r w:rsidRPr="00410A83">
        <w:rPr>
          <w:rFonts w:ascii="宋体" w:hAnsi="宋体"/>
          <w:sz w:val="24"/>
          <w:szCs w:val="24"/>
        </w:rPr>
        <w:t>,</w:t>
      </w:r>
      <w:r w:rsidRPr="00690DAD">
        <w:rPr>
          <w:rFonts w:ascii="Times New Roman" w:hAnsi="Times New Roman"/>
          <w:sz w:val="24"/>
          <w:szCs w:val="24"/>
        </w:rPr>
        <w:t>4)</w:t>
      </w:r>
      <w:r w:rsidRPr="00690DAD">
        <w:rPr>
          <w:rFonts w:ascii="Times New Roman" w:hAnsi="Times New Roman"/>
          <w:sz w:val="24"/>
          <w:szCs w:val="24"/>
        </w:rPr>
        <w:t>如图</w:t>
      </w:r>
      <w:r w:rsidRPr="00690DAD">
        <w:rPr>
          <w:rFonts w:ascii="Times New Roman" w:hAnsi="Times New Roman"/>
          <w:sz w:val="24"/>
          <w:szCs w:val="24"/>
        </w:rPr>
        <w:t>(a)</w:t>
      </w:r>
      <w:r w:rsidRPr="00410A83">
        <w:rPr>
          <w:rFonts w:ascii="宋体" w:hAnsi="宋体"/>
          <w:sz w:val="24"/>
          <w:szCs w:val="24"/>
        </w:rPr>
        <w:t>,</w:t>
      </w:r>
      <w:r w:rsidRPr="00690DAD">
        <w:rPr>
          <w:rFonts w:ascii="Times New Roman" w:hAnsi="Times New Roman"/>
          <w:sz w:val="24"/>
          <w:szCs w:val="24"/>
        </w:rPr>
        <w:t>一质量为</w:t>
      </w:r>
      <w:r w:rsidRPr="00690DAD">
        <w:rPr>
          <w:rFonts w:ascii="Times New Roman" w:hAnsi="Times New Roman"/>
          <w:i/>
          <w:sz w:val="24"/>
          <w:szCs w:val="24"/>
        </w:rPr>
        <w:t>m</w:t>
      </w:r>
      <w:r w:rsidRPr="00690DAD">
        <w:rPr>
          <w:rFonts w:ascii="Times New Roman" w:hAnsi="Times New Roman"/>
          <w:sz w:val="24"/>
          <w:szCs w:val="24"/>
        </w:rPr>
        <w:t>的匀质球置于固定钢质支架的水平细横杆和竖直墙之间</w:t>
      </w:r>
      <w:r w:rsidRPr="00410A83">
        <w:rPr>
          <w:rFonts w:ascii="宋体" w:hAnsi="宋体"/>
          <w:sz w:val="24"/>
          <w:szCs w:val="24"/>
        </w:rPr>
        <w:t>,</w:t>
      </w:r>
      <w:r w:rsidRPr="00690DAD">
        <w:rPr>
          <w:rFonts w:ascii="Times New Roman" w:hAnsi="Times New Roman"/>
          <w:sz w:val="24"/>
          <w:szCs w:val="24"/>
        </w:rPr>
        <w:t>并处于静止状态</w:t>
      </w:r>
      <w:r w:rsidRPr="00410A83">
        <w:rPr>
          <w:rFonts w:ascii="宋体" w:hAnsi="宋体"/>
          <w:sz w:val="24"/>
          <w:szCs w:val="24"/>
        </w:rPr>
        <w:t>,</w:t>
      </w:r>
      <w:r w:rsidRPr="00690DAD">
        <w:rPr>
          <w:rFonts w:ascii="Times New Roman" w:hAnsi="Times New Roman"/>
          <w:sz w:val="24"/>
          <w:szCs w:val="24"/>
        </w:rPr>
        <w:t>其中一个视图如图</w:t>
      </w:r>
      <w:r w:rsidRPr="00690DAD">
        <w:rPr>
          <w:rFonts w:ascii="Times New Roman" w:hAnsi="Times New Roman"/>
          <w:sz w:val="24"/>
          <w:szCs w:val="24"/>
        </w:rPr>
        <w:t>(b)</w:t>
      </w:r>
      <w:r w:rsidRPr="00690DAD">
        <w:rPr>
          <w:rFonts w:ascii="Times New Roman" w:hAnsi="Times New Roman"/>
          <w:sz w:val="24"/>
          <w:szCs w:val="24"/>
        </w:rPr>
        <w:t>所示</w:t>
      </w:r>
      <w:r w:rsidRPr="00410A83">
        <w:rPr>
          <w:rFonts w:ascii="宋体" w:hAnsi="宋体"/>
          <w:sz w:val="24"/>
          <w:szCs w:val="24"/>
        </w:rPr>
        <w:t>。</w:t>
      </w:r>
      <w:r w:rsidRPr="00690DAD">
        <w:rPr>
          <w:rFonts w:ascii="Times New Roman" w:hAnsi="Times New Roman"/>
          <w:sz w:val="24"/>
          <w:szCs w:val="24"/>
        </w:rPr>
        <w:t>测得球与横杆接触点到墙面的距离为球半径的</w:t>
      </w:r>
      <w:r w:rsidRPr="00690DAD">
        <w:rPr>
          <w:rFonts w:ascii="Times New Roman" w:hAnsi="Times New Roman"/>
          <w:sz w:val="24"/>
          <w:szCs w:val="24"/>
        </w:rPr>
        <w:t>1.8</w:t>
      </w:r>
      <w:r w:rsidRPr="00690DAD">
        <w:rPr>
          <w:rFonts w:ascii="Times New Roman" w:hAnsi="Times New Roman"/>
          <w:sz w:val="24"/>
          <w:szCs w:val="24"/>
        </w:rPr>
        <w:t>倍</w:t>
      </w:r>
      <w:r w:rsidRPr="00410A83">
        <w:rPr>
          <w:rFonts w:ascii="宋体" w:hAnsi="宋体"/>
          <w:sz w:val="24"/>
          <w:szCs w:val="24"/>
        </w:rPr>
        <w:t>,</w:t>
      </w:r>
      <w:r w:rsidRPr="00690DAD">
        <w:rPr>
          <w:rFonts w:ascii="Times New Roman" w:hAnsi="Times New Roman"/>
          <w:sz w:val="24"/>
          <w:szCs w:val="24"/>
        </w:rPr>
        <w:t>已知重力加速度大小为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不计所有摩擦</w:t>
      </w:r>
      <w:r w:rsidRPr="00410A83">
        <w:rPr>
          <w:rFonts w:ascii="宋体" w:hAnsi="宋体"/>
          <w:sz w:val="24"/>
          <w:szCs w:val="24"/>
        </w:rPr>
        <w:t>,</w:t>
      </w:r>
      <w:r w:rsidRPr="00690DAD">
        <w:rPr>
          <w:rFonts w:ascii="Times New Roman" w:hAnsi="Times New Roman"/>
          <w:sz w:val="24"/>
          <w:szCs w:val="24"/>
        </w:rPr>
        <w:t>则球对横杆的压力大小为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449830" cy="1112520"/>
            <wp:effectExtent l="0" t="0" r="7620" b="0"/>
            <wp:docPr id="1728"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9830"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5</m:t>
            </m:r>
          </m:den>
        </m:f>
      </m:oMath>
      <w:r w:rsidRPr="00690DAD">
        <w:rPr>
          <w:rFonts w:ascii="Times New Roman" w:hAnsi="Times New Roman"/>
          <w:i/>
          <w:sz w:val="24"/>
          <w:szCs w:val="24"/>
        </w:rPr>
        <w:t>mg</w:t>
      </w:r>
      <w:r w:rsidR="00E33629" w:rsidRPr="00690DAD">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690DAD">
        <w:rPr>
          <w:rFonts w:ascii="Times New Roman" w:hAnsi="Times New Roman"/>
          <w:i/>
          <w:sz w:val="24"/>
          <w:szCs w:val="24"/>
        </w:rPr>
        <w:t>mg</w:t>
      </w:r>
      <w:r w:rsidR="00E33629" w:rsidRPr="00690DAD">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3</m:t>
            </m:r>
          </m:den>
        </m:f>
      </m:oMath>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对球受力分析</w:t>
      </w:r>
      <w:r w:rsidRPr="00410A83">
        <w:rPr>
          <w:rFonts w:ascii="宋体" w:hAnsi="宋体"/>
          <w:sz w:val="24"/>
          <w:szCs w:val="24"/>
        </w:rPr>
        <w:t>,</w:t>
      </w:r>
      <w:r w:rsidRPr="00690DAD">
        <w:rPr>
          <w:rFonts w:ascii="Times New Roman" w:eastAsia="仿宋_GB2312" w:hAnsi="Times New Roman"/>
          <w:sz w:val="24"/>
          <w:szCs w:val="24"/>
        </w:rPr>
        <w:t>如图所示</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846705" cy="974725"/>
            <wp:effectExtent l="0" t="0" r="0" b="0"/>
            <wp:docPr id="1737"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6705"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多力平衡</w:t>
      </w:r>
      <w:r w:rsidRPr="00690DAD">
        <w:rPr>
          <w:rFonts w:ascii="Times New Roman" w:hAnsi="Times New Roman"/>
          <w:sz w:val="24"/>
          <w:szCs w:val="24"/>
        </w:rPr>
        <w:t>(</w:t>
      </w:r>
      <w:r w:rsidRPr="00690DAD">
        <w:rPr>
          <w:rFonts w:ascii="Times New Roman" w:eastAsia="黑体" w:hAnsi="Times New Roman"/>
          <w:sz w:val="24"/>
          <w:szCs w:val="24"/>
        </w:rPr>
        <w:t>正交分解法</w:t>
      </w:r>
      <w:r w:rsidRPr="00690DAD">
        <w:rPr>
          <w:rFonts w:ascii="Times New Roman" w:hAnsi="Times New Roman"/>
          <w:sz w:val="24"/>
          <w:szCs w:val="24"/>
        </w:rPr>
        <w:t>)</w:t>
      </w:r>
    </w:p>
    <w:p w:rsidR="00283C66"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w:t>
      </w:r>
      <w:r w:rsidRPr="00690DAD">
        <w:rPr>
          <w:rFonts w:ascii="Times New Roman" w:eastAsia="楷体_GB2312" w:hAnsi="Times New Roman"/>
          <w:sz w:val="24"/>
          <w:szCs w:val="24"/>
        </w:rPr>
        <w:t>多选</w:t>
      </w:r>
      <w:r w:rsidRPr="00690DAD">
        <w:rPr>
          <w:rFonts w:ascii="Times New Roman" w:hAnsi="Times New Roman"/>
          <w:sz w:val="24"/>
          <w:szCs w:val="24"/>
        </w:rPr>
        <w:t>)(</w:t>
      </w:r>
      <w:r w:rsidRPr="00690DAD">
        <w:rPr>
          <w:rFonts w:ascii="Times New Roman" w:eastAsia="楷体_GB2312" w:hAnsi="Times New Roman"/>
          <w:sz w:val="24"/>
          <w:szCs w:val="24"/>
        </w:rPr>
        <w:t>粤教版第一册</w:t>
      </w:r>
      <w:r w:rsidRPr="00690DAD">
        <w:rPr>
          <w:rFonts w:ascii="Times New Roman" w:hAnsi="Times New Roman"/>
          <w:sz w:val="24"/>
          <w:szCs w:val="24"/>
        </w:rPr>
        <w:t>P90</w:t>
      </w:r>
      <w:r w:rsidRPr="00690DAD">
        <w:rPr>
          <w:rFonts w:ascii="Times New Roman" w:eastAsia="楷体_GB2312" w:hAnsi="Times New Roman"/>
          <w:sz w:val="24"/>
          <w:szCs w:val="24"/>
        </w:rPr>
        <w:t>例题</w:t>
      </w:r>
      <w:r w:rsidRPr="00690DAD">
        <w:rPr>
          <w:rFonts w:ascii="Times New Roman" w:hAnsi="Times New Roman"/>
          <w:sz w:val="24"/>
          <w:szCs w:val="24"/>
        </w:rPr>
        <w:t>2</w:t>
      </w:r>
      <w:r w:rsidRPr="00690DAD">
        <w:rPr>
          <w:rFonts w:ascii="Times New Roman" w:eastAsia="楷体_GB2312" w:hAnsi="Times New Roman"/>
          <w:sz w:val="24"/>
          <w:szCs w:val="24"/>
        </w:rPr>
        <w:t>改编</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氦气球通过轻绳系留在地面的沙袋上</w:t>
      </w:r>
      <w:r w:rsidRPr="00410A83">
        <w:rPr>
          <w:rFonts w:ascii="宋体" w:hAnsi="宋体"/>
          <w:sz w:val="24"/>
          <w:szCs w:val="24"/>
        </w:rPr>
        <w:t>,</w:t>
      </w:r>
      <w:r w:rsidRPr="00690DAD">
        <w:rPr>
          <w:rFonts w:ascii="Times New Roman" w:hAnsi="Times New Roman"/>
          <w:sz w:val="24"/>
          <w:szCs w:val="24"/>
        </w:rPr>
        <w:t>已知氦气球以及球内氦气质量为</w:t>
      </w:r>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sz w:val="24"/>
          <w:szCs w:val="24"/>
        </w:rPr>
        <w:t>沙袋质量为</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sz w:val="24"/>
          <w:szCs w:val="24"/>
        </w:rPr>
        <w:t>与水平地面之间的滑动摩擦因数</w:t>
      </w:r>
      <w:r w:rsidRPr="00690DAD">
        <w:rPr>
          <w:rFonts w:ascii="Times New Roman" w:hAnsi="Times New Roman"/>
          <w:i/>
          <w:sz w:val="24"/>
          <w:szCs w:val="24"/>
        </w:rPr>
        <w:t>μ</w:t>
      </w:r>
      <w:r w:rsidRPr="00690DAD">
        <w:rPr>
          <w:rFonts w:ascii="Times New Roman" w:hAnsi="Times New Roman"/>
          <w:sz w:val="24"/>
          <w:szCs w:val="24"/>
        </w:rPr>
        <w:t>=0.5</w:t>
      </w:r>
      <w:r w:rsidRPr="00410A83">
        <w:rPr>
          <w:rFonts w:ascii="宋体" w:hAnsi="宋体"/>
          <w:sz w:val="24"/>
          <w:szCs w:val="24"/>
        </w:rPr>
        <w:t>。</w:t>
      </w:r>
      <w:r w:rsidRPr="00690DAD">
        <w:rPr>
          <w:rFonts w:ascii="Times New Roman" w:hAnsi="Times New Roman"/>
          <w:sz w:val="24"/>
          <w:szCs w:val="24"/>
        </w:rPr>
        <w:t>气球受到竖直向上的空气的浮力以及水平方向风的作用力</w:t>
      </w:r>
      <w:r w:rsidRPr="00410A83">
        <w:rPr>
          <w:rFonts w:ascii="宋体" w:hAnsi="宋体"/>
          <w:sz w:val="24"/>
          <w:szCs w:val="24"/>
        </w:rPr>
        <w:t>,</w:t>
      </w:r>
      <w:r w:rsidRPr="00690DAD">
        <w:rPr>
          <w:rFonts w:ascii="Times New Roman" w:hAnsi="Times New Roman"/>
          <w:sz w:val="24"/>
          <w:szCs w:val="24"/>
        </w:rPr>
        <w:t>当系留轻绳与水平方向的夹角为</w:t>
      </w:r>
      <w:r w:rsidRPr="00690DAD">
        <w:rPr>
          <w:rFonts w:ascii="Times New Roman" w:hAnsi="Times New Roman"/>
          <w:sz w:val="24"/>
          <w:szCs w:val="24"/>
        </w:rPr>
        <w:t>53°</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沙袋刚要在地面上滑动</w:t>
      </w:r>
      <w:r w:rsidRPr="00410A83">
        <w:rPr>
          <w:rFonts w:ascii="宋体" w:hAnsi="宋体"/>
          <w:sz w:val="24"/>
          <w:szCs w:val="24"/>
        </w:rPr>
        <w:t>。</w:t>
      </w:r>
      <w:r w:rsidRPr="00690DAD">
        <w:rPr>
          <w:rFonts w:ascii="Times New Roman" w:hAnsi="Times New Roman"/>
          <w:sz w:val="24"/>
          <w:szCs w:val="24"/>
        </w:rPr>
        <w:t>可认为最大静摩擦力等于滑动摩擦力</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53°=</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0.8</w:t>
      </w:r>
      <w:r w:rsidRPr="00410A83">
        <w:rPr>
          <w:rFonts w:ascii="宋体" w:hAnsi="宋体"/>
          <w:sz w:val="24"/>
          <w:szCs w:val="24"/>
        </w:rPr>
        <w: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53°=0.6</w:t>
      </w:r>
      <w:r w:rsidRPr="00410A83">
        <w:rPr>
          <w:rFonts w:ascii="宋体" w:hAnsi="宋体"/>
          <w:sz w:val="24"/>
          <w:szCs w:val="24"/>
        </w:rPr>
        <w:t>,</w:t>
      </w:r>
      <w:r w:rsidRPr="00690DAD">
        <w:rPr>
          <w:rFonts w:ascii="Times New Roman" w:hAnsi="Times New Roman"/>
          <w:sz w:val="24"/>
          <w:szCs w:val="24"/>
        </w:rPr>
        <w:t>关于气球的受力</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3D62CB3" wp14:editId="7A7DD479">
            <wp:extent cx="1259205" cy="1043940"/>
            <wp:effectExtent l="0" t="0" r="0" b="3810"/>
            <wp:docPr id="1738"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920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气球所受的空气的浮力大小为</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气球所受的空气的浮力大小为</w:t>
      </w:r>
      <w:r w:rsidRPr="00690DAD">
        <w:rPr>
          <w:rFonts w:ascii="Times New Roman" w:hAnsi="Times New Roman"/>
          <w:sz w:val="24"/>
          <w:szCs w:val="24"/>
        </w:rPr>
        <w:t>180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水平风力的大小为</w:t>
      </w:r>
      <w:r w:rsidRPr="00690DAD">
        <w:rPr>
          <w:rFonts w:ascii="Times New Roman" w:hAnsi="Times New Roman"/>
          <w:sz w:val="24"/>
          <w:szCs w:val="24"/>
        </w:rPr>
        <w:t>80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水平风力的大小为</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沙袋刚要滑动</w:t>
      </w:r>
      <w:r w:rsidRPr="00410A83">
        <w:rPr>
          <w:rFonts w:ascii="宋体" w:hAnsi="宋体"/>
          <w:sz w:val="24"/>
          <w:szCs w:val="24"/>
        </w:rPr>
        <w:t>,</w:t>
      </w:r>
      <w:r w:rsidRPr="00690DAD">
        <w:rPr>
          <w:rFonts w:ascii="Times New Roman" w:eastAsia="仿宋_GB2312" w:hAnsi="Times New Roman"/>
          <w:sz w:val="24"/>
          <w:szCs w:val="24"/>
        </w:rPr>
        <w:t>此时沙袋受到的摩擦力为最大静摩擦力</w:t>
      </w:r>
      <w:r w:rsidRPr="00410A83">
        <w:rPr>
          <w:rFonts w:ascii="宋体" w:hAnsi="宋体"/>
          <w:sz w:val="24"/>
          <w:szCs w:val="24"/>
        </w:rPr>
        <w:t>,</w:t>
      </w:r>
      <w:r w:rsidRPr="00690DAD">
        <w:rPr>
          <w:rFonts w:ascii="Times New Roman" w:eastAsia="仿宋_GB2312" w:hAnsi="Times New Roman"/>
          <w:sz w:val="24"/>
          <w:szCs w:val="24"/>
        </w:rPr>
        <w:t>近似等于滑动摩擦力</w:t>
      </w:r>
      <w:r w:rsidRPr="00410A83">
        <w:rPr>
          <w:rFonts w:ascii="宋体" w:hAnsi="宋体"/>
          <w:sz w:val="24"/>
          <w:szCs w:val="24"/>
        </w:rPr>
        <w:t>。</w:t>
      </w:r>
      <w:r w:rsidRPr="00690DAD">
        <w:rPr>
          <w:rFonts w:ascii="Times New Roman" w:eastAsia="仿宋_GB2312" w:hAnsi="Times New Roman"/>
          <w:sz w:val="24"/>
          <w:szCs w:val="24"/>
        </w:rPr>
        <w:t>对沙袋受力分析</w:t>
      </w:r>
      <w:r w:rsidRPr="00410A83">
        <w:rPr>
          <w:rFonts w:ascii="宋体" w:hAnsi="宋体"/>
          <w:sz w:val="24"/>
          <w:szCs w:val="24"/>
        </w:rPr>
        <w:t>,</w:t>
      </w:r>
      <w:r w:rsidRPr="00690DAD">
        <w:rPr>
          <w:rFonts w:ascii="Times New Roman" w:eastAsia="仿宋_GB2312" w:hAnsi="Times New Roman"/>
          <w:sz w:val="24"/>
          <w:szCs w:val="24"/>
        </w:rPr>
        <w:t>如图甲所示</w:t>
      </w:r>
      <w:r w:rsidRPr="00410A83">
        <w:rPr>
          <w:rFonts w:ascii="宋体" w:hAnsi="宋体"/>
          <w:sz w:val="24"/>
          <w:szCs w:val="24"/>
        </w:rPr>
        <w:t>,</w:t>
      </w:r>
      <w:r w:rsidRPr="00690DAD">
        <w:rPr>
          <w:rFonts w:ascii="Times New Roman" w:eastAsia="仿宋_GB2312" w:hAnsi="Times New Roman"/>
          <w:sz w:val="24"/>
          <w:szCs w:val="24"/>
        </w:rPr>
        <w:t>水平方向有</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53°=</w:t>
      </w:r>
      <w:r w:rsidRPr="00690DAD">
        <w:rPr>
          <w:rFonts w:ascii="Times New Roman" w:hAnsi="Times New Roman"/>
          <w:i/>
          <w:sz w:val="24"/>
          <w:szCs w:val="24"/>
        </w:rPr>
        <w:t>f</w:t>
      </w:r>
      <w:r w:rsidRPr="00410A83">
        <w:rPr>
          <w:rFonts w:ascii="宋体" w:hAnsi="宋体"/>
          <w:sz w:val="24"/>
          <w:szCs w:val="24"/>
        </w:rPr>
        <w:t>,</w:t>
      </w:r>
      <w:r w:rsidRPr="00690DAD">
        <w:rPr>
          <w:rFonts w:ascii="Times New Roman" w:eastAsia="仿宋_GB2312" w:hAnsi="Times New Roman"/>
          <w:sz w:val="24"/>
          <w:szCs w:val="24"/>
        </w:rPr>
        <w:t>竖直方向有</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53°=</w:t>
      </w:r>
      <w:r w:rsidRPr="00690DAD">
        <w:rPr>
          <w:rFonts w:ascii="Times New Roman" w:hAnsi="Times New Roman"/>
          <w:i/>
          <w:sz w:val="24"/>
          <w:szCs w:val="24"/>
        </w:rPr>
        <w:t>m</w:t>
      </w:r>
      <w:r w:rsidRPr="00690DAD">
        <w:rPr>
          <w:rFonts w:ascii="Times New Roman" w:eastAsia="仿宋_GB2312" w:hAnsi="Times New Roman"/>
          <w:sz w:val="24"/>
          <w:szCs w:val="24"/>
          <w:vertAlign w:val="subscript"/>
        </w:rPr>
        <w:t>沙</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且</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μF</w:t>
      </w:r>
      <w:r w:rsidRPr="00690DAD">
        <w:rPr>
          <w:rFonts w:ascii="Times New Roman" w:hAnsi="Times New Roman"/>
          <w:sz w:val="24"/>
          <w:szCs w:val="24"/>
          <w:vertAlign w:val="subscript"/>
        </w:rPr>
        <w:t>N</w:t>
      </w:r>
      <w:r w:rsidRPr="00410A83">
        <w:rPr>
          <w:rFonts w:ascii="宋体" w:hAnsi="宋体"/>
          <w:sz w:val="24"/>
          <w:szCs w:val="24"/>
        </w:rPr>
        <w:t>,</w:t>
      </w:r>
      <w:r w:rsidRPr="00690DAD">
        <w:rPr>
          <w:rFonts w:ascii="Times New Roman" w:eastAsia="仿宋_GB2312" w:hAnsi="Times New Roman"/>
          <w:sz w:val="24"/>
          <w:szCs w:val="24"/>
        </w:rPr>
        <w:t>代入数据联立解得</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对气球受力分析</w:t>
      </w:r>
      <w:r w:rsidRPr="00410A83">
        <w:rPr>
          <w:rFonts w:ascii="宋体" w:hAnsi="宋体"/>
          <w:sz w:val="24"/>
          <w:szCs w:val="24"/>
        </w:rPr>
        <w:t>,</w:t>
      </w:r>
      <w:r w:rsidRPr="00690DAD">
        <w:rPr>
          <w:rFonts w:ascii="Times New Roman" w:eastAsia="仿宋_GB2312" w:hAnsi="Times New Roman"/>
          <w:sz w:val="24"/>
          <w:szCs w:val="24"/>
        </w:rPr>
        <w:t>如图乙所示</w:t>
      </w:r>
      <w:r w:rsidRPr="00410A83">
        <w:rPr>
          <w:rFonts w:ascii="宋体" w:hAnsi="宋体"/>
          <w:sz w:val="24"/>
          <w:szCs w:val="24"/>
        </w:rPr>
        <w:t>,</w:t>
      </w:r>
      <w:r w:rsidRPr="00690DAD">
        <w:rPr>
          <w:rFonts w:ascii="Times New Roman" w:eastAsia="仿宋_GB2312" w:hAnsi="Times New Roman"/>
          <w:sz w:val="24"/>
          <w:szCs w:val="24"/>
        </w:rPr>
        <w:t>竖直方向有</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浮</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eastAsia="仿宋_GB2312" w:hAnsi="Times New Roman"/>
          <w:sz w:val="24"/>
          <w:szCs w:val="24"/>
          <w:vertAlign w:val="subscript"/>
        </w:rPr>
        <w:t>球</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53°</w:t>
      </w:r>
      <w:r w:rsidRPr="00410A83">
        <w:rPr>
          <w:rFonts w:ascii="宋体" w:hAnsi="宋体"/>
          <w:sz w:val="24"/>
          <w:szCs w:val="24"/>
        </w:rPr>
        <w:t>,</w:t>
      </w:r>
      <w:r w:rsidRPr="00690DAD">
        <w:rPr>
          <w:rFonts w:ascii="Times New Roman" w:eastAsia="仿宋_GB2312" w:hAnsi="Times New Roman"/>
          <w:sz w:val="24"/>
          <w:szCs w:val="24"/>
        </w:rPr>
        <w:t>水平方向有</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风</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53°</w:t>
      </w:r>
      <w:r w:rsidRPr="00410A83">
        <w:rPr>
          <w:rFonts w:ascii="宋体" w:hAnsi="宋体"/>
          <w:sz w:val="24"/>
          <w:szCs w:val="24"/>
        </w:rPr>
        <w:t>,</w:t>
      </w:r>
      <w:r w:rsidRPr="00690DAD">
        <w:rPr>
          <w:rFonts w:ascii="Times New Roman" w:eastAsia="仿宋_GB2312" w:hAnsi="Times New Roman"/>
          <w:sz w:val="24"/>
          <w:szCs w:val="24"/>
        </w:rPr>
        <w:t>代入数据解得</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浮</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风</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758825" cy="897255"/>
            <wp:effectExtent l="0" t="0" r="3175" b="0"/>
            <wp:docPr id="1739"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8825" cy="897255"/>
                    </a:xfrm>
                    <a:prstGeom prst="rect">
                      <a:avLst/>
                    </a:prstGeom>
                    <a:noFill/>
                    <a:ln>
                      <a:noFill/>
                    </a:ln>
                  </pic:spPr>
                </pic:pic>
              </a:graphicData>
            </a:graphic>
          </wp:inline>
        </w:drawing>
      </w:r>
      <w:r w:rsidRPr="00690DAD">
        <w:rPr>
          <w:rFonts w:ascii="Times New Roman" w:hAnsi="Times New Roman"/>
          <w:noProof/>
          <w:sz w:val="24"/>
          <w:szCs w:val="24"/>
        </w:rPr>
        <w:drawing>
          <wp:inline distT="0" distB="0" distL="0" distR="0">
            <wp:extent cx="681355" cy="897255"/>
            <wp:effectExtent l="0" t="0" r="4445" b="0"/>
            <wp:docPr id="1740"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1355"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eastAsia="黑体" w:hAnsi="Times New Roman"/>
          <w:sz w:val="24"/>
          <w:szCs w:val="24"/>
        </w:rPr>
        <w:t>相似三角形法</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一个重力为</w:t>
      </w:r>
      <w:r w:rsidRPr="00690DAD">
        <w:rPr>
          <w:rFonts w:ascii="Times New Roman" w:hAnsi="Times New Roman"/>
          <w:i/>
          <w:sz w:val="24"/>
          <w:szCs w:val="24"/>
        </w:rPr>
        <w:t>mg</w:t>
      </w:r>
      <w:r w:rsidRPr="00690DAD">
        <w:rPr>
          <w:rFonts w:ascii="Times New Roman" w:hAnsi="Times New Roman"/>
          <w:sz w:val="24"/>
          <w:szCs w:val="24"/>
        </w:rPr>
        <w:t>的小球套在竖直的半径为</w:t>
      </w:r>
      <w:r w:rsidRPr="00690DAD">
        <w:rPr>
          <w:rFonts w:ascii="Times New Roman" w:hAnsi="Times New Roman"/>
          <w:i/>
          <w:sz w:val="24"/>
          <w:szCs w:val="24"/>
        </w:rPr>
        <w:t>R</w:t>
      </w:r>
      <w:r w:rsidRPr="00690DAD">
        <w:rPr>
          <w:rFonts w:ascii="Times New Roman" w:hAnsi="Times New Roman"/>
          <w:sz w:val="24"/>
          <w:szCs w:val="24"/>
        </w:rPr>
        <w:t>的光滑大圆环上</w:t>
      </w:r>
      <w:r w:rsidRPr="00410A83">
        <w:rPr>
          <w:rFonts w:ascii="宋体" w:hAnsi="宋体"/>
          <w:sz w:val="24"/>
          <w:szCs w:val="24"/>
        </w:rPr>
        <w:t>,</w:t>
      </w:r>
      <w:r w:rsidRPr="00690DAD">
        <w:rPr>
          <w:rFonts w:ascii="Times New Roman" w:hAnsi="Times New Roman"/>
          <w:sz w:val="24"/>
          <w:szCs w:val="24"/>
        </w:rPr>
        <w:t>一劲度系数为</w:t>
      </w:r>
      <w:r w:rsidRPr="00690DAD">
        <w:rPr>
          <w:rFonts w:ascii="Times New Roman" w:hAnsi="Times New Roman"/>
          <w:i/>
          <w:sz w:val="24"/>
          <w:szCs w:val="24"/>
        </w:rPr>
        <w:t>k</w:t>
      </w:r>
      <w:r w:rsidRPr="00410A83">
        <w:rPr>
          <w:rFonts w:ascii="宋体" w:hAnsi="宋体"/>
          <w:sz w:val="24"/>
          <w:szCs w:val="24"/>
        </w:rPr>
        <w:t>,</w:t>
      </w:r>
      <w:r w:rsidRPr="00690DAD">
        <w:rPr>
          <w:rFonts w:ascii="Times New Roman" w:hAnsi="Times New Roman"/>
          <w:sz w:val="24"/>
          <w:szCs w:val="24"/>
        </w:rPr>
        <w:t>自然长度为</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的轻质弹簧的一端固定在小球上</w:t>
      </w:r>
      <w:r w:rsidRPr="00410A83">
        <w:rPr>
          <w:rFonts w:ascii="宋体" w:hAnsi="宋体"/>
          <w:sz w:val="24"/>
          <w:szCs w:val="24"/>
        </w:rPr>
        <w:t>,</w:t>
      </w:r>
      <w:r w:rsidRPr="00690DAD">
        <w:rPr>
          <w:rFonts w:ascii="Times New Roman" w:hAnsi="Times New Roman"/>
          <w:sz w:val="24"/>
          <w:szCs w:val="24"/>
        </w:rPr>
        <w:t>另一端固定在大圆环的最高点</w:t>
      </w:r>
      <w:r w:rsidRPr="00690DAD">
        <w:rPr>
          <w:rFonts w:ascii="Times New Roman" w:hAnsi="Times New Roman"/>
          <w:i/>
          <w:sz w:val="24"/>
          <w:szCs w:val="24"/>
        </w:rPr>
        <w:t>A</w:t>
      </w:r>
      <w:r w:rsidRPr="00410A83">
        <w:rPr>
          <w:rFonts w:ascii="宋体" w:hAnsi="宋体"/>
          <w:sz w:val="24"/>
          <w:szCs w:val="24"/>
        </w:rPr>
        <w:t>,</w:t>
      </w:r>
      <w:r w:rsidRPr="00690DAD">
        <w:rPr>
          <w:rFonts w:ascii="Times New Roman" w:hAnsi="Times New Roman"/>
          <w:sz w:val="24"/>
          <w:szCs w:val="24"/>
        </w:rPr>
        <w:t>当小球静止时</w:t>
      </w:r>
      <w:r w:rsidRPr="00410A83">
        <w:rPr>
          <w:rFonts w:ascii="宋体" w:hAnsi="宋体"/>
          <w:sz w:val="24"/>
          <w:szCs w:val="24"/>
        </w:rPr>
        <w:t>,</w:t>
      </w:r>
      <w:r w:rsidRPr="00690DAD">
        <w:rPr>
          <w:rFonts w:ascii="Times New Roman" w:hAnsi="Times New Roman"/>
          <w:sz w:val="24"/>
          <w:szCs w:val="24"/>
        </w:rPr>
        <w:t>弹簧与竖直方向之间的夹角为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sz w:val="24"/>
          <w:szCs w:val="24"/>
        </w:rPr>
        <w:t>已知</w:t>
      </w: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0</m:t>
                </m:r>
              </m:sub>
            </m:sSub>
          </m:den>
        </m:f>
      </m:oMath>
      <w:r w:rsidRPr="00410A83">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690DAD">
        <w:rPr>
          <w:rFonts w:ascii="Times New Roman" w:hAnsi="Times New Roman"/>
          <w:i/>
          <w:sz w:val="24"/>
          <w:szCs w:val="24"/>
        </w:rPr>
        <w:t>R</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4FE3A57D" wp14:editId="6B5097B5">
            <wp:extent cx="1009015" cy="974725"/>
            <wp:effectExtent l="0" t="0" r="635" b="0"/>
            <wp:docPr id="1741"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9015"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θ</w:t>
      </w:r>
      <w:r w:rsidRPr="00690DAD">
        <w:rPr>
          <w:rFonts w:ascii="Times New Roman" w:hAnsi="Times New Roman"/>
          <w:sz w:val="24"/>
          <w:szCs w:val="24"/>
        </w:rPr>
        <w:t>=45°</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弹簧的长度为</w:t>
      </w:r>
      <w:r w:rsidRPr="00690DAD">
        <w:rPr>
          <w:rFonts w:ascii="Times New Roman" w:hAnsi="Times New Roman"/>
          <w:sz w:val="24"/>
          <w:szCs w:val="24"/>
        </w:rPr>
        <w:t>2</w:t>
      </w:r>
      <w:r w:rsidRPr="00690DAD">
        <w:rPr>
          <w:rFonts w:ascii="Times New Roman" w:hAnsi="Times New Roman"/>
          <w:i/>
          <w:sz w:val="24"/>
          <w:szCs w:val="24"/>
        </w:rPr>
        <w:t>L</w:t>
      </w:r>
      <w:r w:rsidRPr="00690DAD">
        <w:rPr>
          <w:rFonts w:ascii="Times New Roman" w:hAnsi="Times New Roman"/>
          <w:sz w:val="24"/>
          <w:szCs w:val="24"/>
          <w:vertAlign w:val="subscript"/>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小球受到大环的支持力为</w:t>
      </w:r>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弹簧弹力大小是</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mg</m:t>
            </m:r>
          </m:num>
          <m:den>
            <m:r>
              <m:rPr>
                <m:sty m:val="p"/>
              </m:rPr>
              <w:rPr>
                <w:rFonts w:ascii="Cambria Math" w:hAnsi="Cambria Math"/>
                <w:sz w:val="24"/>
                <w:szCs w:val="24"/>
              </w:rPr>
              <m:t>2</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对小球受力分析</w:t>
      </w:r>
      <w:r w:rsidRPr="00410A83">
        <w:rPr>
          <w:rFonts w:ascii="宋体" w:hAnsi="宋体"/>
          <w:sz w:val="24"/>
          <w:szCs w:val="24"/>
        </w:rPr>
        <w:t>,</w:t>
      </w:r>
      <w:r w:rsidRPr="00690DAD">
        <w:rPr>
          <w:rFonts w:ascii="Times New Roman" w:eastAsia="仿宋_GB2312" w:hAnsi="Times New Roman"/>
          <w:sz w:val="24"/>
          <w:szCs w:val="24"/>
        </w:rPr>
        <w:t>如图所示</w:t>
      </w:r>
      <w:r w:rsidRPr="00410A83">
        <w:rPr>
          <w:rFonts w:ascii="宋体" w:hAnsi="宋体"/>
          <w:sz w:val="24"/>
          <w:szCs w:val="24"/>
        </w:rPr>
        <w:t>,</w:t>
      </w:r>
      <w:r w:rsidRPr="00690DAD">
        <w:rPr>
          <w:rFonts w:ascii="Times New Roman" w:eastAsia="仿宋_GB2312" w:hAnsi="Times New Roman"/>
          <w:sz w:val="24"/>
          <w:szCs w:val="24"/>
        </w:rPr>
        <w:t>由力矢量三角形与几何三角形相似可得</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AO</m:t>
            </m:r>
          </m:den>
        </m:f>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N</m:t>
                </m:r>
              </m:sub>
            </m:sSub>
          </m:num>
          <m:den>
            <m:r>
              <w:rPr>
                <w:rFonts w:ascii="Cambria Math" w:hAnsi="Cambria Math"/>
                <w:sz w:val="24"/>
                <w:szCs w:val="24"/>
              </w:rPr>
              <m:t>OB</m:t>
            </m:r>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AB</m:t>
            </m:r>
          </m:den>
        </m:f>
      </m:oMath>
      <w:r w:rsidRPr="00410A83">
        <w:rPr>
          <w:rFonts w:ascii="宋体" w:hAnsi="宋体"/>
          <w:sz w:val="24"/>
          <w:szCs w:val="24"/>
        </w:rPr>
        <w:t>,</w:t>
      </w:r>
      <w:r w:rsidRPr="00690DAD">
        <w:rPr>
          <w:rFonts w:ascii="Times New Roman" w:eastAsia="仿宋_GB2312" w:hAnsi="Times New Roman"/>
          <w:sz w:val="24"/>
          <w:szCs w:val="24"/>
        </w:rPr>
        <w:t>可得小球受到大环的支持力</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设弹簧长度为</w:t>
      </w:r>
      <w:r w:rsidRPr="00690DAD">
        <w:rPr>
          <w:rFonts w:ascii="Times New Roman" w:hAnsi="Times New Roman"/>
          <w:i/>
          <w:sz w:val="24"/>
          <w:szCs w:val="24"/>
        </w:rPr>
        <w:t>AB</w:t>
      </w:r>
      <w:r w:rsidRPr="00690DAD">
        <w:rPr>
          <w:rFonts w:ascii="Times New Roman" w:hAnsi="Times New Roman"/>
          <w:sz w:val="24"/>
          <w:szCs w:val="24"/>
        </w:rPr>
        <w:t>=</w:t>
      </w:r>
      <w:r w:rsidRPr="00690DAD">
        <w:rPr>
          <w:rFonts w:ascii="Times New Roman" w:hAnsi="Times New Roman"/>
          <w:i/>
          <w:sz w:val="24"/>
          <w:szCs w:val="24"/>
        </w:rPr>
        <w:t>L</w:t>
      </w:r>
      <w:r w:rsidRPr="00410A83">
        <w:rPr>
          <w:rFonts w:ascii="宋体" w:hAnsi="宋体"/>
          <w:sz w:val="24"/>
          <w:szCs w:val="24"/>
        </w:rPr>
        <w:t>,</w:t>
      </w:r>
      <w:r w:rsidRPr="00690DAD">
        <w:rPr>
          <w:rFonts w:ascii="Times New Roman" w:eastAsia="仿宋_GB2312" w:hAnsi="Times New Roman"/>
          <w:sz w:val="24"/>
          <w:szCs w:val="24"/>
        </w:rPr>
        <w:t>由胡克定律有</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又</w:t>
      </w:r>
      <w:r w:rsidRPr="00690DAD">
        <w:rPr>
          <w:rFonts w:ascii="Times New Roman" w:hAnsi="Times New Roman"/>
          <w:i/>
          <w:sz w:val="24"/>
          <w:szCs w:val="24"/>
        </w:rPr>
        <w:t>F</w:t>
      </w:r>
      <w:r w:rsidRPr="00690DAD">
        <w:rPr>
          <w:rFonts w:ascii="Times New Roman" w:hAnsi="Times New Roman"/>
          <w:sz w:val="24"/>
          <w:szCs w:val="24"/>
        </w:rPr>
        <w:t>=2</w:t>
      </w:r>
      <w:r w:rsidRPr="00690DAD">
        <w:rPr>
          <w:rFonts w:ascii="Times New Roman" w:hAnsi="Times New Roman"/>
          <w:i/>
          <w:sz w:val="24"/>
          <w:szCs w:val="24"/>
        </w:rPr>
        <w:t>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由几何关系有</w:t>
      </w:r>
      <w:r w:rsidRPr="00690DAD">
        <w:rPr>
          <w:rFonts w:ascii="Times New Roman" w:hAnsi="Times New Roman"/>
          <w:i/>
          <w:sz w:val="24"/>
          <w:szCs w:val="24"/>
        </w:rPr>
        <w:t>L</w:t>
      </w:r>
      <w:r w:rsidRPr="00690DAD">
        <w:rPr>
          <w:rFonts w:ascii="Times New Roman" w:hAnsi="Times New Roman"/>
          <w:sz w:val="24"/>
          <w:szCs w:val="24"/>
        </w:rPr>
        <w:t>=2</w:t>
      </w:r>
      <w:r w:rsidRPr="00690DAD">
        <w:rPr>
          <w:rFonts w:ascii="Times New Roman" w:hAnsi="Times New Roman"/>
          <w:i/>
          <w:sz w:val="24"/>
          <w:szCs w:val="24"/>
        </w:rPr>
        <w:t>R</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联立方程解得</w:t>
      </w:r>
      <w:r w:rsidRPr="00690DAD">
        <w:rPr>
          <w:rFonts w:ascii="Times New Roman" w:hAnsi="Times New Roman"/>
          <w:i/>
          <w:sz w:val="24"/>
          <w:szCs w:val="24"/>
        </w:rPr>
        <w:t>θ</w:t>
      </w:r>
      <w:r w:rsidRPr="00690DAD">
        <w:rPr>
          <w:rFonts w:ascii="Times New Roman" w:hAnsi="Times New Roman"/>
          <w:sz w:val="24"/>
          <w:szCs w:val="24"/>
        </w:rPr>
        <w:t>=30°</w:t>
      </w:r>
      <w:r w:rsidRPr="00410A83">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i/>
          <w:sz w:val="24"/>
          <w:szCs w:val="24"/>
        </w:rPr>
        <w:t>R</w:t>
      </w:r>
      <w:r w:rsidRPr="00690DAD">
        <w:rPr>
          <w:rFonts w:ascii="Times New Roman" w:hAnsi="Times New Roman"/>
          <w:sz w:val="24"/>
          <w:szCs w:val="24"/>
        </w:rPr>
        <w:t>=3</w:t>
      </w:r>
      <w:r w:rsidRPr="00690DAD">
        <w:rPr>
          <w:rFonts w:ascii="Times New Roman" w:hAnsi="Times New Roman"/>
          <w:i/>
          <w:sz w:val="24"/>
          <w:szCs w:val="24"/>
        </w:rPr>
        <w:t>L</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弹簧弹力为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L</w:t>
      </w:r>
      <w:r w:rsidRPr="00690DAD">
        <w:rPr>
          <w:rFonts w:ascii="Times New Roman" w:hAnsi="Times New Roman"/>
          <w:sz w:val="24"/>
          <w:szCs w:val="24"/>
          <w:vertAlign w:val="subscript"/>
        </w:rPr>
        <w:t>0</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30195B9" wp14:editId="7ED9B9F6">
            <wp:extent cx="1259205" cy="1078230"/>
            <wp:effectExtent l="0" t="0" r="0" b="7620"/>
            <wp:docPr id="1748"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9205" cy="1078230"/>
                    </a:xfrm>
                    <a:prstGeom prst="rect">
                      <a:avLst/>
                    </a:prstGeom>
                    <a:noFill/>
                    <a:ln>
                      <a:noFill/>
                    </a:ln>
                  </pic:spPr>
                </pic:pic>
              </a:graphicData>
            </a:graphic>
          </wp:inline>
        </w:drawing>
      </w:r>
    </w:p>
    <w:p w:rsidR="001C147B" w:rsidRPr="00690DAD" w:rsidRDefault="00006DD8" w:rsidP="00283C66">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759"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处理平衡问题的三个技巧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物体受三个力平衡时</w:t>
      </w:r>
      <w:r w:rsidRPr="00410A83">
        <w:rPr>
          <w:rFonts w:ascii="宋体" w:hAnsi="宋体"/>
          <w:sz w:val="24"/>
          <w:szCs w:val="24"/>
        </w:rPr>
        <w:t>,</w:t>
      </w:r>
      <w:r w:rsidRPr="00690DAD">
        <w:rPr>
          <w:rFonts w:ascii="Times New Roman" w:hAnsi="Times New Roman"/>
          <w:sz w:val="24"/>
          <w:szCs w:val="24"/>
        </w:rPr>
        <w:t>利用力的分解法或合成法比较简单</w:t>
      </w:r>
      <w:r w:rsidRPr="00410A83">
        <w:rPr>
          <w:rFonts w:ascii="宋体" w:hAnsi="宋体"/>
          <w:sz w:val="24"/>
          <w:szCs w:val="24"/>
        </w:rPr>
        <w:t>,</w:t>
      </w:r>
      <w:r w:rsidRPr="00690DAD">
        <w:rPr>
          <w:rFonts w:ascii="Times New Roman" w:hAnsi="Times New Roman"/>
          <w:sz w:val="24"/>
          <w:szCs w:val="24"/>
        </w:rPr>
        <w:t>非特殊角时</w:t>
      </w:r>
      <w:r w:rsidRPr="00410A83">
        <w:rPr>
          <w:rFonts w:ascii="宋体" w:hAnsi="宋体"/>
          <w:sz w:val="24"/>
          <w:szCs w:val="24"/>
        </w:rPr>
        <w:t>,</w:t>
      </w:r>
      <w:r w:rsidRPr="00690DAD">
        <w:rPr>
          <w:rFonts w:ascii="Times New Roman" w:hAnsi="Times New Roman"/>
          <w:sz w:val="24"/>
          <w:szCs w:val="24"/>
        </w:rPr>
        <w:t>可考虑矢量三角形</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物体受四个或四个以上的力作用时</w:t>
      </w:r>
      <w:r w:rsidRPr="00410A83">
        <w:rPr>
          <w:rFonts w:ascii="宋体" w:hAnsi="宋体"/>
          <w:sz w:val="24"/>
          <w:szCs w:val="24"/>
        </w:rPr>
        <w:t>,</w:t>
      </w:r>
      <w:r w:rsidRPr="00690DAD">
        <w:rPr>
          <w:rFonts w:ascii="Times New Roman" w:hAnsi="Times New Roman"/>
          <w:sz w:val="24"/>
          <w:szCs w:val="24"/>
        </w:rPr>
        <w:t>一般要采用正交分解法</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正交分解法建立坐标系时应使尽可能多的力与坐标轴重合</w:t>
      </w:r>
      <w:r w:rsidRPr="00410A83">
        <w:rPr>
          <w:rFonts w:ascii="宋体" w:hAnsi="宋体"/>
          <w:sz w:val="24"/>
          <w:szCs w:val="24"/>
        </w:rPr>
        <w:t>,</w:t>
      </w:r>
      <w:r w:rsidRPr="00690DAD">
        <w:rPr>
          <w:rFonts w:ascii="Times New Roman" w:hAnsi="Times New Roman"/>
          <w:sz w:val="24"/>
          <w:szCs w:val="24"/>
        </w:rPr>
        <w:t>需要分解的力尽可能少</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4</w:t>
      </w:r>
      <w:r w:rsidRPr="00690DAD">
        <w:rPr>
          <w:rFonts w:ascii="Times New Roman" w:hAnsi="Times New Roman"/>
          <w:sz w:val="24"/>
          <w:szCs w:val="24"/>
        </w:rPr>
        <w:t xml:space="preserve">　</w:t>
      </w:r>
      <w:r w:rsidRPr="00690DAD">
        <w:rPr>
          <w:rFonts w:ascii="Times New Roman" w:eastAsia="黑体" w:hAnsi="Times New Roman"/>
          <w:sz w:val="24"/>
          <w:szCs w:val="24"/>
        </w:rPr>
        <w:t>整体法和隔离法解决多物体的平衡问题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多物体通常由两个或两个以上的研究对象</w:t>
      </w:r>
      <w:r w:rsidRPr="00410A83">
        <w:rPr>
          <w:rFonts w:ascii="宋体" w:hAnsi="宋体"/>
          <w:sz w:val="24"/>
          <w:szCs w:val="24"/>
        </w:rPr>
        <w:t>,</w:t>
      </w:r>
      <w:r w:rsidRPr="00690DAD">
        <w:rPr>
          <w:rFonts w:ascii="Times New Roman" w:hAnsi="Times New Roman"/>
          <w:sz w:val="24"/>
          <w:szCs w:val="24"/>
        </w:rPr>
        <w:t>通过直接接触或通过绳、杆等媒介连接组合</w:t>
      </w:r>
      <w:r w:rsidRPr="00410A83">
        <w:rPr>
          <w:rFonts w:ascii="宋体" w:hAnsi="宋体"/>
          <w:sz w:val="24"/>
          <w:szCs w:val="24"/>
        </w:rPr>
        <w:t>,</w:t>
      </w:r>
      <w:r w:rsidRPr="00690DAD">
        <w:rPr>
          <w:rFonts w:ascii="Times New Roman" w:hAnsi="Times New Roman"/>
          <w:sz w:val="24"/>
          <w:szCs w:val="24"/>
        </w:rPr>
        <w:t>如叠加体、连接体等</w:t>
      </w:r>
      <w:r w:rsidRPr="00410A83">
        <w:rPr>
          <w:rFonts w:ascii="宋体" w:hAnsi="宋体"/>
          <w:sz w:val="24"/>
          <w:szCs w:val="24"/>
        </w:rPr>
        <w:t>,</w:t>
      </w:r>
      <w:r w:rsidRPr="00690DAD">
        <w:rPr>
          <w:rFonts w:ascii="Times New Roman" w:hAnsi="Times New Roman"/>
          <w:sz w:val="24"/>
          <w:szCs w:val="24"/>
        </w:rPr>
        <w:t>处理方法通常是整体法和隔离法交替使用</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两个彩灯用电线</w:t>
      </w:r>
      <w:r w:rsidRPr="00690DAD">
        <w:rPr>
          <w:rFonts w:ascii="Times New Roman" w:hAnsi="Times New Roman"/>
          <w:sz w:val="24"/>
          <w:szCs w:val="24"/>
        </w:rPr>
        <w:t>1</w:t>
      </w:r>
      <w:r w:rsidRPr="00690DAD">
        <w:rPr>
          <w:rFonts w:ascii="Times New Roman" w:hAnsi="Times New Roman"/>
          <w:sz w:val="24"/>
          <w:szCs w:val="24"/>
        </w:rPr>
        <w:t>、</w:t>
      </w:r>
      <w:r w:rsidRPr="00690DAD">
        <w:rPr>
          <w:rFonts w:ascii="Times New Roman" w:hAnsi="Times New Roman"/>
          <w:sz w:val="24"/>
          <w:szCs w:val="24"/>
        </w:rPr>
        <w:t>2</w:t>
      </w:r>
      <w:r w:rsidRPr="00690DAD">
        <w:rPr>
          <w:rFonts w:ascii="Times New Roman" w:hAnsi="Times New Roman"/>
          <w:sz w:val="24"/>
          <w:szCs w:val="24"/>
        </w:rPr>
        <w:t>、</w:t>
      </w:r>
      <w:r w:rsidRPr="00690DAD">
        <w:rPr>
          <w:rFonts w:ascii="Times New Roman" w:hAnsi="Times New Roman"/>
          <w:sz w:val="24"/>
          <w:szCs w:val="24"/>
        </w:rPr>
        <w:t>3</w:t>
      </w:r>
      <w:r w:rsidRPr="00690DAD">
        <w:rPr>
          <w:rFonts w:ascii="Times New Roman" w:hAnsi="Times New Roman"/>
          <w:sz w:val="24"/>
          <w:szCs w:val="24"/>
        </w:rPr>
        <w:t>连接</w:t>
      </w:r>
      <w:r w:rsidRPr="00410A83">
        <w:rPr>
          <w:rFonts w:ascii="宋体" w:hAnsi="宋体"/>
          <w:sz w:val="24"/>
          <w:szCs w:val="24"/>
        </w:rPr>
        <w:t>,</w:t>
      </w:r>
      <w:r w:rsidRPr="00690DAD">
        <w:rPr>
          <w:rFonts w:ascii="Times New Roman" w:hAnsi="Times New Roman"/>
          <w:sz w:val="24"/>
          <w:szCs w:val="24"/>
        </w:rPr>
        <w:t>悬吊在墙角</w:t>
      </w:r>
      <w:r w:rsidRPr="00410A83">
        <w:rPr>
          <w:rFonts w:ascii="宋体" w:hAnsi="宋体"/>
          <w:sz w:val="24"/>
          <w:szCs w:val="24"/>
        </w:rPr>
        <w:t>,</w:t>
      </w:r>
      <w:r w:rsidRPr="00690DAD">
        <w:rPr>
          <w:rFonts w:ascii="Times New Roman" w:hAnsi="Times New Roman"/>
          <w:sz w:val="24"/>
          <w:szCs w:val="24"/>
        </w:rPr>
        <w:t>电线</w:t>
      </w:r>
      <w:r w:rsidRPr="00690DAD">
        <w:rPr>
          <w:rFonts w:ascii="Times New Roman" w:hAnsi="Times New Roman"/>
          <w:sz w:val="24"/>
          <w:szCs w:val="24"/>
        </w:rPr>
        <w:t>1</w:t>
      </w:r>
      <w:r w:rsidRPr="00690DAD">
        <w:rPr>
          <w:rFonts w:ascii="Times New Roman" w:hAnsi="Times New Roman"/>
          <w:sz w:val="24"/>
          <w:szCs w:val="24"/>
        </w:rPr>
        <w:t>与竖直方向的夹角</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=30°</w:t>
      </w:r>
      <w:r w:rsidRPr="00410A83">
        <w:rPr>
          <w:rFonts w:ascii="宋体" w:hAnsi="宋体"/>
          <w:sz w:val="24"/>
          <w:szCs w:val="24"/>
        </w:rPr>
        <w:t>,</w:t>
      </w:r>
      <w:r w:rsidRPr="00690DAD">
        <w:rPr>
          <w:rFonts w:ascii="Times New Roman" w:hAnsi="Times New Roman"/>
          <w:sz w:val="24"/>
          <w:szCs w:val="24"/>
        </w:rPr>
        <w:t>电线</w:t>
      </w:r>
      <w:r w:rsidRPr="00690DAD">
        <w:rPr>
          <w:rFonts w:ascii="Times New Roman" w:hAnsi="Times New Roman"/>
          <w:sz w:val="24"/>
          <w:szCs w:val="24"/>
        </w:rPr>
        <w:t>3</w:t>
      </w:r>
      <w:r w:rsidRPr="00690DAD">
        <w:rPr>
          <w:rFonts w:ascii="Times New Roman" w:hAnsi="Times New Roman"/>
          <w:sz w:val="24"/>
          <w:szCs w:val="24"/>
        </w:rPr>
        <w:t>与水平方向的夹角</w:t>
      </w:r>
      <w:r w:rsidRPr="00690DAD">
        <w:rPr>
          <w:rFonts w:ascii="Times New Roman" w:hAnsi="Times New Roman"/>
          <w:i/>
          <w:sz w:val="24"/>
          <w:szCs w:val="24"/>
        </w:rPr>
        <w:t>θ</w:t>
      </w:r>
      <w:r w:rsidRPr="00690DAD">
        <w:rPr>
          <w:rFonts w:ascii="Times New Roman" w:hAnsi="Times New Roman"/>
          <w:sz w:val="24"/>
          <w:szCs w:val="24"/>
          <w:vertAlign w:val="subscript"/>
        </w:rPr>
        <w:t>2</w:t>
      </w:r>
      <w:r w:rsidRPr="00690DAD">
        <w:rPr>
          <w:rFonts w:ascii="Times New Roman" w:hAnsi="Times New Roman"/>
          <w:sz w:val="24"/>
          <w:szCs w:val="24"/>
        </w:rPr>
        <w:t>=37°</w:t>
      </w:r>
      <w:r w:rsidRPr="00410A83">
        <w:rPr>
          <w:rFonts w:ascii="宋体" w:hAnsi="宋体"/>
          <w:sz w:val="24"/>
          <w:szCs w:val="24"/>
        </w:rPr>
        <w:t>,</w:t>
      </w:r>
      <w:r w:rsidRPr="00690DAD">
        <w:rPr>
          <w:rFonts w:ascii="Times New Roman" w:hAnsi="Times New Roman"/>
          <w:sz w:val="24"/>
          <w:szCs w:val="24"/>
        </w:rPr>
        <w:t>不计电线的重力</w:t>
      </w:r>
      <w:r w:rsidRPr="00410A83">
        <w:rPr>
          <w:rFonts w:ascii="宋体" w:hAnsi="宋体"/>
          <w:sz w:val="24"/>
          <w:szCs w:val="24"/>
        </w:rPr>
        <w: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37°=0.6</w:t>
      </w:r>
      <w:r w:rsidRPr="00410A83">
        <w:rPr>
          <w:rFonts w:ascii="宋体" w:hAnsi="宋体"/>
          <w:sz w:val="24"/>
          <w:szCs w:val="24"/>
        </w:rPr>
        <w: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37°=0.8</w:t>
      </w:r>
      <w:r w:rsidRPr="00410A83">
        <w:rPr>
          <w:rFonts w:ascii="宋体" w:hAnsi="宋体"/>
          <w:sz w:val="24"/>
          <w:szCs w:val="24"/>
        </w:rPr>
        <w:t>,</w:t>
      </w:r>
      <w:r w:rsidRPr="00690DAD">
        <w:rPr>
          <w:rFonts w:ascii="Times New Roman" w:hAnsi="Times New Roman"/>
          <w:sz w:val="24"/>
          <w:szCs w:val="24"/>
        </w:rPr>
        <w:t>则电线</w:t>
      </w:r>
      <w:r w:rsidRPr="00690DAD">
        <w:rPr>
          <w:rFonts w:ascii="Times New Roman" w:hAnsi="Times New Roman"/>
          <w:sz w:val="24"/>
          <w:szCs w:val="24"/>
        </w:rPr>
        <w:t>1</w:t>
      </w:r>
      <w:r w:rsidRPr="00690DAD">
        <w:rPr>
          <w:rFonts w:ascii="Times New Roman" w:hAnsi="Times New Roman"/>
          <w:sz w:val="24"/>
          <w:szCs w:val="24"/>
        </w:rPr>
        <w:t>、</w:t>
      </w:r>
      <w:r w:rsidRPr="00690DAD">
        <w:rPr>
          <w:rFonts w:ascii="Times New Roman" w:hAnsi="Times New Roman"/>
          <w:sz w:val="24"/>
          <w:szCs w:val="24"/>
        </w:rPr>
        <w:t>3</w:t>
      </w:r>
      <w:r w:rsidRPr="00690DAD">
        <w:rPr>
          <w:rFonts w:ascii="Times New Roman" w:hAnsi="Times New Roman"/>
          <w:sz w:val="24"/>
          <w:szCs w:val="24"/>
        </w:rPr>
        <w:t>上的拉力之比为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415E73BC" wp14:editId="5F8ABFB9">
            <wp:extent cx="940435" cy="1112520"/>
            <wp:effectExtent l="0" t="0" r="0" b="0"/>
            <wp:docPr id="1760"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0435" cy="1112520"/>
                    </a:xfrm>
                    <a:prstGeom prst="rect">
                      <a:avLst/>
                    </a:prstGeom>
                    <a:noFill/>
                    <a:ln>
                      <a:noFill/>
                    </a:ln>
                  </pic:spPr>
                </pic:pic>
              </a:graphicData>
            </a:graphic>
          </wp:inline>
        </w:drawing>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A.5</w:t>
      </w:r>
      <w:r w:rsidRPr="00E33629">
        <w:rPr>
          <w:rFonts w:ascii="宋体" w:hAnsi="宋体" w:cs="宋体" w:hint="eastAsia"/>
          <w:sz w:val="24"/>
          <w:szCs w:val="24"/>
        </w:rPr>
        <w:t>∶</w:t>
      </w:r>
      <w:r w:rsidRPr="00690DAD">
        <w:rPr>
          <w:rFonts w:ascii="Times New Roman" w:hAnsi="Times New Roman"/>
          <w:sz w:val="24"/>
          <w:szCs w:val="24"/>
        </w:rPr>
        <w:t>6</w:t>
      </w:r>
      <w:r w:rsidR="00E33629" w:rsidRPr="00690DAD">
        <w:rPr>
          <w:rFonts w:ascii="Times New Roman" w:hAnsi="Times New Roman"/>
          <w:sz w:val="24"/>
          <w:szCs w:val="24"/>
        </w:rPr>
        <w:tab/>
        <w:t>B.</w:t>
      </w:r>
      <w:r w:rsidRPr="00690DAD">
        <w:rPr>
          <w:rFonts w:ascii="Times New Roman" w:hAnsi="Times New Roman"/>
          <w:sz w:val="24"/>
          <w:szCs w:val="24"/>
        </w:rPr>
        <w:t>6</w:t>
      </w:r>
      <w:r w:rsidRPr="00E33629">
        <w:rPr>
          <w:rFonts w:ascii="宋体" w:hAnsi="宋体" w:cs="宋体" w:hint="eastAsia"/>
          <w:sz w:val="24"/>
          <w:szCs w:val="24"/>
        </w:rPr>
        <w:t>∶</w:t>
      </w:r>
      <w:r w:rsidRPr="00690DAD">
        <w:rPr>
          <w:rFonts w:ascii="Times New Roman" w:hAnsi="Times New Roman"/>
          <w:sz w:val="24"/>
          <w:szCs w:val="24"/>
        </w:rPr>
        <w:t>5</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8</w:t>
      </w:r>
      <w:r w:rsidR="009D31EF" w:rsidRPr="00E33629">
        <w:rPr>
          <w:rFonts w:ascii="宋体" w:hAnsi="宋体" w:cs="宋体" w:hint="eastAsia"/>
          <w:sz w:val="24"/>
          <w:szCs w:val="24"/>
        </w:rPr>
        <w:t>∶</w:t>
      </w:r>
      <w:r w:rsidR="009D31EF" w:rsidRPr="00690DAD">
        <w:rPr>
          <w:rFonts w:ascii="Times New Roman" w:hAnsi="Times New Roman"/>
          <w:sz w:val="24"/>
          <w:szCs w:val="24"/>
        </w:rPr>
        <w:t>5</w:t>
      </w:r>
      <w:r w:rsidR="00E33629" w:rsidRPr="00690DAD">
        <w:rPr>
          <w:rFonts w:ascii="Times New Roman" w:hAnsi="Times New Roman"/>
          <w:sz w:val="24"/>
          <w:szCs w:val="24"/>
        </w:rPr>
        <w:tab/>
        <w:t>D.</w:t>
      </w:r>
      <w:r w:rsidR="009D31EF" w:rsidRPr="00690DAD">
        <w:rPr>
          <w:rFonts w:ascii="Times New Roman" w:hAnsi="Times New Roman"/>
          <w:sz w:val="24"/>
          <w:szCs w:val="24"/>
        </w:rPr>
        <w:t>5</w:t>
      </w:r>
      <w:r w:rsidR="009D31EF" w:rsidRPr="00E33629">
        <w:rPr>
          <w:rFonts w:ascii="宋体" w:hAnsi="宋体" w:cs="宋体" w:hint="eastAsia"/>
          <w:sz w:val="24"/>
          <w:szCs w:val="24"/>
        </w:rPr>
        <w:t>∶</w:t>
      </w:r>
      <w:r w:rsidR="009D31EF" w:rsidRPr="00690DAD">
        <w:rPr>
          <w:rFonts w:ascii="Times New Roman" w:hAnsi="Times New Roman"/>
          <w:sz w:val="24"/>
          <w:szCs w:val="24"/>
        </w:rPr>
        <w:t>8</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设电线</w:t>
      </w:r>
      <w:r w:rsidRPr="00690DAD">
        <w:rPr>
          <w:rFonts w:ascii="Times New Roman" w:hAnsi="Times New Roman"/>
          <w:sz w:val="24"/>
          <w:szCs w:val="24"/>
        </w:rPr>
        <w:t>1</w:t>
      </w:r>
      <w:r w:rsidRPr="00690DAD">
        <w:rPr>
          <w:rFonts w:ascii="Times New Roman" w:eastAsia="仿宋_GB2312" w:hAnsi="Times New Roman"/>
          <w:sz w:val="24"/>
          <w:szCs w:val="24"/>
        </w:rPr>
        <w:t>、</w:t>
      </w:r>
      <w:r w:rsidRPr="00690DAD">
        <w:rPr>
          <w:rFonts w:ascii="Times New Roman" w:hAnsi="Times New Roman"/>
          <w:sz w:val="24"/>
          <w:szCs w:val="24"/>
        </w:rPr>
        <w:t>3</w:t>
      </w:r>
      <w:r w:rsidRPr="00690DAD">
        <w:rPr>
          <w:rFonts w:ascii="Times New Roman" w:eastAsia="仿宋_GB2312" w:hAnsi="Times New Roman"/>
          <w:sz w:val="24"/>
          <w:szCs w:val="24"/>
        </w:rPr>
        <w:t>上的拉力大小分别为</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对两个灯和电线</w:t>
      </w:r>
      <w:r w:rsidRPr="00690DAD">
        <w:rPr>
          <w:rFonts w:ascii="Times New Roman" w:hAnsi="Times New Roman"/>
          <w:sz w:val="24"/>
          <w:szCs w:val="24"/>
        </w:rPr>
        <w:t>2</w:t>
      </w:r>
      <w:r w:rsidRPr="00690DAD">
        <w:rPr>
          <w:rFonts w:ascii="Times New Roman" w:eastAsia="仿宋_GB2312" w:hAnsi="Times New Roman"/>
          <w:sz w:val="24"/>
          <w:szCs w:val="24"/>
        </w:rPr>
        <w:t>整体受力分析</w:t>
      </w:r>
      <w:r w:rsidRPr="00410A83">
        <w:rPr>
          <w:rFonts w:ascii="宋体" w:hAnsi="宋体"/>
          <w:sz w:val="24"/>
          <w:szCs w:val="24"/>
        </w:rPr>
        <w:t>,</w:t>
      </w:r>
      <w:r w:rsidRPr="00690DAD">
        <w:rPr>
          <w:rFonts w:ascii="Times New Roman" w:eastAsia="仿宋_GB2312" w:hAnsi="Times New Roman"/>
          <w:sz w:val="24"/>
          <w:szCs w:val="24"/>
        </w:rPr>
        <w:t>根据平衡条件有</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30°=</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37°</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F</w:t>
      </w:r>
      <w:r w:rsidRPr="00690DAD">
        <w:rPr>
          <w:rFonts w:ascii="Times New Roman" w:hAnsi="Times New Roman"/>
          <w:sz w:val="24"/>
          <w:szCs w:val="24"/>
          <w:vertAlign w:val="subscript"/>
        </w:rPr>
        <w:t>1</w:t>
      </w:r>
      <w:r w:rsidRPr="00E33629">
        <w:rPr>
          <w:rFonts w:ascii="宋体" w:hAnsi="宋体" w:cs="宋体" w:hint="eastAsia"/>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2</w:t>
      </w:r>
      <w:r w:rsidRPr="00690DAD">
        <w:rPr>
          <w:rFonts w:ascii="Times New Roman" w:hAnsi="Times New Roman"/>
          <w:sz w:val="24"/>
          <w:szCs w:val="24"/>
        </w:rPr>
        <w:t>=8</w:t>
      </w:r>
      <w:r w:rsidRPr="00E33629">
        <w:rPr>
          <w:rFonts w:ascii="宋体" w:hAnsi="宋体" w:cs="宋体" w:hint="eastAsia"/>
          <w:sz w:val="24"/>
          <w:szCs w:val="24"/>
        </w:rPr>
        <w:t>∶</w:t>
      </w:r>
      <w:r w:rsidRPr="00690DAD">
        <w:rPr>
          <w:rFonts w:ascii="Times New Roman" w:hAnsi="Times New Roman"/>
          <w:sz w:val="24"/>
          <w:szCs w:val="24"/>
        </w:rPr>
        <w:t>5</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拓展</w:t>
      </w:r>
      <w:r w:rsidRPr="00690DAD">
        <w:rPr>
          <w:rFonts w:ascii="Times New Roman" w:hAnsi="Times New Roman"/>
          <w:sz w:val="24"/>
          <w:szCs w:val="24"/>
        </w:rPr>
        <w:t xml:space="preserve">　如图所示有五个质量均为</w:t>
      </w:r>
      <w:r w:rsidRPr="00690DAD">
        <w:rPr>
          <w:rFonts w:ascii="Times New Roman" w:hAnsi="Times New Roman"/>
          <w:i/>
          <w:sz w:val="24"/>
          <w:szCs w:val="24"/>
        </w:rPr>
        <w:t>m</w:t>
      </w:r>
      <w:r w:rsidRPr="00690DAD">
        <w:rPr>
          <w:rFonts w:ascii="Times New Roman" w:hAnsi="Times New Roman"/>
          <w:sz w:val="24"/>
          <w:szCs w:val="24"/>
        </w:rPr>
        <w:t>的小彩灯</w:t>
      </w:r>
      <w:r w:rsidRPr="00410A83">
        <w:rPr>
          <w:rFonts w:ascii="宋体" w:hAnsi="宋体"/>
          <w:sz w:val="24"/>
          <w:szCs w:val="24"/>
        </w:rPr>
        <w:t>,</w:t>
      </w:r>
      <w:r w:rsidRPr="00690DAD">
        <w:rPr>
          <w:rFonts w:ascii="Times New Roman" w:hAnsi="Times New Roman"/>
          <w:sz w:val="24"/>
          <w:szCs w:val="24"/>
        </w:rPr>
        <w:t>通过轻质细绳进行连接</w:t>
      </w:r>
      <w:r w:rsidRPr="00410A83">
        <w:rPr>
          <w:rFonts w:ascii="宋体" w:hAnsi="宋体"/>
          <w:sz w:val="24"/>
          <w:szCs w:val="24"/>
        </w:rPr>
        <w:t>,</w:t>
      </w:r>
      <w:r w:rsidRPr="00690DAD">
        <w:rPr>
          <w:rFonts w:ascii="Times New Roman" w:hAnsi="Times New Roman"/>
          <w:sz w:val="24"/>
          <w:szCs w:val="24"/>
        </w:rPr>
        <w:t>连接天花板与彩灯</w:t>
      </w:r>
      <w:r w:rsidRPr="00690DAD">
        <w:rPr>
          <w:rFonts w:ascii="Times New Roman" w:hAnsi="Times New Roman"/>
          <w:sz w:val="24"/>
          <w:szCs w:val="24"/>
        </w:rPr>
        <w:t>1</w:t>
      </w:r>
      <w:r w:rsidRPr="00690DAD">
        <w:rPr>
          <w:rFonts w:ascii="Times New Roman" w:hAnsi="Times New Roman"/>
          <w:sz w:val="24"/>
          <w:szCs w:val="24"/>
        </w:rPr>
        <w:t>的细绳与竖直方向的夹角</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=30°</w:t>
      </w:r>
      <w:r w:rsidRPr="00410A83">
        <w:rPr>
          <w:rFonts w:ascii="宋体" w:hAnsi="宋体"/>
          <w:sz w:val="24"/>
          <w:szCs w:val="24"/>
        </w:rPr>
        <w:t>,</w:t>
      </w:r>
      <w:r w:rsidRPr="00690DAD">
        <w:rPr>
          <w:rFonts w:ascii="Times New Roman" w:hAnsi="Times New Roman"/>
          <w:sz w:val="24"/>
          <w:szCs w:val="24"/>
        </w:rPr>
        <w:t>彩灯</w:t>
      </w:r>
      <w:r w:rsidRPr="00690DAD">
        <w:rPr>
          <w:rFonts w:ascii="Times New Roman" w:hAnsi="Times New Roman"/>
          <w:sz w:val="24"/>
          <w:szCs w:val="24"/>
        </w:rPr>
        <w:t>5</w:t>
      </w:r>
      <w:r w:rsidRPr="00690DAD">
        <w:rPr>
          <w:rFonts w:ascii="Times New Roman" w:hAnsi="Times New Roman"/>
          <w:sz w:val="24"/>
          <w:szCs w:val="24"/>
        </w:rPr>
        <w:t>右侧施加水平外力</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各彩灯均处于静止状态</w:t>
      </w:r>
      <w:r w:rsidRPr="00410A83">
        <w:rPr>
          <w:rFonts w:ascii="宋体" w:hAnsi="宋体"/>
          <w:sz w:val="24"/>
          <w:szCs w:val="24"/>
        </w:rPr>
        <w:t>,</w:t>
      </w:r>
      <w:r w:rsidRPr="00690DAD">
        <w:rPr>
          <w:rFonts w:ascii="Times New Roman" w:hAnsi="Times New Roman"/>
          <w:sz w:val="24"/>
          <w:szCs w:val="24"/>
        </w:rPr>
        <w:t>已知重力加速度为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795E238" wp14:editId="4C147D6C">
            <wp:extent cx="1294130" cy="940435"/>
            <wp:effectExtent l="0" t="0" r="1270" b="0"/>
            <wp:docPr id="1761"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4130" cy="94043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连接天花板与彩灯</w:t>
      </w:r>
      <w:r w:rsidRPr="00690DAD">
        <w:rPr>
          <w:rFonts w:ascii="Times New Roman" w:hAnsi="Times New Roman"/>
          <w:sz w:val="24"/>
          <w:szCs w:val="24"/>
        </w:rPr>
        <w:t>1</w:t>
      </w:r>
      <w:r w:rsidRPr="00690DAD">
        <w:rPr>
          <w:rFonts w:ascii="Times New Roman" w:hAnsi="Times New Roman"/>
          <w:sz w:val="24"/>
          <w:szCs w:val="24"/>
        </w:rPr>
        <w:t>的轻质细绳的拉力大小为</w:t>
      </w:r>
      <w:r w:rsidRPr="00690DAD">
        <w:rPr>
          <w:rFonts w:ascii="Times New Roman" w:hAnsi="Times New Roman"/>
          <w:sz w:val="24"/>
          <w:szCs w:val="24"/>
        </w:rPr>
        <w:t>10</w:t>
      </w:r>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彩灯</w:t>
      </w:r>
      <w:r w:rsidRPr="00690DAD">
        <w:rPr>
          <w:rFonts w:ascii="Times New Roman" w:hAnsi="Times New Roman"/>
          <w:sz w:val="24"/>
          <w:szCs w:val="24"/>
        </w:rPr>
        <w:t>2</w:t>
      </w:r>
      <w:r w:rsidRPr="00690DAD">
        <w:rPr>
          <w:rFonts w:ascii="Times New Roman" w:hAnsi="Times New Roman"/>
          <w:sz w:val="24"/>
          <w:szCs w:val="24"/>
        </w:rPr>
        <w:t>、</w:t>
      </w:r>
      <w:r w:rsidRPr="00690DAD">
        <w:rPr>
          <w:rFonts w:ascii="Times New Roman" w:hAnsi="Times New Roman"/>
          <w:sz w:val="24"/>
          <w:szCs w:val="24"/>
        </w:rPr>
        <w:t>3</w:t>
      </w:r>
      <w:r w:rsidRPr="00690DAD">
        <w:rPr>
          <w:rFonts w:ascii="Times New Roman" w:hAnsi="Times New Roman"/>
          <w:sz w:val="24"/>
          <w:szCs w:val="24"/>
        </w:rPr>
        <w:t>间细绳的拉力小于</w:t>
      </w:r>
      <w:r w:rsidRPr="00690DAD">
        <w:rPr>
          <w:rFonts w:ascii="Times New Roman" w:hAnsi="Times New Roman"/>
          <w:sz w:val="24"/>
          <w:szCs w:val="24"/>
        </w:rPr>
        <w:t>3</w:t>
      </w:r>
      <w:r w:rsidRPr="00690DAD">
        <w:rPr>
          <w:rFonts w:ascii="Times New Roman" w:hAnsi="Times New Roman"/>
          <w:sz w:val="24"/>
          <w:szCs w:val="24"/>
        </w:rPr>
        <w:t>、</w:t>
      </w:r>
      <w:r w:rsidRPr="00690DAD">
        <w:rPr>
          <w:rFonts w:ascii="Times New Roman" w:hAnsi="Times New Roman"/>
          <w:sz w:val="24"/>
          <w:szCs w:val="24"/>
        </w:rPr>
        <w:t>4</w:t>
      </w:r>
      <w:r w:rsidRPr="00690DAD">
        <w:rPr>
          <w:rFonts w:ascii="Times New Roman" w:hAnsi="Times New Roman"/>
          <w:sz w:val="24"/>
          <w:szCs w:val="24"/>
        </w:rPr>
        <w:t>间细绳的拉力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若保持外力</w:t>
      </w:r>
      <w:r w:rsidRPr="00690DAD">
        <w:rPr>
          <w:rFonts w:ascii="Times New Roman" w:hAnsi="Times New Roman"/>
          <w:i/>
          <w:sz w:val="24"/>
          <w:szCs w:val="24"/>
        </w:rPr>
        <w:t>F</w:t>
      </w:r>
      <w:r w:rsidRPr="00690DAD">
        <w:rPr>
          <w:rFonts w:ascii="Times New Roman" w:hAnsi="Times New Roman"/>
          <w:sz w:val="24"/>
          <w:szCs w:val="24"/>
        </w:rPr>
        <w:t>的方向不变</w:t>
      </w:r>
      <w:r w:rsidRPr="00410A83">
        <w:rPr>
          <w:rFonts w:ascii="宋体" w:hAnsi="宋体"/>
          <w:sz w:val="24"/>
          <w:szCs w:val="24"/>
        </w:rPr>
        <w:t>,</w:t>
      </w:r>
      <w:r w:rsidRPr="00690DAD">
        <w:rPr>
          <w:rFonts w:ascii="Times New Roman" w:hAnsi="Times New Roman"/>
          <w:sz w:val="24"/>
          <w:szCs w:val="24"/>
        </w:rPr>
        <w:t>使</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缓慢增大</w:t>
      </w:r>
      <w:r w:rsidRPr="00410A83">
        <w:rPr>
          <w:rFonts w:ascii="宋体" w:hAnsi="宋体"/>
          <w:sz w:val="24"/>
          <w:szCs w:val="24"/>
        </w:rPr>
        <w:t>,</w:t>
      </w:r>
      <w:r w:rsidRPr="00690DAD">
        <w:rPr>
          <w:rFonts w:ascii="Times New Roman" w:hAnsi="Times New Roman"/>
          <w:sz w:val="24"/>
          <w:szCs w:val="24"/>
        </w:rPr>
        <w:t>则外力</w:t>
      </w:r>
      <w:r w:rsidRPr="00690DAD">
        <w:rPr>
          <w:rFonts w:ascii="Times New Roman" w:hAnsi="Times New Roman"/>
          <w:i/>
          <w:sz w:val="24"/>
          <w:szCs w:val="24"/>
        </w:rPr>
        <w:t>F</w:t>
      </w:r>
      <w:r w:rsidRPr="00690DAD">
        <w:rPr>
          <w:rFonts w:ascii="Times New Roman" w:hAnsi="Times New Roman"/>
          <w:sz w:val="24"/>
          <w:szCs w:val="24"/>
        </w:rPr>
        <w:t>持续增大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若保持外力</w:t>
      </w:r>
      <w:r w:rsidRPr="00690DAD">
        <w:rPr>
          <w:rFonts w:ascii="Times New Roman" w:hAnsi="Times New Roman"/>
          <w:i/>
          <w:sz w:val="24"/>
          <w:szCs w:val="24"/>
        </w:rPr>
        <w:t>F</w:t>
      </w:r>
      <w:r w:rsidRPr="00690DAD">
        <w:rPr>
          <w:rFonts w:ascii="Times New Roman" w:hAnsi="Times New Roman"/>
          <w:sz w:val="24"/>
          <w:szCs w:val="24"/>
        </w:rPr>
        <w:t>的大小、方向都不变</w:t>
      </w:r>
      <w:r w:rsidRPr="00410A83">
        <w:rPr>
          <w:rFonts w:ascii="宋体" w:hAnsi="宋体"/>
          <w:sz w:val="24"/>
          <w:szCs w:val="24"/>
        </w:rPr>
        <w:t>,</w:t>
      </w:r>
      <w:r w:rsidRPr="00690DAD">
        <w:rPr>
          <w:rFonts w:ascii="Times New Roman" w:hAnsi="Times New Roman"/>
          <w:sz w:val="24"/>
          <w:szCs w:val="24"/>
        </w:rPr>
        <w:t>使每个彩灯质量都变为</w:t>
      </w:r>
      <w:r w:rsidRPr="00690DAD">
        <w:rPr>
          <w:rFonts w:ascii="Times New Roman" w:hAnsi="Times New Roman"/>
          <w:sz w:val="24"/>
          <w:szCs w:val="24"/>
        </w:rPr>
        <w:t>2</w:t>
      </w:r>
      <w:r w:rsidRPr="00690DAD">
        <w:rPr>
          <w:rFonts w:ascii="Times New Roman" w:hAnsi="Times New Roman"/>
          <w:i/>
          <w:sz w:val="24"/>
          <w:szCs w:val="24"/>
        </w:rPr>
        <w:t>m</w:t>
      </w:r>
      <w:r w:rsidRPr="00410A83">
        <w:rPr>
          <w:rFonts w:ascii="宋体" w:hAnsi="宋体"/>
          <w:sz w:val="24"/>
          <w:szCs w:val="24"/>
        </w:rPr>
        <w:t>,</w:t>
      </w:r>
      <w:r w:rsidRPr="00690DAD">
        <w:rPr>
          <w:rFonts w:ascii="Times New Roman" w:hAnsi="Times New Roman"/>
          <w:sz w:val="24"/>
          <w:szCs w:val="24"/>
        </w:rPr>
        <w:t>则平衡后</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增大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以五个彩灯为整体</w:t>
      </w:r>
      <w:r w:rsidRPr="00410A83">
        <w:rPr>
          <w:rFonts w:ascii="宋体" w:hAnsi="宋体"/>
          <w:sz w:val="24"/>
          <w:szCs w:val="24"/>
        </w:rPr>
        <w:t>,</w:t>
      </w:r>
      <w:r w:rsidRPr="00690DAD">
        <w:rPr>
          <w:rFonts w:ascii="Times New Roman" w:eastAsia="仿宋_GB2312" w:hAnsi="Times New Roman"/>
          <w:sz w:val="24"/>
          <w:szCs w:val="24"/>
        </w:rPr>
        <w:t>受到天花板对彩灯</w:t>
      </w:r>
      <w:r w:rsidRPr="00690DAD">
        <w:rPr>
          <w:rFonts w:ascii="Times New Roman" w:hAnsi="Times New Roman"/>
          <w:sz w:val="24"/>
          <w:szCs w:val="24"/>
        </w:rPr>
        <w:t>1</w:t>
      </w:r>
      <w:r w:rsidRPr="00690DAD">
        <w:rPr>
          <w:rFonts w:ascii="Times New Roman" w:eastAsia="仿宋_GB2312" w:hAnsi="Times New Roman"/>
          <w:sz w:val="24"/>
          <w:szCs w:val="24"/>
        </w:rPr>
        <w:t>的细绳拉力</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和水平拉力</w:t>
      </w:r>
      <w:r w:rsidRPr="00690DAD">
        <w:rPr>
          <w:rFonts w:ascii="Times New Roman" w:hAnsi="Times New Roman"/>
          <w:i/>
          <w:sz w:val="24"/>
          <w:szCs w:val="24"/>
        </w:rPr>
        <w:t>F</w:t>
      </w:r>
      <w:r w:rsidRPr="00410A83">
        <w:rPr>
          <w:rFonts w:ascii="宋体" w:hAnsi="宋体"/>
          <w:sz w:val="24"/>
          <w:szCs w:val="24"/>
        </w:rPr>
        <w:t>,</w:t>
      </w:r>
      <w:r w:rsidRPr="00690DAD">
        <w:rPr>
          <w:rFonts w:ascii="Times New Roman" w:eastAsia="仿宋_GB2312" w:hAnsi="Times New Roman"/>
          <w:sz w:val="24"/>
          <w:szCs w:val="24"/>
        </w:rPr>
        <w:t>根据平衡条件</w:t>
      </w:r>
      <w:r w:rsidRPr="00410A83">
        <w:rPr>
          <w:rFonts w:ascii="宋体" w:hAnsi="宋体"/>
          <w:sz w:val="24"/>
          <w:szCs w:val="24"/>
        </w:rPr>
        <w:t>,</w:t>
      </w:r>
      <w:r w:rsidRPr="00690DAD">
        <w:rPr>
          <w:rFonts w:ascii="Times New Roman" w:eastAsia="仿宋_GB2312" w:hAnsi="Times New Roman"/>
          <w:sz w:val="24"/>
          <w:szCs w:val="24"/>
        </w:rPr>
        <w:t>在竖直方向有</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=5</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mg</m:t>
            </m:r>
          </m:num>
          <m:den>
            <m:r>
              <m:rPr>
                <m:sty m:val="p"/>
              </m:rPr>
              <w:rPr>
                <w:rFonts w:ascii="Cambria Math" w:hAnsi="Cambria Math"/>
                <w:sz w:val="24"/>
                <w:szCs w:val="24"/>
              </w:rPr>
              <m:t xml:space="preserve">cos </m:t>
            </m:r>
            <m:sSub>
              <m:sSubPr>
                <m:ctrlPr>
                  <w:rPr>
                    <w:rFonts w:ascii="Cambria Math" w:hAnsi="Cambria Math"/>
                    <w:sz w:val="24"/>
                    <w:szCs w:val="24"/>
                  </w:rPr>
                </m:ctrlPr>
              </m:sSubPr>
              <m:e>
                <m:r>
                  <w:rPr>
                    <w:rFonts w:ascii="Cambria Math" w:hAnsi="Cambria Math"/>
                    <w:sz w:val="24"/>
                    <w:szCs w:val="24"/>
                  </w:rPr>
                  <m:t>θ</m:t>
                </m:r>
              </m:e>
              <m:sub>
                <m:r>
                  <m:rPr>
                    <m:sty m:val="p"/>
                  </m:rPr>
                  <w:rPr>
                    <w:rFonts w:ascii="Cambria Math" w:hAnsi="Cambria Math"/>
                    <w:sz w:val="24"/>
                    <w:szCs w:val="24"/>
                  </w:rPr>
                  <m:t>1</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以</w:t>
      </w:r>
      <w:r w:rsidRPr="00690DAD">
        <w:rPr>
          <w:rFonts w:ascii="Times New Roman" w:hAnsi="Times New Roman"/>
          <w:sz w:val="24"/>
          <w:szCs w:val="24"/>
        </w:rPr>
        <w:t>3</w:t>
      </w:r>
      <w:r w:rsidRPr="00690DAD">
        <w:rPr>
          <w:rFonts w:ascii="Times New Roman" w:eastAsia="仿宋_GB2312" w:hAnsi="Times New Roman"/>
          <w:sz w:val="24"/>
          <w:szCs w:val="24"/>
        </w:rPr>
        <w:t>、</w:t>
      </w:r>
      <w:r w:rsidRPr="00690DAD">
        <w:rPr>
          <w:rFonts w:ascii="Times New Roman" w:hAnsi="Times New Roman"/>
          <w:sz w:val="24"/>
          <w:szCs w:val="24"/>
        </w:rPr>
        <w:t>4</w:t>
      </w:r>
      <w:r w:rsidRPr="00690DAD">
        <w:rPr>
          <w:rFonts w:ascii="Times New Roman" w:eastAsia="仿宋_GB2312" w:hAnsi="Times New Roman"/>
          <w:sz w:val="24"/>
          <w:szCs w:val="24"/>
        </w:rPr>
        <w:t>、</w:t>
      </w:r>
      <w:r w:rsidRPr="00690DAD">
        <w:rPr>
          <w:rFonts w:ascii="Times New Roman" w:hAnsi="Times New Roman"/>
          <w:sz w:val="24"/>
          <w:szCs w:val="24"/>
        </w:rPr>
        <w:t>5</w:t>
      </w:r>
      <w:r w:rsidRPr="00690DAD">
        <w:rPr>
          <w:rFonts w:ascii="Times New Roman" w:eastAsia="仿宋_GB2312" w:hAnsi="Times New Roman"/>
          <w:sz w:val="24"/>
          <w:szCs w:val="24"/>
        </w:rPr>
        <w:t>为研究对象</w:t>
      </w:r>
      <w:r w:rsidRPr="00410A83">
        <w:rPr>
          <w:rFonts w:ascii="宋体" w:hAnsi="宋体"/>
          <w:sz w:val="24"/>
          <w:szCs w:val="24"/>
        </w:rPr>
        <w:t>,</w:t>
      </w:r>
      <w:r w:rsidRPr="00690DAD">
        <w:rPr>
          <w:rFonts w:ascii="Times New Roman" w:eastAsia="仿宋_GB2312" w:hAnsi="Times New Roman"/>
          <w:sz w:val="24"/>
          <w:szCs w:val="24"/>
        </w:rPr>
        <w:t>根据平衡条件可得</w:t>
      </w:r>
      <w:r w:rsidRPr="00690DAD">
        <w:rPr>
          <w:rFonts w:ascii="Times New Roman" w:hAnsi="Times New Roman"/>
          <w:sz w:val="24"/>
          <w:szCs w:val="24"/>
        </w:rPr>
        <w:t>2</w:t>
      </w:r>
      <w:r w:rsidRPr="00690DAD">
        <w:rPr>
          <w:rFonts w:ascii="Times New Roman" w:eastAsia="仿宋_GB2312" w:hAnsi="Times New Roman"/>
          <w:sz w:val="24"/>
          <w:szCs w:val="24"/>
        </w:rPr>
        <w:t>、</w:t>
      </w:r>
      <w:r w:rsidRPr="00690DAD">
        <w:rPr>
          <w:rFonts w:ascii="Times New Roman" w:hAnsi="Times New Roman"/>
          <w:sz w:val="24"/>
          <w:szCs w:val="24"/>
        </w:rPr>
        <w:t>3</w:t>
      </w:r>
      <w:r w:rsidRPr="00690DAD">
        <w:rPr>
          <w:rFonts w:ascii="Times New Roman" w:eastAsia="仿宋_GB2312" w:hAnsi="Times New Roman"/>
          <w:sz w:val="24"/>
          <w:szCs w:val="24"/>
        </w:rPr>
        <w:t>间细绳拉力大小为</w:t>
      </w:r>
      <w:r w:rsidRPr="00690DAD">
        <w:rPr>
          <w:rFonts w:ascii="Times New Roman" w:hAnsi="Times New Roman"/>
          <w:i/>
          <w:sz w:val="24"/>
          <w:szCs w:val="24"/>
        </w:rPr>
        <w:t>T</w:t>
      </w:r>
      <w:r w:rsidRPr="00690DAD">
        <w:rPr>
          <w:rFonts w:ascii="Times New Roman" w:hAnsi="Times New Roman"/>
          <w:sz w:val="24"/>
          <w:szCs w:val="24"/>
          <w:vertAlign w:val="subscript"/>
        </w:rPr>
        <w:t>23</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F</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(3</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e>
        </m:rad>
      </m:oMath>
      <w:r w:rsidRPr="00410A83">
        <w:rPr>
          <w:rFonts w:ascii="宋体" w:hAnsi="宋体"/>
          <w:sz w:val="24"/>
          <w:szCs w:val="24"/>
        </w:rPr>
        <w:t>,</w:t>
      </w:r>
      <w:r w:rsidRPr="00690DAD">
        <w:rPr>
          <w:rFonts w:ascii="Times New Roman" w:eastAsia="仿宋_GB2312" w:hAnsi="Times New Roman"/>
          <w:sz w:val="24"/>
          <w:szCs w:val="24"/>
        </w:rPr>
        <w:t>以</w:t>
      </w:r>
      <w:r w:rsidRPr="00690DAD">
        <w:rPr>
          <w:rFonts w:ascii="Times New Roman" w:hAnsi="Times New Roman"/>
          <w:sz w:val="24"/>
          <w:szCs w:val="24"/>
        </w:rPr>
        <w:t>4</w:t>
      </w:r>
      <w:r w:rsidRPr="00690DAD">
        <w:rPr>
          <w:rFonts w:ascii="Times New Roman" w:eastAsia="仿宋_GB2312" w:hAnsi="Times New Roman"/>
          <w:sz w:val="24"/>
          <w:szCs w:val="24"/>
        </w:rPr>
        <w:t>、</w:t>
      </w:r>
      <w:r w:rsidRPr="00690DAD">
        <w:rPr>
          <w:rFonts w:ascii="Times New Roman" w:hAnsi="Times New Roman"/>
          <w:sz w:val="24"/>
          <w:szCs w:val="24"/>
        </w:rPr>
        <w:t>5</w:t>
      </w:r>
      <w:r w:rsidRPr="00690DAD">
        <w:rPr>
          <w:rFonts w:ascii="Times New Roman" w:eastAsia="仿宋_GB2312" w:hAnsi="Times New Roman"/>
          <w:sz w:val="24"/>
          <w:szCs w:val="24"/>
        </w:rPr>
        <w:t>为研究对象</w:t>
      </w:r>
      <w:r w:rsidRPr="00410A83">
        <w:rPr>
          <w:rFonts w:ascii="宋体" w:hAnsi="宋体"/>
          <w:sz w:val="24"/>
          <w:szCs w:val="24"/>
        </w:rPr>
        <w:t>,</w:t>
      </w:r>
      <w:r w:rsidRPr="00690DAD">
        <w:rPr>
          <w:rFonts w:ascii="Times New Roman" w:eastAsia="仿宋_GB2312" w:hAnsi="Times New Roman"/>
          <w:sz w:val="24"/>
          <w:szCs w:val="24"/>
        </w:rPr>
        <w:t>根据平衡条件可得</w:t>
      </w:r>
      <w:r w:rsidRPr="00690DAD">
        <w:rPr>
          <w:rFonts w:ascii="Times New Roman" w:hAnsi="Times New Roman"/>
          <w:sz w:val="24"/>
          <w:szCs w:val="24"/>
        </w:rPr>
        <w:t>3</w:t>
      </w:r>
      <w:r w:rsidRPr="00690DAD">
        <w:rPr>
          <w:rFonts w:ascii="Times New Roman" w:eastAsia="仿宋_GB2312" w:hAnsi="Times New Roman"/>
          <w:sz w:val="24"/>
          <w:szCs w:val="24"/>
        </w:rPr>
        <w:t>、</w:t>
      </w:r>
      <w:r w:rsidRPr="00690DAD">
        <w:rPr>
          <w:rFonts w:ascii="Times New Roman" w:hAnsi="Times New Roman"/>
          <w:sz w:val="24"/>
          <w:szCs w:val="24"/>
        </w:rPr>
        <w:t>4</w:t>
      </w:r>
      <w:r w:rsidRPr="00690DAD">
        <w:rPr>
          <w:rFonts w:ascii="Times New Roman" w:eastAsia="仿宋_GB2312" w:hAnsi="Times New Roman"/>
          <w:sz w:val="24"/>
          <w:szCs w:val="24"/>
        </w:rPr>
        <w:t>间细绳拉力大小为</w:t>
      </w:r>
      <w:r w:rsidRPr="00690DAD">
        <w:rPr>
          <w:rFonts w:ascii="Times New Roman" w:hAnsi="Times New Roman"/>
          <w:i/>
          <w:sz w:val="24"/>
          <w:szCs w:val="24"/>
        </w:rPr>
        <w:t>T</w:t>
      </w:r>
      <w:r w:rsidRPr="00690DAD">
        <w:rPr>
          <w:rFonts w:ascii="Times New Roman" w:hAnsi="Times New Roman"/>
          <w:sz w:val="24"/>
          <w:szCs w:val="24"/>
          <w:vertAlign w:val="subscript"/>
        </w:rPr>
        <w:t>34</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F</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(2</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e>
        </m:rad>
      </m:oMath>
      <w:r w:rsidRPr="00410A83">
        <w:rPr>
          <w:rFonts w:ascii="宋体" w:hAnsi="宋体"/>
          <w:sz w:val="24"/>
          <w:szCs w:val="24"/>
        </w:rPr>
        <w:t>,</w:t>
      </w:r>
      <w:r w:rsidRPr="00690DAD">
        <w:rPr>
          <w:rFonts w:ascii="Times New Roman" w:eastAsia="仿宋_GB2312" w:hAnsi="Times New Roman"/>
          <w:sz w:val="24"/>
          <w:szCs w:val="24"/>
        </w:rPr>
        <w:t>可知彩灯</w:t>
      </w:r>
      <w:r w:rsidRPr="00690DAD">
        <w:rPr>
          <w:rFonts w:ascii="Times New Roman" w:hAnsi="Times New Roman"/>
          <w:sz w:val="24"/>
          <w:szCs w:val="24"/>
        </w:rPr>
        <w:t>2</w:t>
      </w:r>
      <w:r w:rsidRPr="00690DAD">
        <w:rPr>
          <w:rFonts w:ascii="Times New Roman" w:eastAsia="仿宋_GB2312" w:hAnsi="Times New Roman"/>
          <w:sz w:val="24"/>
          <w:szCs w:val="24"/>
        </w:rPr>
        <w:t>、</w:t>
      </w:r>
      <w:r w:rsidRPr="00690DAD">
        <w:rPr>
          <w:rFonts w:ascii="Times New Roman" w:hAnsi="Times New Roman"/>
          <w:sz w:val="24"/>
          <w:szCs w:val="24"/>
        </w:rPr>
        <w:t>3</w:t>
      </w:r>
      <w:r w:rsidRPr="00690DAD">
        <w:rPr>
          <w:rFonts w:ascii="Times New Roman" w:eastAsia="仿宋_GB2312" w:hAnsi="Times New Roman"/>
          <w:sz w:val="24"/>
          <w:szCs w:val="24"/>
        </w:rPr>
        <w:t>间细绳的拉力大于</w:t>
      </w:r>
      <w:r w:rsidRPr="00690DAD">
        <w:rPr>
          <w:rFonts w:ascii="Times New Roman" w:hAnsi="Times New Roman"/>
          <w:sz w:val="24"/>
          <w:szCs w:val="24"/>
        </w:rPr>
        <w:t>3</w:t>
      </w:r>
      <w:r w:rsidRPr="00690DAD">
        <w:rPr>
          <w:rFonts w:ascii="Times New Roman" w:eastAsia="仿宋_GB2312" w:hAnsi="Times New Roman"/>
          <w:sz w:val="24"/>
          <w:szCs w:val="24"/>
        </w:rPr>
        <w:t>、</w:t>
      </w:r>
      <w:r w:rsidRPr="00690DAD">
        <w:rPr>
          <w:rFonts w:ascii="Times New Roman" w:hAnsi="Times New Roman"/>
          <w:sz w:val="24"/>
          <w:szCs w:val="24"/>
        </w:rPr>
        <w:t>4</w:t>
      </w:r>
      <w:r w:rsidRPr="00690DAD">
        <w:rPr>
          <w:rFonts w:ascii="Times New Roman" w:eastAsia="仿宋_GB2312" w:hAnsi="Times New Roman"/>
          <w:sz w:val="24"/>
          <w:szCs w:val="24"/>
        </w:rPr>
        <w:t>间细绳的拉力</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以五个彩灯为整体</w:t>
      </w:r>
      <w:r w:rsidRPr="00410A83">
        <w:rPr>
          <w:rFonts w:ascii="宋体" w:hAnsi="宋体"/>
          <w:sz w:val="24"/>
          <w:szCs w:val="24"/>
        </w:rPr>
        <w:t>,</w:t>
      </w:r>
      <w:r w:rsidRPr="00690DAD">
        <w:rPr>
          <w:rFonts w:ascii="Times New Roman" w:eastAsia="仿宋_GB2312" w:hAnsi="Times New Roman"/>
          <w:sz w:val="24"/>
          <w:szCs w:val="24"/>
        </w:rPr>
        <w:t>根据平衡条件可得</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hAnsi="Times New Roman"/>
          <w:sz w:val="24"/>
          <w:szCs w:val="24"/>
        </w:rPr>
        <w:t>=5</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F</w:t>
      </w:r>
      <w:r w:rsidRPr="00690DAD">
        <w:rPr>
          <w:rFonts w:ascii="Times New Roman" w:hAnsi="Times New Roman"/>
          <w:sz w:val="24"/>
          <w:szCs w:val="24"/>
        </w:rPr>
        <w:t>=5</w:t>
      </w:r>
      <w:r w:rsidRPr="00690DAD">
        <w:rPr>
          <w:rFonts w:ascii="Times New Roman" w:hAnsi="Times New Roman"/>
          <w:i/>
          <w:sz w:val="24"/>
          <w:szCs w:val="24"/>
        </w:rPr>
        <w:t>mg</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若保持外力</w:t>
      </w:r>
      <w:r w:rsidRPr="00690DAD">
        <w:rPr>
          <w:rFonts w:ascii="Times New Roman" w:hAnsi="Times New Roman"/>
          <w:i/>
          <w:sz w:val="24"/>
          <w:szCs w:val="24"/>
        </w:rPr>
        <w:t>F</w:t>
      </w:r>
      <w:r w:rsidRPr="00690DAD">
        <w:rPr>
          <w:rFonts w:ascii="Times New Roman" w:eastAsia="仿宋_GB2312" w:hAnsi="Times New Roman"/>
          <w:sz w:val="24"/>
          <w:szCs w:val="24"/>
        </w:rPr>
        <w:t>的方向不变</w:t>
      </w:r>
      <w:r w:rsidRPr="00410A83">
        <w:rPr>
          <w:rFonts w:ascii="宋体" w:hAnsi="宋体"/>
          <w:sz w:val="24"/>
          <w:szCs w:val="24"/>
        </w:rPr>
        <w:t>,</w:t>
      </w:r>
      <w:r w:rsidRPr="00690DAD">
        <w:rPr>
          <w:rFonts w:ascii="Times New Roman" w:eastAsia="仿宋_GB2312" w:hAnsi="Times New Roman"/>
          <w:sz w:val="24"/>
          <w:szCs w:val="24"/>
        </w:rPr>
        <w:t>使</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eastAsia="仿宋_GB2312" w:hAnsi="Times New Roman"/>
          <w:sz w:val="24"/>
          <w:szCs w:val="24"/>
        </w:rPr>
        <w:t>缓慢增大</w:t>
      </w:r>
      <w:r w:rsidRPr="00410A83">
        <w:rPr>
          <w:rFonts w:ascii="宋体" w:hAnsi="宋体"/>
          <w:sz w:val="24"/>
          <w:szCs w:val="24"/>
        </w:rPr>
        <w:t>,</w:t>
      </w:r>
      <w:r w:rsidRPr="00690DAD">
        <w:rPr>
          <w:rFonts w:ascii="Times New Roman" w:eastAsia="仿宋_GB2312" w:hAnsi="Times New Roman"/>
          <w:sz w:val="24"/>
          <w:szCs w:val="24"/>
        </w:rPr>
        <w:t>则外力</w:t>
      </w:r>
      <w:r w:rsidRPr="00690DAD">
        <w:rPr>
          <w:rFonts w:ascii="Times New Roman" w:hAnsi="Times New Roman"/>
          <w:i/>
          <w:sz w:val="24"/>
          <w:szCs w:val="24"/>
        </w:rPr>
        <w:t>F</w:t>
      </w:r>
      <w:r w:rsidRPr="00690DAD">
        <w:rPr>
          <w:rFonts w:ascii="Times New Roman" w:eastAsia="仿宋_GB2312" w:hAnsi="Times New Roman"/>
          <w:sz w:val="24"/>
          <w:szCs w:val="24"/>
        </w:rPr>
        <w:t>持续增大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根据</w:t>
      </w:r>
      <w:r w:rsidRPr="00690DAD">
        <w:rPr>
          <w:rFonts w:ascii="Times New Roman" w:hAnsi="Times New Roman"/>
          <w:i/>
          <w:sz w:val="24"/>
          <w:szCs w:val="24"/>
        </w:rPr>
        <w:t>F</w:t>
      </w:r>
      <w:r w:rsidRPr="00690DAD">
        <w:rPr>
          <w:rFonts w:ascii="Times New Roman" w:hAnsi="Times New Roman"/>
          <w:sz w:val="24"/>
          <w:szCs w:val="24"/>
        </w:rPr>
        <w:t>=5</w:t>
      </w:r>
      <w:r w:rsidRPr="00690DAD">
        <w:rPr>
          <w:rFonts w:ascii="Times New Roman" w:hAnsi="Times New Roman"/>
          <w:i/>
          <w:sz w:val="24"/>
          <w:szCs w:val="24"/>
        </w:rPr>
        <w:t>mg</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若保持外力</w:t>
      </w:r>
      <w:r w:rsidRPr="00690DAD">
        <w:rPr>
          <w:rFonts w:ascii="Times New Roman" w:hAnsi="Times New Roman"/>
          <w:i/>
          <w:sz w:val="24"/>
          <w:szCs w:val="24"/>
        </w:rPr>
        <w:t>F</w:t>
      </w:r>
      <w:r w:rsidRPr="00690DAD">
        <w:rPr>
          <w:rFonts w:ascii="Times New Roman" w:eastAsia="仿宋_GB2312" w:hAnsi="Times New Roman"/>
          <w:sz w:val="24"/>
          <w:szCs w:val="24"/>
        </w:rPr>
        <w:t>的大小方向都不变</w:t>
      </w:r>
      <w:r w:rsidRPr="00410A83">
        <w:rPr>
          <w:rFonts w:ascii="宋体" w:hAnsi="宋体"/>
          <w:sz w:val="24"/>
          <w:szCs w:val="24"/>
        </w:rPr>
        <w:t>,</w:t>
      </w:r>
      <w:r w:rsidRPr="00690DAD">
        <w:rPr>
          <w:rFonts w:ascii="Times New Roman" w:eastAsia="仿宋_GB2312" w:hAnsi="Times New Roman"/>
          <w:sz w:val="24"/>
          <w:szCs w:val="24"/>
        </w:rPr>
        <w:t>使每个彩灯质量都变为</w:t>
      </w:r>
      <w:r w:rsidRPr="00690DAD">
        <w:rPr>
          <w:rFonts w:ascii="Times New Roman" w:hAnsi="Times New Roman"/>
          <w:sz w:val="24"/>
          <w:szCs w:val="24"/>
        </w:rPr>
        <w:t>2</w:t>
      </w:r>
      <w:r w:rsidRPr="00690DAD">
        <w:rPr>
          <w:rFonts w:ascii="Times New Roman" w:hAnsi="Times New Roman"/>
          <w:i/>
          <w:sz w:val="24"/>
          <w:szCs w:val="24"/>
        </w:rPr>
        <w:t>m</w:t>
      </w:r>
      <w:r w:rsidRPr="00410A83">
        <w:rPr>
          <w:rFonts w:ascii="宋体" w:hAnsi="宋体"/>
          <w:sz w:val="24"/>
          <w:szCs w:val="24"/>
        </w:rPr>
        <w:t>,</w:t>
      </w:r>
      <w:r w:rsidRPr="00690DAD">
        <w:rPr>
          <w:rFonts w:ascii="Times New Roman" w:eastAsia="仿宋_GB2312" w:hAnsi="Times New Roman"/>
          <w:sz w:val="24"/>
          <w:szCs w:val="24"/>
        </w:rPr>
        <w:t>由于整体重力增大</w:t>
      </w:r>
      <w:r w:rsidRPr="00410A83">
        <w:rPr>
          <w:rFonts w:ascii="宋体" w:hAnsi="宋体"/>
          <w:sz w:val="24"/>
          <w:szCs w:val="24"/>
        </w:rPr>
        <w:t>,</w:t>
      </w:r>
      <w:r w:rsidRPr="00690DAD">
        <w:rPr>
          <w:rFonts w:ascii="Times New Roman" w:eastAsia="仿宋_GB2312" w:hAnsi="Times New Roman"/>
          <w:sz w:val="24"/>
          <w:szCs w:val="24"/>
        </w:rPr>
        <w:t>则平衡后</w:t>
      </w:r>
      <w:r w:rsidRPr="00690DAD">
        <w:rPr>
          <w:rFonts w:ascii="Times New Roman" w:hAnsi="Times New Roman"/>
          <w:i/>
          <w:sz w:val="24"/>
          <w:szCs w:val="24"/>
        </w:rPr>
        <w:t>θ</w:t>
      </w:r>
      <w:r w:rsidRPr="00690DAD">
        <w:rPr>
          <w:rFonts w:ascii="Times New Roman" w:hAnsi="Times New Roman"/>
          <w:sz w:val="24"/>
          <w:szCs w:val="24"/>
          <w:vertAlign w:val="subscript"/>
        </w:rPr>
        <w:t>1</w:t>
      </w:r>
      <w:r w:rsidRPr="00690DAD">
        <w:rPr>
          <w:rFonts w:ascii="Times New Roman" w:eastAsia="仿宋_GB2312" w:hAnsi="Times New Roman"/>
          <w:sz w:val="24"/>
          <w:szCs w:val="24"/>
        </w:rPr>
        <w:t>减小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006DD8" w:rsidP="00283C66">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770"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处理多物体平衡问题的技巧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(1)</w:t>
      </w:r>
      <w:r w:rsidRPr="00690DAD">
        <w:rPr>
          <w:rFonts w:ascii="Times New Roman" w:hAnsi="Times New Roman"/>
          <w:sz w:val="24"/>
          <w:szCs w:val="24"/>
        </w:rPr>
        <w:t>合理选择研究对象</w:t>
      </w:r>
      <w:r w:rsidRPr="00690DAD">
        <w:rPr>
          <w:rFonts w:ascii="Times New Roman" w:hAnsi="Times New Roman"/>
          <w:sz w:val="24"/>
          <w:szCs w:val="24"/>
        </w:rPr>
        <w:t>:</w:t>
      </w:r>
      <w:r w:rsidRPr="00690DAD">
        <w:rPr>
          <w:rFonts w:ascii="Times New Roman" w:hAnsi="Times New Roman"/>
          <w:sz w:val="24"/>
          <w:szCs w:val="24"/>
        </w:rPr>
        <w:t>在分析两个或两个以上物体间的相互作用时</w:t>
      </w:r>
      <w:r w:rsidRPr="00410A83">
        <w:rPr>
          <w:rFonts w:ascii="宋体" w:hAnsi="宋体"/>
          <w:sz w:val="24"/>
          <w:szCs w:val="24"/>
        </w:rPr>
        <w:t>,</w:t>
      </w:r>
      <w:r w:rsidRPr="00690DAD">
        <w:rPr>
          <w:rFonts w:ascii="Times New Roman" w:hAnsi="Times New Roman"/>
          <w:sz w:val="24"/>
          <w:szCs w:val="24"/>
        </w:rPr>
        <w:t>一般采用整体法与隔离法进行分析</w:t>
      </w:r>
      <w:r w:rsidRPr="00410A83">
        <w:rPr>
          <w:rFonts w:ascii="宋体" w:hAnsi="宋体"/>
          <w:sz w:val="24"/>
          <w:szCs w:val="24"/>
        </w:rPr>
        <w:t>,</w:t>
      </w:r>
      <w:r w:rsidRPr="00690DAD">
        <w:rPr>
          <w:rFonts w:ascii="Times New Roman" w:hAnsi="Times New Roman"/>
          <w:sz w:val="24"/>
          <w:szCs w:val="24"/>
        </w:rPr>
        <w:t>在使用时有时需要先整体再隔离</w:t>
      </w:r>
      <w:r w:rsidRPr="00410A83">
        <w:rPr>
          <w:rFonts w:ascii="宋体" w:hAnsi="宋体"/>
          <w:sz w:val="24"/>
          <w:szCs w:val="24"/>
        </w:rPr>
        <w:t>,</w:t>
      </w:r>
      <w:r w:rsidRPr="00690DAD">
        <w:rPr>
          <w:rFonts w:ascii="Times New Roman" w:hAnsi="Times New Roman"/>
          <w:sz w:val="24"/>
          <w:szCs w:val="24"/>
        </w:rPr>
        <w:t>有时需要先隔离再整体</w:t>
      </w:r>
      <w:r w:rsidRPr="00410A83">
        <w:rPr>
          <w:rFonts w:ascii="宋体" w:hAnsi="宋体"/>
          <w:sz w:val="24"/>
          <w:szCs w:val="24"/>
        </w:rPr>
        <w:t>,</w:t>
      </w:r>
      <w:r w:rsidRPr="00690DAD">
        <w:rPr>
          <w:rFonts w:ascii="Times New Roman" w:hAnsi="Times New Roman"/>
          <w:sz w:val="24"/>
          <w:szCs w:val="24"/>
        </w:rPr>
        <w:t>交替使用整体法和隔离法</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转换研究对象</w:t>
      </w:r>
      <w:r w:rsidRPr="00690DAD">
        <w:rPr>
          <w:rFonts w:ascii="Times New Roman" w:hAnsi="Times New Roman"/>
          <w:sz w:val="24"/>
          <w:szCs w:val="24"/>
        </w:rPr>
        <w:t>:</w:t>
      </w:r>
      <w:r w:rsidRPr="00690DAD">
        <w:rPr>
          <w:rFonts w:ascii="Times New Roman" w:hAnsi="Times New Roman"/>
          <w:sz w:val="24"/>
          <w:szCs w:val="24"/>
        </w:rPr>
        <w:t>用隔离法直接分析一个物体的受力情况不方便时</w:t>
      </w:r>
      <w:r w:rsidRPr="00410A83">
        <w:rPr>
          <w:rFonts w:ascii="宋体" w:hAnsi="宋体"/>
          <w:sz w:val="24"/>
          <w:szCs w:val="24"/>
        </w:rPr>
        <w:t>,</w:t>
      </w:r>
      <w:r w:rsidRPr="00690DAD">
        <w:rPr>
          <w:rFonts w:ascii="Times New Roman" w:hAnsi="Times New Roman"/>
          <w:sz w:val="24"/>
          <w:szCs w:val="24"/>
        </w:rPr>
        <w:t>可转换研究对象</w:t>
      </w:r>
      <w:r w:rsidRPr="00410A83">
        <w:rPr>
          <w:rFonts w:ascii="宋体" w:hAnsi="宋体"/>
          <w:sz w:val="24"/>
          <w:szCs w:val="24"/>
        </w:rPr>
        <w:t>,</w:t>
      </w:r>
      <w:r w:rsidRPr="00690DAD">
        <w:rPr>
          <w:rFonts w:ascii="Times New Roman" w:hAnsi="Times New Roman"/>
          <w:sz w:val="24"/>
          <w:szCs w:val="24"/>
        </w:rPr>
        <w:t>先隔离分析相互作用的另一个物体的受力情况</w:t>
      </w:r>
      <w:r w:rsidRPr="00410A83">
        <w:rPr>
          <w:rFonts w:ascii="宋体" w:hAnsi="宋体"/>
          <w:sz w:val="24"/>
          <w:szCs w:val="24"/>
        </w:rPr>
        <w:t>,</w:t>
      </w:r>
      <w:r w:rsidRPr="00690DAD">
        <w:rPr>
          <w:rFonts w:ascii="Times New Roman" w:hAnsi="Times New Roman"/>
          <w:sz w:val="24"/>
          <w:szCs w:val="24"/>
        </w:rPr>
        <w:t>再根据牛顿第三定律分析该物体的受力情况</w:t>
      </w:r>
      <w:r w:rsidRPr="00410A83">
        <w:rPr>
          <w:rFonts w:ascii="宋体" w:hAnsi="宋体"/>
          <w:sz w:val="24"/>
          <w:szCs w:val="24"/>
        </w:rPr>
        <w:t>。</w:t>
      </w:r>
    </w:p>
    <w:p w:rsidR="001C147B" w:rsidRPr="00690DAD" w:rsidRDefault="006D28AB" w:rsidP="00E33629">
      <w:pPr>
        <w:tabs>
          <w:tab w:val="left" w:pos="4253"/>
        </w:tabs>
        <w:spacing w:line="360" w:lineRule="auto"/>
        <w:jc w:val="center"/>
        <w:rPr>
          <w:rFonts w:ascii="Times New Roman" w:hAnsi="Times New Roman"/>
          <w:sz w:val="24"/>
          <w:szCs w:val="24"/>
        </w:rPr>
      </w:pPr>
      <w:r w:rsidRPr="006D28AB">
        <w:rPr>
          <w:rFonts w:ascii="Times New Roman" w:hAnsi="Times New Roman"/>
          <w:noProof/>
          <w:sz w:val="24"/>
          <w:szCs w:val="24"/>
        </w:rPr>
        <w:drawing>
          <wp:inline distT="0" distB="0" distL="0" distR="0">
            <wp:extent cx="6337300" cy="270510"/>
            <wp:effectExtent l="0" t="0" r="6350" b="0"/>
            <wp:docPr id="1" name="图片 1"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A</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基础对点练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受力分析</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1.(2025·</w:t>
      </w:r>
      <w:r w:rsidRPr="00690DAD">
        <w:rPr>
          <w:rFonts w:ascii="Times New Roman" w:eastAsia="楷体_GB2312" w:hAnsi="Times New Roman"/>
          <w:sz w:val="24"/>
          <w:szCs w:val="24"/>
        </w:rPr>
        <w:t>陕、晋、青、宁卷</w:t>
      </w:r>
      <w:r w:rsidRPr="00410A83">
        <w:rPr>
          <w:rFonts w:ascii="宋体" w:hAnsi="宋体"/>
          <w:sz w:val="24"/>
          <w:szCs w:val="24"/>
        </w:rPr>
        <w:t>,</w:t>
      </w:r>
      <w:r w:rsidRPr="00690DAD">
        <w:rPr>
          <w:rFonts w:ascii="Times New Roman" w:hAnsi="Times New Roman"/>
          <w:sz w:val="24"/>
          <w:szCs w:val="24"/>
        </w:rPr>
        <w:t>4)</w:t>
      </w:r>
      <w:r w:rsidRPr="00690DAD">
        <w:rPr>
          <w:rFonts w:ascii="Times New Roman" w:hAnsi="Times New Roman"/>
          <w:sz w:val="24"/>
          <w:szCs w:val="24"/>
        </w:rPr>
        <w:t>如图</w:t>
      </w:r>
      <w:r w:rsidRPr="00410A83">
        <w:rPr>
          <w:rFonts w:ascii="宋体" w:hAnsi="宋体"/>
          <w:sz w:val="24"/>
          <w:szCs w:val="24"/>
        </w:rPr>
        <w:t>,</w:t>
      </w:r>
      <w:r w:rsidRPr="00690DAD">
        <w:rPr>
          <w:rFonts w:ascii="Times New Roman" w:hAnsi="Times New Roman"/>
          <w:sz w:val="24"/>
          <w:szCs w:val="24"/>
        </w:rPr>
        <w:t>质量为</w:t>
      </w:r>
      <w:r w:rsidRPr="00690DAD">
        <w:rPr>
          <w:rFonts w:ascii="Times New Roman" w:hAnsi="Times New Roman"/>
          <w:i/>
          <w:sz w:val="24"/>
          <w:szCs w:val="24"/>
        </w:rPr>
        <w:t>m</w:t>
      </w:r>
      <w:r w:rsidRPr="00690DAD">
        <w:rPr>
          <w:rFonts w:ascii="Times New Roman" w:hAnsi="Times New Roman"/>
          <w:sz w:val="24"/>
          <w:szCs w:val="24"/>
        </w:rPr>
        <w:t>的均匀钢管</w:t>
      </w:r>
      <w:r w:rsidRPr="00410A83">
        <w:rPr>
          <w:rFonts w:ascii="宋体" w:hAnsi="宋体"/>
          <w:sz w:val="24"/>
          <w:szCs w:val="24"/>
        </w:rPr>
        <w:t>,</w:t>
      </w:r>
      <w:r w:rsidRPr="00690DAD">
        <w:rPr>
          <w:rFonts w:ascii="Times New Roman" w:hAnsi="Times New Roman"/>
          <w:sz w:val="24"/>
          <w:szCs w:val="24"/>
        </w:rPr>
        <w:t>一端支在粗糙水平地面上</w:t>
      </w:r>
      <w:r w:rsidRPr="00410A83">
        <w:rPr>
          <w:rFonts w:ascii="宋体" w:hAnsi="宋体"/>
          <w:sz w:val="24"/>
          <w:szCs w:val="24"/>
        </w:rPr>
        <w:t>,</w:t>
      </w:r>
      <w:r w:rsidRPr="00690DAD">
        <w:rPr>
          <w:rFonts w:ascii="Times New Roman" w:hAnsi="Times New Roman"/>
          <w:sz w:val="24"/>
          <w:szCs w:val="24"/>
        </w:rPr>
        <w:t>另一端被竖直绳悬挂</w:t>
      </w:r>
      <w:r w:rsidRPr="00410A83">
        <w:rPr>
          <w:rFonts w:ascii="宋体" w:hAnsi="宋体"/>
          <w:sz w:val="24"/>
          <w:szCs w:val="24"/>
        </w:rPr>
        <w:t>,</w:t>
      </w:r>
      <w:r w:rsidRPr="00690DAD">
        <w:rPr>
          <w:rFonts w:ascii="Times New Roman" w:hAnsi="Times New Roman"/>
          <w:sz w:val="24"/>
          <w:szCs w:val="24"/>
        </w:rPr>
        <w:t>处于静止状态</w:t>
      </w:r>
      <w:r w:rsidRPr="00410A83">
        <w:rPr>
          <w:rFonts w:ascii="宋体" w:hAnsi="宋体"/>
          <w:sz w:val="24"/>
          <w:szCs w:val="24"/>
        </w:rPr>
        <w:t>。</w:t>
      </w:r>
      <w:r w:rsidRPr="00690DAD">
        <w:rPr>
          <w:rFonts w:ascii="Times New Roman" w:hAnsi="Times New Roman"/>
          <w:sz w:val="24"/>
          <w:szCs w:val="24"/>
        </w:rPr>
        <w:t>钢管与水平地面之间的动摩擦因数为</w:t>
      </w:r>
      <w:r w:rsidRPr="00690DAD">
        <w:rPr>
          <w:rFonts w:ascii="Times New Roman" w:hAnsi="Times New Roman"/>
          <w:i/>
          <w:sz w:val="24"/>
          <w:szCs w:val="24"/>
        </w:rPr>
        <w:t>μ</w:t>
      </w:r>
      <w:r w:rsidRPr="00690DAD">
        <w:rPr>
          <w:rFonts w:ascii="Times New Roman" w:hAnsi="Times New Roman"/>
          <w:sz w:val="24"/>
          <w:szCs w:val="24"/>
        </w:rPr>
        <w:t>、夹角为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sz w:val="24"/>
          <w:szCs w:val="24"/>
        </w:rPr>
        <w:t>重力加速度大小为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则地面对钢管左端的摩擦力大小为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3AD106F" wp14:editId="015C614C">
            <wp:extent cx="1078230" cy="793750"/>
            <wp:effectExtent l="0" t="0" r="7620" b="6350"/>
            <wp:docPr id="1772"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78230" cy="7937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μmg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00E33629" w:rsidRPr="00690DAD">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μmg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μmg</w:t>
      </w:r>
      <w:r w:rsidR="00E33629" w:rsidRPr="00690DAD">
        <w:rPr>
          <w:rFonts w:ascii="Times New Roman" w:hAnsi="Times New Roman"/>
          <w:sz w:val="24"/>
          <w:szCs w:val="24"/>
        </w:rPr>
        <w:tab/>
        <w:t>D.</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对钢管受力分析</w:t>
      </w:r>
      <w:r w:rsidRPr="00410A83">
        <w:rPr>
          <w:rFonts w:ascii="宋体" w:hAnsi="宋体"/>
          <w:sz w:val="24"/>
          <w:szCs w:val="24"/>
        </w:rPr>
        <w:t>,</w:t>
      </w:r>
      <w:r w:rsidRPr="00690DAD">
        <w:rPr>
          <w:rFonts w:ascii="Times New Roman" w:eastAsia="仿宋_GB2312" w:hAnsi="Times New Roman"/>
          <w:sz w:val="24"/>
          <w:szCs w:val="24"/>
        </w:rPr>
        <w:t>其受到重力、地面的作用力和绳子拉力</w:t>
      </w:r>
      <w:r w:rsidRPr="00410A83">
        <w:rPr>
          <w:rFonts w:ascii="宋体" w:hAnsi="宋体"/>
          <w:sz w:val="24"/>
          <w:szCs w:val="24"/>
        </w:rPr>
        <w:t>,</w:t>
      </w:r>
      <w:r w:rsidRPr="00690DAD">
        <w:rPr>
          <w:rFonts w:ascii="Times New Roman" w:eastAsia="仿宋_GB2312" w:hAnsi="Times New Roman"/>
          <w:sz w:val="24"/>
          <w:szCs w:val="24"/>
        </w:rPr>
        <w:t>又重力、绳子拉力和地面对钢管的支持力均沿竖直方向</w:t>
      </w:r>
      <w:r w:rsidRPr="00410A83">
        <w:rPr>
          <w:rFonts w:ascii="宋体" w:hAnsi="宋体"/>
          <w:sz w:val="24"/>
          <w:szCs w:val="24"/>
        </w:rPr>
        <w:t>,</w:t>
      </w:r>
      <w:r w:rsidRPr="00690DAD">
        <w:rPr>
          <w:rFonts w:ascii="Times New Roman" w:eastAsia="仿宋_GB2312" w:hAnsi="Times New Roman"/>
          <w:sz w:val="24"/>
          <w:szCs w:val="24"/>
        </w:rPr>
        <w:t>钢管在这三个力的作用下处于静止平衡状态</w:t>
      </w:r>
      <w:r w:rsidRPr="00410A83">
        <w:rPr>
          <w:rFonts w:ascii="宋体" w:hAnsi="宋体"/>
          <w:sz w:val="24"/>
          <w:szCs w:val="24"/>
        </w:rPr>
        <w:t>,</w:t>
      </w:r>
      <w:r w:rsidRPr="00690DAD">
        <w:rPr>
          <w:rFonts w:ascii="Times New Roman" w:eastAsia="仿宋_GB2312" w:hAnsi="Times New Roman"/>
          <w:sz w:val="24"/>
          <w:szCs w:val="24"/>
        </w:rPr>
        <w:t>合力为零</w:t>
      </w:r>
      <w:r w:rsidRPr="00410A83">
        <w:rPr>
          <w:rFonts w:ascii="宋体" w:hAnsi="宋体"/>
          <w:sz w:val="24"/>
          <w:szCs w:val="24"/>
        </w:rPr>
        <w:t>,</w:t>
      </w:r>
      <w:r w:rsidRPr="00690DAD">
        <w:rPr>
          <w:rFonts w:ascii="Times New Roman" w:eastAsia="仿宋_GB2312" w:hAnsi="Times New Roman"/>
          <w:sz w:val="24"/>
          <w:szCs w:val="24"/>
        </w:rPr>
        <w:t>所以地面对钢管左端的摩擦力大小为</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广东广州调研</w:t>
      </w:r>
      <w:r w:rsidRPr="00690DAD">
        <w:rPr>
          <w:rFonts w:ascii="Times New Roman" w:hAnsi="Times New Roman"/>
          <w:sz w:val="24"/>
          <w:szCs w:val="24"/>
        </w:rPr>
        <w:t>)</w:t>
      </w:r>
      <w:r w:rsidR="00283C66" w:rsidRPr="00410A83">
        <w:rPr>
          <w:rFonts w:ascii="宋体" w:hAnsi="宋体"/>
          <w:sz w:val="24"/>
          <w:szCs w:val="24"/>
        </w:rPr>
        <w:t xml:space="preserve"> </w:t>
      </w:r>
      <w:r w:rsidRPr="00410A83">
        <w:rPr>
          <w:rFonts w:ascii="宋体" w:hAnsi="宋体"/>
          <w:sz w:val="24"/>
          <w:szCs w:val="24"/>
        </w:rPr>
        <w:t>“</w:t>
      </w:r>
      <w:r w:rsidRPr="00690DAD">
        <w:rPr>
          <w:rFonts w:ascii="Times New Roman" w:hAnsi="Times New Roman"/>
          <w:sz w:val="24"/>
          <w:szCs w:val="24"/>
        </w:rPr>
        <w:t>飘色</w:t>
      </w:r>
      <w:r w:rsidRPr="00410A83">
        <w:rPr>
          <w:rFonts w:ascii="宋体" w:hAnsi="宋体"/>
          <w:sz w:val="24"/>
          <w:szCs w:val="24"/>
        </w:rPr>
        <w:t>”</w:t>
      </w:r>
      <w:r w:rsidRPr="00690DAD">
        <w:rPr>
          <w:rFonts w:ascii="Times New Roman" w:hAnsi="Times New Roman"/>
          <w:sz w:val="24"/>
          <w:szCs w:val="24"/>
        </w:rPr>
        <w:t>是岭南地区一种传统民俗艺术</w:t>
      </w:r>
      <w:r w:rsidRPr="00410A83">
        <w:rPr>
          <w:rFonts w:ascii="宋体" w:hAnsi="宋体"/>
          <w:sz w:val="24"/>
          <w:szCs w:val="24"/>
        </w:rPr>
        <w:t>。</w:t>
      </w:r>
      <w:r w:rsidRPr="00690DAD">
        <w:rPr>
          <w:rFonts w:ascii="Times New Roman" w:hAnsi="Times New Roman"/>
          <w:sz w:val="24"/>
          <w:szCs w:val="24"/>
        </w:rPr>
        <w:t>如图为</w:t>
      </w:r>
      <w:r w:rsidRPr="00410A83">
        <w:rPr>
          <w:rFonts w:ascii="宋体" w:hAnsi="宋体"/>
          <w:sz w:val="24"/>
          <w:szCs w:val="24"/>
        </w:rPr>
        <w:t>“</w:t>
      </w:r>
      <w:r w:rsidRPr="00690DAD">
        <w:rPr>
          <w:rFonts w:ascii="Times New Roman" w:hAnsi="Times New Roman"/>
          <w:sz w:val="24"/>
          <w:szCs w:val="24"/>
        </w:rPr>
        <w:t>飘色</w:t>
      </w:r>
      <w:r w:rsidRPr="00410A83">
        <w:rPr>
          <w:rFonts w:ascii="宋体" w:hAnsi="宋体"/>
          <w:sz w:val="24"/>
          <w:szCs w:val="24"/>
        </w:rPr>
        <w:t>”</w:t>
      </w:r>
      <w:r w:rsidRPr="00690DAD">
        <w:rPr>
          <w:rFonts w:ascii="Times New Roman" w:hAnsi="Times New Roman"/>
          <w:sz w:val="24"/>
          <w:szCs w:val="24"/>
        </w:rPr>
        <w:t>道具的结构示意图</w:t>
      </w:r>
      <w:r w:rsidRPr="00410A83">
        <w:rPr>
          <w:rFonts w:ascii="宋体" w:hAnsi="宋体"/>
          <w:sz w:val="24"/>
          <w:szCs w:val="24"/>
        </w:rPr>
        <w:t>,</w:t>
      </w:r>
      <w:r w:rsidRPr="00690DAD">
        <w:rPr>
          <w:rFonts w:ascii="Times New Roman" w:hAnsi="Times New Roman"/>
          <w:sz w:val="24"/>
          <w:szCs w:val="24"/>
        </w:rPr>
        <w:t>道具由色台和色梗组成</w:t>
      </w:r>
      <w:r w:rsidRPr="00410A83">
        <w:rPr>
          <w:rFonts w:ascii="宋体" w:hAnsi="宋体"/>
          <w:sz w:val="24"/>
          <w:szCs w:val="24"/>
        </w:rPr>
        <w:t>,</w:t>
      </w:r>
      <w:r w:rsidRPr="00690DAD">
        <w:rPr>
          <w:rFonts w:ascii="Times New Roman" w:hAnsi="Times New Roman"/>
          <w:sz w:val="24"/>
          <w:szCs w:val="24"/>
        </w:rPr>
        <w:t>色台固定在色梗上</w:t>
      </w:r>
      <w:r w:rsidRPr="00410A83">
        <w:rPr>
          <w:rFonts w:ascii="宋体" w:hAnsi="宋体"/>
          <w:sz w:val="24"/>
          <w:szCs w:val="24"/>
        </w:rPr>
        <w:t>。</w:t>
      </w:r>
      <w:r w:rsidRPr="00690DAD">
        <w:rPr>
          <w:rFonts w:ascii="Times New Roman" w:hAnsi="Times New Roman"/>
          <w:sz w:val="24"/>
          <w:szCs w:val="24"/>
        </w:rPr>
        <w:t>演员坐在色台上</w:t>
      </w:r>
      <w:r w:rsidRPr="00410A83">
        <w:rPr>
          <w:rFonts w:ascii="宋体" w:hAnsi="宋体"/>
          <w:sz w:val="24"/>
          <w:szCs w:val="24"/>
        </w:rPr>
        <w:t>,</w:t>
      </w:r>
      <w:r w:rsidRPr="00690DAD">
        <w:rPr>
          <w:rFonts w:ascii="Times New Roman" w:hAnsi="Times New Roman"/>
          <w:sz w:val="24"/>
          <w:szCs w:val="24"/>
        </w:rPr>
        <w:t>随道具一起向右匀速运动</w:t>
      </w:r>
      <w:r w:rsidRPr="00410A83">
        <w:rPr>
          <w:rFonts w:ascii="宋体" w:hAnsi="宋体"/>
          <w:sz w:val="24"/>
          <w:szCs w:val="24"/>
        </w:rPr>
        <w:t>,</w:t>
      </w:r>
      <w:r w:rsidRPr="00690DAD">
        <w:rPr>
          <w:rFonts w:ascii="Times New Roman" w:hAnsi="Times New Roman"/>
          <w:sz w:val="24"/>
          <w:szCs w:val="24"/>
        </w:rPr>
        <w:t>此过程道具对演员的作用力</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A6E0105" wp14:editId="5929ED10">
            <wp:extent cx="940435" cy="897255"/>
            <wp:effectExtent l="0" t="0" r="0" b="0"/>
            <wp:docPr id="1775"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0435"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方向水平向右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方向斜向右上方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大于演员所受的重力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与演员所受的重力大小相等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eastAsia="仿宋_GB2312" w:hAnsi="Times New Roman"/>
          <w:sz w:val="24"/>
          <w:szCs w:val="24"/>
        </w:rPr>
        <w:t>演员与道具一起向右做匀速直线运动</w:t>
      </w:r>
      <w:r w:rsidRPr="00410A83">
        <w:rPr>
          <w:rFonts w:ascii="宋体" w:hAnsi="宋体"/>
          <w:sz w:val="24"/>
          <w:szCs w:val="24"/>
        </w:rPr>
        <w:t>,</w:t>
      </w:r>
      <w:r w:rsidRPr="00690DAD">
        <w:rPr>
          <w:rFonts w:ascii="Times New Roman" w:eastAsia="仿宋_GB2312" w:hAnsi="Times New Roman"/>
          <w:sz w:val="24"/>
          <w:szCs w:val="24"/>
        </w:rPr>
        <w:t>则演员处于平衡状态</w:t>
      </w:r>
      <w:r w:rsidRPr="00410A83">
        <w:rPr>
          <w:rFonts w:ascii="宋体" w:hAnsi="宋体"/>
          <w:sz w:val="24"/>
          <w:szCs w:val="24"/>
        </w:rPr>
        <w:t>,</w:t>
      </w:r>
      <w:r w:rsidRPr="00690DAD">
        <w:rPr>
          <w:rFonts w:ascii="Times New Roman" w:eastAsia="仿宋_GB2312" w:hAnsi="Times New Roman"/>
          <w:sz w:val="24"/>
          <w:szCs w:val="24"/>
        </w:rPr>
        <w:t>此过程道具对演员的作用力与演员所受的重力大小相等</w:t>
      </w:r>
      <w:r w:rsidRPr="00410A83">
        <w:rPr>
          <w:rFonts w:ascii="宋体" w:hAnsi="宋体"/>
          <w:sz w:val="24"/>
          <w:szCs w:val="24"/>
        </w:rPr>
        <w:t xml:space="preserve">, </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楷体_GB2312" w:hAnsi="Times New Roman"/>
          <w:sz w:val="24"/>
          <w:szCs w:val="24"/>
        </w:rPr>
        <w:t>多选</w:t>
      </w:r>
      <w:r w:rsidRPr="00690DAD">
        <w:rPr>
          <w:rFonts w:ascii="Times New Roman" w:hAnsi="Times New Roman"/>
          <w:sz w:val="24"/>
          <w:szCs w:val="24"/>
        </w:rPr>
        <w:t>)(2025·</w:t>
      </w:r>
      <w:r w:rsidRPr="00690DAD">
        <w:rPr>
          <w:rFonts w:ascii="Times New Roman" w:eastAsia="楷体_GB2312" w:hAnsi="Times New Roman"/>
          <w:sz w:val="24"/>
          <w:szCs w:val="24"/>
        </w:rPr>
        <w:t>广西卷</w:t>
      </w:r>
      <w:r w:rsidRPr="00410A83">
        <w:rPr>
          <w:rFonts w:ascii="宋体" w:hAnsi="宋体"/>
          <w:sz w:val="24"/>
          <w:szCs w:val="24"/>
        </w:rPr>
        <w:t>,</w:t>
      </w:r>
      <w:r w:rsidRPr="00690DAD">
        <w:rPr>
          <w:rFonts w:ascii="Times New Roman" w:hAnsi="Times New Roman"/>
          <w:sz w:val="24"/>
          <w:szCs w:val="24"/>
        </w:rPr>
        <w:t>9)</w:t>
      </w:r>
      <w:r w:rsidRPr="00690DAD">
        <w:rPr>
          <w:rFonts w:ascii="Times New Roman" w:hAnsi="Times New Roman"/>
          <w:sz w:val="24"/>
          <w:szCs w:val="24"/>
        </w:rPr>
        <w:t>独竹漂是我国一项民间技艺</w:t>
      </w:r>
      <w:r w:rsidRPr="00410A83">
        <w:rPr>
          <w:rFonts w:ascii="宋体" w:hAnsi="宋体"/>
          <w:sz w:val="24"/>
          <w:szCs w:val="24"/>
        </w:rPr>
        <w:t>。</w:t>
      </w:r>
      <w:r w:rsidRPr="00690DAD">
        <w:rPr>
          <w:rFonts w:ascii="Times New Roman" w:hAnsi="Times New Roman"/>
          <w:sz w:val="24"/>
          <w:szCs w:val="24"/>
        </w:rPr>
        <w:t>如图</w:t>
      </w:r>
      <w:r w:rsidRPr="00410A83">
        <w:rPr>
          <w:rFonts w:ascii="宋体" w:hAnsi="宋体"/>
          <w:sz w:val="24"/>
          <w:szCs w:val="24"/>
        </w:rPr>
        <w:t>,</w:t>
      </w:r>
      <w:r w:rsidRPr="00690DAD">
        <w:rPr>
          <w:rFonts w:ascii="Times New Roman" w:hAnsi="Times New Roman"/>
          <w:sz w:val="24"/>
          <w:szCs w:val="24"/>
        </w:rPr>
        <w:t>在平静的湖面上</w:t>
      </w:r>
      <w:r w:rsidRPr="00410A83">
        <w:rPr>
          <w:rFonts w:ascii="宋体" w:hAnsi="宋体"/>
          <w:sz w:val="24"/>
          <w:szCs w:val="24"/>
        </w:rPr>
        <w:t>,</w:t>
      </w:r>
      <w:r w:rsidRPr="00690DAD">
        <w:rPr>
          <w:rFonts w:ascii="Times New Roman" w:hAnsi="Times New Roman"/>
          <w:sz w:val="24"/>
          <w:szCs w:val="24"/>
        </w:rPr>
        <w:t>独竹漂选手手持划杆踩着楠竹</w:t>
      </w:r>
      <w:r w:rsidRPr="00410A83">
        <w:rPr>
          <w:rFonts w:ascii="宋体" w:hAnsi="宋体"/>
          <w:sz w:val="24"/>
          <w:szCs w:val="24"/>
        </w:rPr>
        <w:t>,</w:t>
      </w:r>
      <w:r w:rsidRPr="00690DAD">
        <w:rPr>
          <w:rFonts w:ascii="Times New Roman" w:hAnsi="Times New Roman"/>
          <w:sz w:val="24"/>
          <w:szCs w:val="24"/>
        </w:rPr>
        <w:t>沿直线减速滑行</w:t>
      </w:r>
      <w:r w:rsidRPr="00410A83">
        <w:rPr>
          <w:rFonts w:ascii="宋体" w:hAnsi="宋体"/>
          <w:sz w:val="24"/>
          <w:szCs w:val="24"/>
        </w:rPr>
        <w:t>,</w:t>
      </w:r>
      <w:r w:rsidRPr="00690DAD">
        <w:rPr>
          <w:rFonts w:ascii="Times New Roman" w:hAnsi="Times New Roman"/>
          <w:sz w:val="24"/>
          <w:szCs w:val="24"/>
        </w:rPr>
        <w:t>选手和楠竹相对静止</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F044CC6" wp14:editId="630232ED">
            <wp:extent cx="1078230" cy="716280"/>
            <wp:effectExtent l="0" t="0" r="7620" b="7620"/>
            <wp:docPr id="1776"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选手所受合力为零</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楠竹受到选手作用力的方向一定竖直向下</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手持划杆可使选手</w:t>
      </w:r>
      <w:r w:rsidRPr="00690DAD">
        <w:rPr>
          <w:rFonts w:ascii="Times New Roman" w:hAnsi="Times New Roman"/>
          <w:sz w:val="24"/>
          <w:szCs w:val="24"/>
        </w:rPr>
        <w:t>(</w:t>
      </w:r>
      <w:r w:rsidRPr="00690DAD">
        <w:rPr>
          <w:rFonts w:ascii="Times New Roman" w:hAnsi="Times New Roman"/>
          <w:sz w:val="24"/>
          <w:szCs w:val="24"/>
        </w:rPr>
        <w:t>含划杆</w:t>
      </w:r>
      <w:r w:rsidRPr="00690DAD">
        <w:rPr>
          <w:rFonts w:ascii="Times New Roman" w:hAnsi="Times New Roman"/>
          <w:sz w:val="24"/>
          <w:szCs w:val="24"/>
        </w:rPr>
        <w:t>)</w:t>
      </w:r>
      <w:r w:rsidRPr="00690DAD">
        <w:rPr>
          <w:rFonts w:ascii="Times New Roman" w:hAnsi="Times New Roman"/>
          <w:sz w:val="24"/>
          <w:szCs w:val="24"/>
        </w:rPr>
        <w:t>的重心下移</w:t>
      </w:r>
      <w:r w:rsidRPr="00410A83">
        <w:rPr>
          <w:rFonts w:ascii="宋体" w:hAnsi="宋体"/>
          <w:sz w:val="24"/>
          <w:szCs w:val="24"/>
        </w:rPr>
        <w:t>,</w:t>
      </w:r>
      <w:r w:rsidRPr="00690DAD">
        <w:rPr>
          <w:rFonts w:ascii="Times New Roman" w:hAnsi="Times New Roman"/>
          <w:sz w:val="24"/>
          <w:szCs w:val="24"/>
        </w:rPr>
        <w:t>更易保持平衡</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选手受到楠竹作用力的方向与选手</w:t>
      </w:r>
      <w:r w:rsidRPr="00690DAD">
        <w:rPr>
          <w:rFonts w:ascii="Times New Roman" w:hAnsi="Times New Roman"/>
          <w:sz w:val="24"/>
          <w:szCs w:val="24"/>
        </w:rPr>
        <w:t>(</w:t>
      </w:r>
      <w:r w:rsidRPr="00690DAD">
        <w:rPr>
          <w:rFonts w:ascii="Times New Roman" w:hAnsi="Times New Roman"/>
          <w:sz w:val="24"/>
          <w:szCs w:val="24"/>
        </w:rPr>
        <w:t>含划杆</w:t>
      </w:r>
      <w:r w:rsidRPr="00690DAD">
        <w:rPr>
          <w:rFonts w:ascii="Times New Roman" w:hAnsi="Times New Roman"/>
          <w:sz w:val="24"/>
          <w:szCs w:val="24"/>
        </w:rPr>
        <w:t>)</w:t>
      </w:r>
      <w:r w:rsidRPr="00690DAD">
        <w:rPr>
          <w:rFonts w:ascii="Times New Roman" w:hAnsi="Times New Roman"/>
          <w:sz w:val="24"/>
          <w:szCs w:val="24"/>
        </w:rPr>
        <w:t>的重心在同一竖直平面</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选手沿直线减速滑行</w:t>
      </w:r>
      <w:r w:rsidRPr="00410A83">
        <w:rPr>
          <w:rFonts w:ascii="宋体" w:hAnsi="宋体"/>
          <w:sz w:val="24"/>
          <w:szCs w:val="24"/>
        </w:rPr>
        <w:t>,</w:t>
      </w:r>
      <w:r w:rsidRPr="00690DAD">
        <w:rPr>
          <w:rFonts w:ascii="Times New Roman" w:eastAsia="仿宋_GB2312" w:hAnsi="Times New Roman"/>
          <w:sz w:val="24"/>
          <w:szCs w:val="24"/>
        </w:rPr>
        <w:t>其所受合力与运动方向相反</w:t>
      </w:r>
      <w:r w:rsidRPr="00410A83">
        <w:rPr>
          <w:rFonts w:ascii="宋体" w:hAnsi="宋体"/>
          <w:sz w:val="24"/>
          <w:szCs w:val="24"/>
        </w:rPr>
        <w:t>,</w:t>
      </w:r>
      <w:r w:rsidRPr="00690DAD">
        <w:rPr>
          <w:rFonts w:ascii="Times New Roman" w:eastAsia="仿宋_GB2312" w:hAnsi="Times New Roman"/>
          <w:sz w:val="24"/>
          <w:szCs w:val="24"/>
        </w:rPr>
        <w:t>不为零</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由于楠竹和选手相对静止</w:t>
      </w:r>
      <w:r w:rsidRPr="00410A83">
        <w:rPr>
          <w:rFonts w:ascii="宋体" w:hAnsi="宋体"/>
          <w:sz w:val="24"/>
          <w:szCs w:val="24"/>
        </w:rPr>
        <w:t>,</w:t>
      </w:r>
      <w:r w:rsidRPr="00690DAD">
        <w:rPr>
          <w:rFonts w:ascii="Times New Roman" w:eastAsia="仿宋_GB2312" w:hAnsi="Times New Roman"/>
          <w:sz w:val="24"/>
          <w:szCs w:val="24"/>
        </w:rPr>
        <w:t>对选手</w:t>
      </w:r>
      <w:r w:rsidRPr="00690DAD">
        <w:rPr>
          <w:rFonts w:ascii="Times New Roman" w:hAnsi="Times New Roman"/>
          <w:sz w:val="24"/>
          <w:szCs w:val="24"/>
        </w:rPr>
        <w:t>(</w:t>
      </w:r>
      <w:r w:rsidRPr="00690DAD">
        <w:rPr>
          <w:rFonts w:ascii="Times New Roman" w:eastAsia="仿宋_GB2312" w:hAnsi="Times New Roman"/>
          <w:sz w:val="24"/>
          <w:szCs w:val="24"/>
        </w:rPr>
        <w:t>含划杆</w:t>
      </w:r>
      <w:r w:rsidRPr="00690DAD">
        <w:rPr>
          <w:rFonts w:ascii="Times New Roman" w:hAnsi="Times New Roman"/>
          <w:sz w:val="24"/>
          <w:szCs w:val="24"/>
        </w:rPr>
        <w:t>)</w:t>
      </w:r>
      <w:r w:rsidRPr="00690DAD">
        <w:rPr>
          <w:rFonts w:ascii="Times New Roman" w:eastAsia="仿宋_GB2312" w:hAnsi="Times New Roman"/>
          <w:sz w:val="24"/>
          <w:szCs w:val="24"/>
        </w:rPr>
        <w:t>受力分析可知</w:t>
      </w:r>
      <w:r w:rsidRPr="00410A83">
        <w:rPr>
          <w:rFonts w:ascii="宋体" w:hAnsi="宋体"/>
          <w:sz w:val="24"/>
          <w:szCs w:val="24"/>
        </w:rPr>
        <w:t>,</w:t>
      </w:r>
      <w:r w:rsidRPr="00690DAD">
        <w:rPr>
          <w:rFonts w:ascii="Times New Roman" w:eastAsia="仿宋_GB2312" w:hAnsi="Times New Roman"/>
          <w:sz w:val="24"/>
          <w:szCs w:val="24"/>
        </w:rPr>
        <w:t>其受到楠竹的静摩擦力和支持力</w:t>
      </w:r>
      <w:r w:rsidRPr="00410A83">
        <w:rPr>
          <w:rFonts w:ascii="宋体" w:hAnsi="宋体"/>
          <w:sz w:val="24"/>
          <w:szCs w:val="24"/>
        </w:rPr>
        <w:t>,</w:t>
      </w:r>
      <w:r w:rsidRPr="00690DAD">
        <w:rPr>
          <w:rFonts w:ascii="Times New Roman" w:eastAsia="仿宋_GB2312" w:hAnsi="Times New Roman"/>
          <w:sz w:val="24"/>
          <w:szCs w:val="24"/>
        </w:rPr>
        <w:t>则由平行四边形定则与牛顿第三定律可知</w:t>
      </w:r>
      <w:r w:rsidRPr="00410A83">
        <w:rPr>
          <w:rFonts w:ascii="宋体" w:hAnsi="宋体"/>
          <w:sz w:val="24"/>
          <w:szCs w:val="24"/>
        </w:rPr>
        <w:t>,</w:t>
      </w:r>
      <w:r w:rsidRPr="00690DAD">
        <w:rPr>
          <w:rFonts w:ascii="Times New Roman" w:eastAsia="仿宋_GB2312" w:hAnsi="Times New Roman"/>
          <w:sz w:val="24"/>
          <w:szCs w:val="24"/>
        </w:rPr>
        <w:t>楠竹受到选手作用力的方向一定不是竖直向下</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手持划杆使选手</w:t>
      </w:r>
      <w:r w:rsidRPr="00690DAD">
        <w:rPr>
          <w:rFonts w:ascii="Times New Roman" w:hAnsi="Times New Roman"/>
          <w:sz w:val="24"/>
          <w:szCs w:val="24"/>
        </w:rPr>
        <w:t>(</w:t>
      </w:r>
      <w:r w:rsidRPr="00690DAD">
        <w:rPr>
          <w:rFonts w:ascii="Times New Roman" w:eastAsia="仿宋_GB2312" w:hAnsi="Times New Roman"/>
          <w:sz w:val="24"/>
          <w:szCs w:val="24"/>
        </w:rPr>
        <w:t>含划杆</w:t>
      </w:r>
      <w:r w:rsidRPr="00690DAD">
        <w:rPr>
          <w:rFonts w:ascii="Times New Roman" w:hAnsi="Times New Roman"/>
          <w:sz w:val="24"/>
          <w:szCs w:val="24"/>
        </w:rPr>
        <w:t>)</w:t>
      </w:r>
      <w:r w:rsidRPr="00690DAD">
        <w:rPr>
          <w:rFonts w:ascii="Times New Roman" w:eastAsia="仿宋_GB2312" w:hAnsi="Times New Roman"/>
          <w:sz w:val="24"/>
          <w:szCs w:val="24"/>
        </w:rPr>
        <w:t>的重心下移</w:t>
      </w:r>
      <w:r w:rsidRPr="00410A83">
        <w:rPr>
          <w:rFonts w:ascii="宋体" w:hAnsi="宋体"/>
          <w:sz w:val="24"/>
          <w:szCs w:val="24"/>
        </w:rPr>
        <w:t>,</w:t>
      </w:r>
      <w:r w:rsidRPr="00690DAD">
        <w:rPr>
          <w:rFonts w:ascii="Times New Roman" w:eastAsia="仿宋_GB2312" w:hAnsi="Times New Roman"/>
          <w:sz w:val="24"/>
          <w:szCs w:val="24"/>
        </w:rPr>
        <w:t>更易保持平衡</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对选手受力分析</w:t>
      </w:r>
      <w:r w:rsidRPr="00410A83">
        <w:rPr>
          <w:rFonts w:ascii="宋体" w:hAnsi="宋体"/>
          <w:sz w:val="24"/>
          <w:szCs w:val="24"/>
        </w:rPr>
        <w:t>,</w:t>
      </w:r>
      <w:r w:rsidRPr="00690DAD">
        <w:rPr>
          <w:rFonts w:ascii="Times New Roman" w:eastAsia="仿宋_GB2312" w:hAnsi="Times New Roman"/>
          <w:sz w:val="24"/>
          <w:szCs w:val="24"/>
        </w:rPr>
        <w:t>其水平方向受到楠竹的静摩擦力</w:t>
      </w:r>
      <w:r w:rsidRPr="00410A83">
        <w:rPr>
          <w:rFonts w:ascii="宋体" w:hAnsi="宋体"/>
          <w:sz w:val="24"/>
          <w:szCs w:val="24"/>
        </w:rPr>
        <w:t>,</w:t>
      </w:r>
      <w:r w:rsidRPr="00690DAD">
        <w:rPr>
          <w:rFonts w:ascii="Times New Roman" w:eastAsia="仿宋_GB2312" w:hAnsi="Times New Roman"/>
          <w:sz w:val="24"/>
          <w:szCs w:val="24"/>
        </w:rPr>
        <w:t>竖直方向受到重力和楠竹的支持力</w:t>
      </w:r>
      <w:r w:rsidRPr="00410A83">
        <w:rPr>
          <w:rFonts w:ascii="宋体" w:hAnsi="宋体"/>
          <w:sz w:val="24"/>
          <w:szCs w:val="24"/>
        </w:rPr>
        <w:t>,</w:t>
      </w:r>
      <w:r w:rsidRPr="00690DAD">
        <w:rPr>
          <w:rFonts w:ascii="Times New Roman" w:eastAsia="仿宋_GB2312" w:hAnsi="Times New Roman"/>
          <w:sz w:val="24"/>
          <w:szCs w:val="24"/>
        </w:rPr>
        <w:t>竖直方向受力平衡</w:t>
      </w:r>
      <w:r w:rsidRPr="00410A83">
        <w:rPr>
          <w:rFonts w:ascii="宋体" w:hAnsi="宋体"/>
          <w:sz w:val="24"/>
          <w:szCs w:val="24"/>
        </w:rPr>
        <w:t>,</w:t>
      </w:r>
      <w:r w:rsidRPr="00690DAD">
        <w:rPr>
          <w:rFonts w:ascii="Times New Roman" w:eastAsia="仿宋_GB2312" w:hAnsi="Times New Roman"/>
          <w:sz w:val="24"/>
          <w:szCs w:val="24"/>
        </w:rPr>
        <w:t>则选手受到楠竹作用力的方向与选手</w:t>
      </w:r>
      <w:r w:rsidRPr="00690DAD">
        <w:rPr>
          <w:rFonts w:ascii="Times New Roman" w:hAnsi="Times New Roman"/>
          <w:sz w:val="24"/>
          <w:szCs w:val="24"/>
        </w:rPr>
        <w:t>(</w:t>
      </w:r>
      <w:r w:rsidRPr="00690DAD">
        <w:rPr>
          <w:rFonts w:ascii="Times New Roman" w:eastAsia="仿宋_GB2312" w:hAnsi="Times New Roman"/>
          <w:sz w:val="24"/>
          <w:szCs w:val="24"/>
        </w:rPr>
        <w:t>含划杆</w:t>
      </w:r>
      <w:r w:rsidRPr="00690DAD">
        <w:rPr>
          <w:rFonts w:ascii="Times New Roman" w:hAnsi="Times New Roman"/>
          <w:sz w:val="24"/>
          <w:szCs w:val="24"/>
        </w:rPr>
        <w:t>)</w:t>
      </w:r>
      <w:r w:rsidRPr="00690DAD">
        <w:rPr>
          <w:rFonts w:ascii="Times New Roman" w:eastAsia="仿宋_GB2312" w:hAnsi="Times New Roman"/>
          <w:sz w:val="24"/>
          <w:szCs w:val="24"/>
        </w:rPr>
        <w:t>的重心在同一竖直平面</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eastAsia="黑体" w:hAnsi="Times New Roman"/>
          <w:sz w:val="24"/>
          <w:szCs w:val="24"/>
        </w:rPr>
        <w:t>共点力的平衡条件及应用</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4.(2023·</w:t>
      </w:r>
      <w:r w:rsidRPr="00690DAD">
        <w:rPr>
          <w:rFonts w:ascii="Times New Roman" w:eastAsia="楷体_GB2312" w:hAnsi="Times New Roman"/>
          <w:sz w:val="24"/>
          <w:szCs w:val="24"/>
        </w:rPr>
        <w:t>广东卷</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可视为质点的机器人通过磁铁吸附在船舷外壁面检测船体</w:t>
      </w:r>
      <w:r w:rsidRPr="00410A83">
        <w:rPr>
          <w:rFonts w:ascii="宋体" w:hAnsi="宋体"/>
          <w:sz w:val="24"/>
          <w:szCs w:val="24"/>
        </w:rPr>
        <w:t>。</w:t>
      </w:r>
      <w:r w:rsidRPr="00690DAD">
        <w:rPr>
          <w:rFonts w:ascii="Times New Roman" w:hAnsi="Times New Roman"/>
          <w:sz w:val="24"/>
          <w:szCs w:val="24"/>
        </w:rPr>
        <w:t>壁面可视为斜面</w:t>
      </w:r>
      <w:r w:rsidRPr="00410A83">
        <w:rPr>
          <w:rFonts w:ascii="宋体" w:hAnsi="宋体"/>
          <w:sz w:val="24"/>
          <w:szCs w:val="24"/>
        </w:rPr>
        <w:t>,</w:t>
      </w:r>
      <w:r w:rsidRPr="00690DAD">
        <w:rPr>
          <w:rFonts w:ascii="Times New Roman" w:hAnsi="Times New Roman"/>
          <w:sz w:val="24"/>
          <w:szCs w:val="24"/>
        </w:rPr>
        <w:t>与竖直方向夹角为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sz w:val="24"/>
          <w:szCs w:val="24"/>
        </w:rPr>
        <w:t>船和机器人保持静止时</w:t>
      </w:r>
      <w:r w:rsidRPr="00410A83">
        <w:rPr>
          <w:rFonts w:ascii="宋体" w:hAnsi="宋体"/>
          <w:sz w:val="24"/>
          <w:szCs w:val="24"/>
        </w:rPr>
        <w:t>,</w:t>
      </w:r>
      <w:r w:rsidRPr="00690DAD">
        <w:rPr>
          <w:rFonts w:ascii="Times New Roman" w:hAnsi="Times New Roman"/>
          <w:sz w:val="24"/>
          <w:szCs w:val="24"/>
        </w:rPr>
        <w:t>机器人仅受重力</w:t>
      </w:r>
      <w:r w:rsidRPr="00690DAD">
        <w:rPr>
          <w:rFonts w:ascii="Times New Roman" w:hAnsi="Times New Roman"/>
          <w:i/>
          <w:sz w:val="24"/>
          <w:szCs w:val="24"/>
        </w:rPr>
        <w:t>G</w:t>
      </w:r>
      <w:r w:rsidRPr="00690DAD">
        <w:rPr>
          <w:rFonts w:ascii="Times New Roman" w:hAnsi="Times New Roman"/>
          <w:sz w:val="24"/>
          <w:szCs w:val="24"/>
        </w:rPr>
        <w:t>、支持力</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、摩擦力</w:t>
      </w:r>
      <w:r w:rsidRPr="00690DAD">
        <w:rPr>
          <w:rFonts w:ascii="Times New Roman" w:hAnsi="Times New Roman"/>
          <w:i/>
          <w:sz w:val="24"/>
          <w:szCs w:val="24"/>
        </w:rPr>
        <w:t>F</w:t>
      </w:r>
      <w:r w:rsidRPr="00690DAD">
        <w:rPr>
          <w:rFonts w:ascii="Times New Roman" w:hAnsi="Times New Roman"/>
          <w:sz w:val="24"/>
          <w:szCs w:val="24"/>
          <w:vertAlign w:val="subscript"/>
        </w:rPr>
        <w:t>f</w:t>
      </w:r>
      <w:r w:rsidRPr="00690DAD">
        <w:rPr>
          <w:rFonts w:ascii="Times New Roman" w:hAnsi="Times New Roman"/>
          <w:sz w:val="24"/>
          <w:szCs w:val="24"/>
        </w:rPr>
        <w:t>和磁力</w:t>
      </w:r>
      <w:r w:rsidRPr="00690DAD">
        <w:rPr>
          <w:rFonts w:ascii="Times New Roman" w:hAnsi="Times New Roman"/>
          <w:i/>
          <w:sz w:val="24"/>
          <w:szCs w:val="24"/>
        </w:rPr>
        <w:t>F</w:t>
      </w:r>
      <w:r w:rsidRPr="00690DAD">
        <w:rPr>
          <w:rFonts w:ascii="Times New Roman" w:hAnsi="Times New Roman"/>
          <w:sz w:val="24"/>
          <w:szCs w:val="24"/>
        </w:rPr>
        <w:t>的作用</w:t>
      </w:r>
      <w:r w:rsidRPr="00410A83">
        <w:rPr>
          <w:rFonts w:ascii="宋体" w:hAnsi="宋体"/>
          <w:sz w:val="24"/>
          <w:szCs w:val="24"/>
        </w:rPr>
        <w:t>,</w:t>
      </w:r>
      <w:r w:rsidRPr="00690DAD">
        <w:rPr>
          <w:rFonts w:ascii="Times New Roman" w:hAnsi="Times New Roman"/>
          <w:sz w:val="24"/>
          <w:szCs w:val="24"/>
        </w:rPr>
        <w:t>磁力垂直壁面</w:t>
      </w:r>
      <w:r w:rsidRPr="00410A83">
        <w:rPr>
          <w:rFonts w:ascii="宋体" w:hAnsi="宋体"/>
          <w:sz w:val="24"/>
          <w:szCs w:val="24"/>
        </w:rPr>
        <w:t>。</w:t>
      </w:r>
      <w:r w:rsidRPr="00690DAD">
        <w:rPr>
          <w:rFonts w:ascii="Times New Roman" w:hAnsi="Times New Roman"/>
          <w:sz w:val="24"/>
          <w:szCs w:val="24"/>
        </w:rPr>
        <w:t>下列关系式正确的是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5673A83" wp14:editId="743C8AE1">
            <wp:extent cx="1009015" cy="1078230"/>
            <wp:effectExtent l="0" t="0" r="635" b="7620"/>
            <wp:docPr id="1777"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9015"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F</w:t>
      </w:r>
      <w:r w:rsidRPr="00690DAD">
        <w:rPr>
          <w:rFonts w:ascii="Times New Roman" w:hAnsi="Times New Roman"/>
          <w:sz w:val="24"/>
          <w:szCs w:val="24"/>
          <w:vertAlign w:val="subscript"/>
        </w:rPr>
        <w:t>f</w:t>
      </w:r>
      <w:r w:rsidRPr="00690DAD">
        <w:rPr>
          <w:rFonts w:ascii="Times New Roman" w:hAnsi="Times New Roman"/>
          <w:sz w:val="24"/>
          <w:szCs w:val="24"/>
        </w:rPr>
        <w:t>=</w:t>
      </w:r>
      <w:r w:rsidRPr="00690DAD">
        <w:rPr>
          <w:rFonts w:ascii="Times New Roman" w:hAnsi="Times New Roman"/>
          <w:i/>
          <w:sz w:val="24"/>
          <w:szCs w:val="24"/>
        </w:rPr>
        <w:t>G</w:t>
      </w:r>
      <w:r w:rsidR="00E33629" w:rsidRPr="00690DAD">
        <w:rPr>
          <w:rFonts w:ascii="Times New Roman" w:hAnsi="Times New Roman"/>
          <w:sz w:val="24"/>
          <w:szCs w:val="24"/>
        </w:rPr>
        <w:tab/>
        <w:t>B.</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F</w:t>
      </w:r>
      <w:r w:rsidRPr="00690DAD">
        <w:rPr>
          <w:rFonts w:ascii="Times New Roman" w:hAnsi="Times New Roman"/>
          <w:sz w:val="24"/>
          <w:szCs w:val="24"/>
          <w:vertAlign w:val="subscript"/>
        </w:rPr>
        <w:t>f</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00E33629" w:rsidRPr="00690DAD">
        <w:rPr>
          <w:rFonts w:ascii="Times New Roman" w:hAnsi="Times New Roman"/>
          <w:sz w:val="24"/>
          <w:szCs w:val="24"/>
        </w:rPr>
        <w:tab/>
        <w:t>D.</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如图所示</w:t>
      </w:r>
      <w:r w:rsidRPr="00410A83">
        <w:rPr>
          <w:rFonts w:ascii="宋体" w:hAnsi="宋体"/>
          <w:sz w:val="24"/>
          <w:szCs w:val="24"/>
        </w:rPr>
        <w:t>,</w:t>
      </w:r>
      <w:r w:rsidRPr="00690DAD">
        <w:rPr>
          <w:rFonts w:ascii="Times New Roman" w:eastAsia="仿宋_GB2312" w:hAnsi="Times New Roman"/>
          <w:sz w:val="24"/>
          <w:szCs w:val="24"/>
        </w:rPr>
        <w:t>将重力垂直于斜面方向和沿斜面方向分解</w:t>
      </w:r>
      <w:r w:rsidRPr="00410A83">
        <w:rPr>
          <w:rFonts w:ascii="宋体" w:hAnsi="宋体"/>
          <w:sz w:val="24"/>
          <w:szCs w:val="24"/>
        </w:rPr>
        <w:t>,</w:t>
      </w:r>
      <w:r w:rsidRPr="00690DAD">
        <w:rPr>
          <w:rFonts w:ascii="Times New Roman" w:eastAsia="仿宋_GB2312" w:hAnsi="Times New Roman"/>
          <w:sz w:val="24"/>
          <w:szCs w:val="24"/>
        </w:rPr>
        <w:t>由平衡条件得</w:t>
      </w:r>
      <w:r w:rsidRPr="00410A83">
        <w:rPr>
          <w:rFonts w:ascii="宋体" w:hAnsi="宋体"/>
          <w:sz w:val="24"/>
          <w:szCs w:val="24"/>
        </w:rPr>
        <w:t>,</w:t>
      </w:r>
      <w:r w:rsidRPr="00690DAD">
        <w:rPr>
          <w:rFonts w:ascii="Times New Roman" w:eastAsia="仿宋_GB2312" w:hAnsi="Times New Roman"/>
          <w:sz w:val="24"/>
          <w:szCs w:val="24"/>
        </w:rPr>
        <w:t>沿斜面方向</w:t>
      </w:r>
      <w:r w:rsidRPr="00690DAD">
        <w:rPr>
          <w:rFonts w:ascii="Times New Roman" w:hAnsi="Times New Roman"/>
          <w:i/>
          <w:sz w:val="24"/>
          <w:szCs w:val="24"/>
        </w:rPr>
        <w:t>F</w:t>
      </w:r>
      <w:r w:rsidRPr="00690DAD">
        <w:rPr>
          <w:rFonts w:ascii="Times New Roman" w:hAnsi="Times New Roman"/>
          <w:sz w:val="24"/>
          <w:szCs w:val="24"/>
          <w:vertAlign w:val="subscript"/>
        </w:rPr>
        <w:t>f</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垂直斜面方向</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5381BDF5" wp14:editId="336147DB">
            <wp:extent cx="1043940" cy="1078230"/>
            <wp:effectExtent l="0" t="0" r="3810" b="7620"/>
            <wp:docPr id="1778"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940" cy="1078230"/>
                    </a:xfrm>
                    <a:prstGeom prst="rect">
                      <a:avLst/>
                    </a:prstGeom>
                    <a:noFill/>
                    <a:ln>
                      <a:noFill/>
                    </a:ln>
                  </pic:spPr>
                </pic:pic>
              </a:graphicData>
            </a:graphic>
          </wp:inline>
        </w:drawing>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5.(2026·</w:t>
      </w:r>
      <w:r w:rsidRPr="00690DAD">
        <w:rPr>
          <w:rFonts w:ascii="Times New Roman" w:eastAsia="楷体_GB2312" w:hAnsi="Times New Roman"/>
          <w:sz w:val="24"/>
          <w:szCs w:val="24"/>
        </w:rPr>
        <w:t>广东茂名高三月考</w:t>
      </w:r>
      <w:r w:rsidRPr="00690DAD">
        <w:rPr>
          <w:rFonts w:ascii="Times New Roman" w:hAnsi="Times New Roman"/>
          <w:sz w:val="24"/>
          <w:szCs w:val="24"/>
        </w:rPr>
        <w:t>)</w:t>
      </w:r>
      <w:r w:rsidRPr="00690DAD">
        <w:rPr>
          <w:rFonts w:ascii="Times New Roman" w:hAnsi="Times New Roman"/>
          <w:sz w:val="24"/>
          <w:szCs w:val="24"/>
        </w:rPr>
        <w:t>如图所示为一台六旋翼无人机</w:t>
      </w:r>
      <w:r w:rsidRPr="00410A83">
        <w:rPr>
          <w:rFonts w:ascii="宋体" w:hAnsi="宋体"/>
          <w:sz w:val="24"/>
          <w:szCs w:val="24"/>
        </w:rPr>
        <w:t>,</w:t>
      </w:r>
      <w:r w:rsidRPr="00690DAD">
        <w:rPr>
          <w:rFonts w:ascii="Times New Roman" w:hAnsi="Times New Roman"/>
          <w:sz w:val="24"/>
          <w:szCs w:val="24"/>
        </w:rPr>
        <w:t>正在空中沿水平方向匀速飞行</w:t>
      </w:r>
      <w:r w:rsidRPr="00410A83">
        <w:rPr>
          <w:rFonts w:ascii="宋体" w:hAnsi="宋体"/>
          <w:sz w:val="24"/>
          <w:szCs w:val="24"/>
        </w:rPr>
        <w:t>。</w:t>
      </w:r>
      <w:r w:rsidRPr="00690DAD">
        <w:rPr>
          <w:rFonts w:ascii="Times New Roman" w:hAnsi="Times New Roman"/>
          <w:sz w:val="24"/>
          <w:szCs w:val="24"/>
        </w:rPr>
        <w:t>已知机身自重为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受到的空气阻力为</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则平均每个旋翼提供的飞行动力大小为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276C905" wp14:editId="020AB2BE">
            <wp:extent cx="1043940" cy="612775"/>
            <wp:effectExtent l="0" t="0" r="3810" b="0"/>
            <wp:docPr id="1779"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940" cy="612775"/>
                    </a:xfrm>
                    <a:prstGeom prst="rect">
                      <a:avLst/>
                    </a:prstGeom>
                    <a:noFill/>
                    <a:ln>
                      <a:noFill/>
                    </a:ln>
                  </pic:spPr>
                </pic:pic>
              </a:graphicData>
            </a:graphic>
          </wp:inline>
        </w:drawing>
      </w:r>
    </w:p>
    <w:p w:rsidR="00283C66" w:rsidRDefault="009D31EF" w:rsidP="00283C66">
      <w:pPr>
        <w:tabs>
          <w:tab w:val="left" w:pos="4253"/>
        </w:tabs>
        <w:spacing w:line="360" w:lineRule="auto"/>
        <w:rPr>
          <w:rFonts w:ascii="Times New Roman" w:hAnsi="Times New Roman"/>
          <w:sz w:val="24"/>
          <w:szCs w:val="24"/>
        </w:rPr>
      </w:pPr>
      <w:r w:rsidRPr="00690DAD">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3</m:t>
            </m:r>
          </m:den>
        </m:f>
      </m:oMath>
      <w:r w:rsidR="00283C66">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G</m:t>
            </m:r>
          </m:num>
          <m:den>
            <m:r>
              <m:rPr>
                <m:sty m:val="p"/>
              </m:rPr>
              <w:rPr>
                <w:rFonts w:ascii="Cambria Math" w:hAnsi="Cambria Math"/>
                <w:sz w:val="24"/>
                <w:szCs w:val="24"/>
              </w:rPr>
              <m:t>6</m:t>
            </m:r>
          </m:den>
        </m:f>
      </m:oMath>
    </w:p>
    <w:p w:rsidR="00283C66" w:rsidRPr="00283C66" w:rsidRDefault="0053176F" w:rsidP="00283C66">
      <w:pPr>
        <w:tabs>
          <w:tab w:val="left" w:pos="4253"/>
        </w:tabs>
        <w:spacing w:line="360" w:lineRule="auto"/>
        <w:rPr>
          <w:rFonts w:ascii="Times New Roman" w:hAnsi="Times New Roman"/>
          <w:sz w:val="24"/>
          <w:szCs w:val="24"/>
        </w:rPr>
      </w:pPr>
      <w:r>
        <w:rPr>
          <w:rFonts w:ascii="Times New Roman" w:hAnsi="Times New Roman"/>
          <w:sz w:val="24"/>
          <w:szCs w:val="24"/>
        </w:rPr>
        <w:t>C.</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6</m:t>
            </m:r>
          </m:den>
        </m:f>
      </m:oMath>
      <w:r w:rsidR="00283C66">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G</m:t>
            </m:r>
          </m:num>
          <m:den>
            <m:r>
              <m:rPr>
                <m:sty m:val="p"/>
              </m:rPr>
              <w:rPr>
                <w:rFonts w:ascii="Cambria Math" w:hAnsi="Cambria Math"/>
                <w:sz w:val="24"/>
                <w:szCs w:val="24"/>
              </w:rPr>
              <m:t>3</m:t>
            </m:r>
          </m:den>
        </m:f>
      </m:oMath>
    </w:p>
    <w:p w:rsidR="001C147B" w:rsidRPr="00283C66"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根据题意可知</w:t>
      </w:r>
      <w:r w:rsidRPr="00410A83">
        <w:rPr>
          <w:rFonts w:ascii="宋体" w:hAnsi="宋体"/>
          <w:sz w:val="24"/>
          <w:szCs w:val="24"/>
        </w:rPr>
        <w:t>,</w:t>
      </w:r>
      <w:r w:rsidRPr="00690DAD">
        <w:rPr>
          <w:rFonts w:ascii="Times New Roman" w:eastAsia="仿宋_GB2312" w:hAnsi="Times New Roman"/>
          <w:sz w:val="24"/>
          <w:szCs w:val="24"/>
        </w:rPr>
        <w:t>无人机在水平方向上受到的空气阻力为</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竖直方向上受到的重力为</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阻力和重力的合力为</w:t>
      </w:r>
      <w:r w:rsidRPr="00690DAD">
        <w:rPr>
          <w:rFonts w:ascii="Times New Roman" w:hAnsi="Times New Roman"/>
          <w:sz w:val="24"/>
          <w:szCs w:val="24"/>
        </w:rPr>
        <w:t>2</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无人机匀速飞行</w:t>
      </w:r>
      <w:r w:rsidRPr="00410A83">
        <w:rPr>
          <w:rFonts w:ascii="宋体" w:hAnsi="宋体"/>
          <w:sz w:val="24"/>
          <w:szCs w:val="24"/>
        </w:rPr>
        <w:t>,</w:t>
      </w:r>
      <w:r w:rsidRPr="00690DAD">
        <w:rPr>
          <w:rFonts w:ascii="Times New Roman" w:eastAsia="仿宋_GB2312" w:hAnsi="Times New Roman"/>
          <w:sz w:val="24"/>
          <w:szCs w:val="24"/>
        </w:rPr>
        <w:t>受力平衡</w:t>
      </w:r>
      <w:r w:rsidRPr="00410A83">
        <w:rPr>
          <w:rFonts w:ascii="宋体" w:hAnsi="宋体"/>
          <w:sz w:val="24"/>
          <w:szCs w:val="24"/>
        </w:rPr>
        <w:t>,</w:t>
      </w:r>
      <w:r w:rsidRPr="00690DAD">
        <w:rPr>
          <w:rFonts w:ascii="Times New Roman" w:eastAsia="仿宋_GB2312" w:hAnsi="Times New Roman"/>
          <w:sz w:val="24"/>
          <w:szCs w:val="24"/>
        </w:rPr>
        <w:t>所以六个旋翼提供的动力大小为</w:t>
      </w:r>
      <w:r w:rsidRPr="00410A83">
        <w:rPr>
          <w:rFonts w:ascii="宋体" w:hAnsi="宋体"/>
          <w:sz w:val="24"/>
          <w:szCs w:val="24"/>
        </w:rPr>
        <w:t xml:space="preserve"> </w:t>
      </w:r>
      <w:r w:rsidRPr="00690DAD">
        <w:rPr>
          <w:rFonts w:ascii="Times New Roman" w:hAnsi="Times New Roman"/>
          <w:sz w:val="24"/>
          <w:szCs w:val="24"/>
        </w:rPr>
        <w:t>2</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则平均每个旋翼提供的飞行动力大小为</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3</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6.(2025·</w:t>
      </w:r>
      <w:r w:rsidRPr="00690DAD">
        <w:rPr>
          <w:rFonts w:ascii="Times New Roman" w:eastAsia="楷体_GB2312" w:hAnsi="Times New Roman"/>
          <w:sz w:val="24"/>
          <w:szCs w:val="24"/>
        </w:rPr>
        <w:t>重庆卷</w:t>
      </w:r>
      <w:r w:rsidRPr="00410A83">
        <w:rPr>
          <w:rFonts w:ascii="宋体" w:hAnsi="宋体"/>
          <w:sz w:val="24"/>
          <w:szCs w:val="24"/>
        </w:rPr>
        <w:t>,</w:t>
      </w:r>
      <w:r w:rsidRPr="00690DAD">
        <w:rPr>
          <w:rFonts w:ascii="Times New Roman" w:hAnsi="Times New Roman"/>
          <w:sz w:val="24"/>
          <w:szCs w:val="24"/>
        </w:rPr>
        <w:t>1)</w:t>
      </w:r>
      <w:r w:rsidRPr="00690DAD">
        <w:rPr>
          <w:rFonts w:ascii="Times New Roman" w:hAnsi="Times New Roman"/>
          <w:sz w:val="24"/>
          <w:szCs w:val="24"/>
        </w:rPr>
        <w:t>现代生产生活中常用无人机运送物品</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无人机携带质量为</w:t>
      </w:r>
      <w:r w:rsidRPr="00690DAD">
        <w:rPr>
          <w:rFonts w:ascii="Times New Roman" w:hAnsi="Times New Roman"/>
          <w:i/>
          <w:sz w:val="24"/>
          <w:szCs w:val="24"/>
        </w:rPr>
        <w:t>m</w:t>
      </w:r>
      <w:r w:rsidRPr="00690DAD">
        <w:rPr>
          <w:rFonts w:ascii="Times New Roman" w:hAnsi="Times New Roman"/>
          <w:sz w:val="24"/>
          <w:szCs w:val="24"/>
        </w:rPr>
        <w:t>的匀质钢管在无风的空中悬停</w:t>
      </w:r>
      <w:r w:rsidRPr="00410A83">
        <w:rPr>
          <w:rFonts w:ascii="宋体" w:hAnsi="宋体"/>
          <w:sz w:val="24"/>
          <w:szCs w:val="24"/>
        </w:rPr>
        <w:t>,</w:t>
      </w:r>
      <w:r w:rsidRPr="00690DAD">
        <w:rPr>
          <w:rFonts w:ascii="Times New Roman" w:hAnsi="Times New Roman"/>
          <w:sz w:val="24"/>
          <w:szCs w:val="24"/>
        </w:rPr>
        <w:t>轻绳</w:t>
      </w:r>
      <w:r w:rsidRPr="00690DAD">
        <w:rPr>
          <w:rFonts w:ascii="Times New Roman" w:hAnsi="Times New Roman"/>
          <w:i/>
          <w:sz w:val="24"/>
          <w:szCs w:val="24"/>
        </w:rPr>
        <w:t>M</w:t>
      </w:r>
      <w:r w:rsidRPr="00690DAD">
        <w:rPr>
          <w:rFonts w:ascii="Times New Roman" w:hAnsi="Times New Roman"/>
          <w:sz w:val="24"/>
          <w:szCs w:val="24"/>
        </w:rPr>
        <w:t>端和</w:t>
      </w:r>
      <w:r w:rsidRPr="00690DAD">
        <w:rPr>
          <w:rFonts w:ascii="Times New Roman" w:hAnsi="Times New Roman"/>
          <w:i/>
          <w:sz w:val="24"/>
          <w:szCs w:val="24"/>
        </w:rPr>
        <w:t>N</w:t>
      </w:r>
      <w:r w:rsidRPr="00690DAD">
        <w:rPr>
          <w:rFonts w:ascii="Times New Roman" w:hAnsi="Times New Roman"/>
          <w:sz w:val="24"/>
          <w:szCs w:val="24"/>
        </w:rPr>
        <w:t>端系住钢管</w:t>
      </w:r>
      <w:r w:rsidRPr="00410A83">
        <w:rPr>
          <w:rFonts w:ascii="宋体" w:hAnsi="宋体"/>
          <w:sz w:val="24"/>
          <w:szCs w:val="24"/>
        </w:rPr>
        <w:t>,</w:t>
      </w:r>
      <w:r w:rsidRPr="00690DAD">
        <w:rPr>
          <w:rFonts w:ascii="Times New Roman" w:hAnsi="Times New Roman"/>
          <w:sz w:val="24"/>
          <w:szCs w:val="24"/>
        </w:rPr>
        <w:t>轻绳中点</w:t>
      </w:r>
      <w:r w:rsidRPr="00690DAD">
        <w:rPr>
          <w:rFonts w:ascii="Times New Roman" w:hAnsi="Times New Roman"/>
          <w:i/>
          <w:sz w:val="24"/>
          <w:szCs w:val="24"/>
        </w:rPr>
        <w:t>O</w:t>
      </w:r>
      <w:r w:rsidRPr="00690DAD">
        <w:rPr>
          <w:rFonts w:ascii="Times New Roman" w:hAnsi="Times New Roman"/>
          <w:sz w:val="24"/>
          <w:szCs w:val="24"/>
        </w:rPr>
        <w:t>通过缆绳与无人机连接</w:t>
      </w:r>
      <w:r w:rsidRPr="00410A83">
        <w:rPr>
          <w:rFonts w:ascii="宋体" w:hAnsi="宋体"/>
          <w:sz w:val="24"/>
          <w:szCs w:val="24"/>
        </w:rPr>
        <w:t>。</w:t>
      </w:r>
      <w:r w:rsidRPr="00690DAD">
        <w:rPr>
          <w:rFonts w:ascii="Times New Roman" w:hAnsi="Times New Roman"/>
          <w:i/>
          <w:sz w:val="24"/>
          <w:szCs w:val="24"/>
        </w:rPr>
        <w:t>MO</w:t>
      </w:r>
      <w:r w:rsidRPr="00690DAD">
        <w:rPr>
          <w:rFonts w:ascii="Times New Roman" w:hAnsi="Times New Roman"/>
          <w:sz w:val="24"/>
          <w:szCs w:val="24"/>
        </w:rPr>
        <w:t>、</w:t>
      </w:r>
      <w:r w:rsidRPr="00690DAD">
        <w:rPr>
          <w:rFonts w:ascii="Times New Roman" w:hAnsi="Times New Roman"/>
          <w:i/>
          <w:sz w:val="24"/>
          <w:szCs w:val="24"/>
        </w:rPr>
        <w:t>NO</w:t>
      </w:r>
      <w:r w:rsidRPr="00690DAD">
        <w:rPr>
          <w:rFonts w:ascii="Times New Roman" w:hAnsi="Times New Roman"/>
          <w:sz w:val="24"/>
          <w:szCs w:val="24"/>
        </w:rPr>
        <w:t>与竖直方向的夹角均为</w:t>
      </w:r>
      <w:r w:rsidRPr="00690DAD">
        <w:rPr>
          <w:rFonts w:ascii="Times New Roman" w:hAnsi="Times New Roman"/>
          <w:sz w:val="24"/>
          <w:szCs w:val="24"/>
        </w:rPr>
        <w:t>60°</w:t>
      </w:r>
      <w:r w:rsidRPr="00410A83">
        <w:rPr>
          <w:rFonts w:ascii="宋体" w:hAnsi="宋体"/>
          <w:sz w:val="24"/>
          <w:szCs w:val="24"/>
        </w:rPr>
        <w:t>,</w:t>
      </w:r>
      <w:r w:rsidRPr="00690DAD">
        <w:rPr>
          <w:rFonts w:ascii="Times New Roman" w:hAnsi="Times New Roman"/>
          <w:sz w:val="24"/>
          <w:szCs w:val="24"/>
        </w:rPr>
        <w:t>钢管水平</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MO</w:t>
      </w:r>
      <w:r w:rsidRPr="00690DAD">
        <w:rPr>
          <w:rFonts w:ascii="Times New Roman" w:hAnsi="Times New Roman"/>
          <w:sz w:val="24"/>
          <w:szCs w:val="24"/>
        </w:rPr>
        <w:t>的弹力大小为</w:t>
      </w:r>
      <w:r w:rsidRPr="00690DAD">
        <w:rPr>
          <w:rFonts w:ascii="Times New Roman" w:hAnsi="Times New Roman"/>
          <w:sz w:val="24"/>
          <w:szCs w:val="24"/>
        </w:rPr>
        <w:t>(</w:t>
      </w:r>
      <w:r w:rsidRPr="00690DAD">
        <w:rPr>
          <w:rFonts w:ascii="Times New Roman" w:hAnsi="Times New Roman"/>
          <w:sz w:val="24"/>
          <w:szCs w:val="24"/>
        </w:rPr>
        <w:t>重力加速度为</w:t>
      </w:r>
      <w:r w:rsidRPr="00690DAD">
        <w:rPr>
          <w:rFonts w:ascii="Times New Roman" w:hAnsi="Times New Roman"/>
          <w:i/>
          <w:sz w:val="24"/>
          <w:szCs w:val="24"/>
        </w:rPr>
        <w:t>g</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F278410" wp14:editId="5A025BBD">
            <wp:extent cx="1259205" cy="897255"/>
            <wp:effectExtent l="0" t="0" r="0" b="0"/>
            <wp:docPr id="1790"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9205" cy="897255"/>
                    </a:xfrm>
                    <a:prstGeom prst="rect">
                      <a:avLst/>
                    </a:prstGeom>
                    <a:noFill/>
                    <a:ln>
                      <a:noFill/>
                    </a:ln>
                  </pic:spPr>
                </pic:pic>
              </a:graphicData>
            </a:graphic>
          </wp:inline>
        </w:drawing>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A.2</w:t>
      </w:r>
      <w:r w:rsidRPr="00690DAD">
        <w:rPr>
          <w:rFonts w:ascii="Times New Roman" w:hAnsi="Times New Roman"/>
          <w:i/>
          <w:sz w:val="24"/>
          <w:szCs w:val="24"/>
        </w:rPr>
        <w:t>mg</w:t>
      </w:r>
      <w:r w:rsidR="00E33629" w:rsidRPr="00690DAD">
        <w:rPr>
          <w:rFonts w:ascii="Times New Roman" w:hAnsi="Times New Roman"/>
          <w:sz w:val="24"/>
          <w:szCs w:val="24"/>
        </w:rPr>
        <w:tab/>
        <w:t>B.</w:t>
      </w:r>
      <w:r w:rsidRPr="00690DAD">
        <w:rPr>
          <w:rFonts w:ascii="Times New Roman" w:hAnsi="Times New Roman"/>
          <w:i/>
          <w:sz w:val="24"/>
          <w:szCs w:val="24"/>
        </w:rPr>
        <w:t>mg</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009D31EF" w:rsidRPr="00690DAD">
        <w:rPr>
          <w:rFonts w:ascii="Times New Roman" w:hAnsi="Times New Roman"/>
          <w:i/>
          <w:sz w:val="24"/>
          <w:szCs w:val="24"/>
        </w:rPr>
        <w:t>mg</w:t>
      </w:r>
      <w:r w:rsidR="00E33629" w:rsidRPr="00690DAD">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009D31EF"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以钢管为研究对象</w:t>
      </w:r>
      <w:r w:rsidRPr="00410A83">
        <w:rPr>
          <w:rFonts w:ascii="宋体" w:hAnsi="宋体"/>
          <w:sz w:val="24"/>
          <w:szCs w:val="24"/>
        </w:rPr>
        <w:t>,</w:t>
      </w:r>
      <w:r w:rsidRPr="00690DAD">
        <w:rPr>
          <w:rFonts w:ascii="Times New Roman" w:eastAsia="仿宋_GB2312" w:hAnsi="Times New Roman"/>
          <w:sz w:val="24"/>
          <w:szCs w:val="24"/>
        </w:rPr>
        <w:t>设轻绳的拉力为</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根据对称性可知两边绳子拉力相等</w:t>
      </w:r>
      <w:r w:rsidRPr="00410A83">
        <w:rPr>
          <w:rFonts w:ascii="宋体" w:hAnsi="宋体"/>
          <w:sz w:val="24"/>
          <w:szCs w:val="24"/>
        </w:rPr>
        <w:t>,</w:t>
      </w:r>
      <w:r w:rsidRPr="00690DAD">
        <w:rPr>
          <w:rFonts w:ascii="Times New Roman" w:eastAsia="仿宋_GB2312" w:hAnsi="Times New Roman"/>
          <w:sz w:val="24"/>
          <w:szCs w:val="24"/>
        </w:rPr>
        <w:t>根据平衡条件</w:t>
      </w:r>
      <w:r w:rsidRPr="00690DAD">
        <w:rPr>
          <w:rFonts w:ascii="Times New Roman" w:hAnsi="Times New Roman"/>
          <w:sz w:val="24"/>
          <w:szCs w:val="24"/>
        </w:rPr>
        <w:t>2</w:t>
      </w:r>
      <w:r w:rsidRPr="00690DAD">
        <w:rPr>
          <w:rFonts w:ascii="Times New Roman" w:hAnsi="Times New Roman"/>
          <w:i/>
          <w:sz w:val="24"/>
          <w:szCs w:val="24"/>
        </w:rPr>
        <w:t>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60°=</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7.(2025·</w:t>
      </w:r>
      <w:r w:rsidRPr="00690DAD">
        <w:rPr>
          <w:rFonts w:ascii="Times New Roman" w:eastAsia="楷体_GB2312" w:hAnsi="Times New Roman"/>
          <w:sz w:val="24"/>
          <w:szCs w:val="24"/>
        </w:rPr>
        <w:t>海南海口一模</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两固定斜面</w:t>
      </w:r>
      <w:r w:rsidRPr="00690DAD">
        <w:rPr>
          <w:rFonts w:ascii="Times New Roman" w:hAnsi="Times New Roman"/>
          <w:i/>
          <w:sz w:val="24"/>
          <w:szCs w:val="24"/>
        </w:rPr>
        <w:t>OM</w:t>
      </w:r>
      <w:r w:rsidRPr="00690DAD">
        <w:rPr>
          <w:rFonts w:ascii="Times New Roman" w:hAnsi="Times New Roman"/>
          <w:sz w:val="24"/>
          <w:szCs w:val="24"/>
        </w:rPr>
        <w:t>、</w:t>
      </w:r>
      <w:r w:rsidRPr="00690DAD">
        <w:rPr>
          <w:rFonts w:ascii="Times New Roman" w:hAnsi="Times New Roman"/>
          <w:i/>
          <w:sz w:val="24"/>
          <w:szCs w:val="24"/>
        </w:rPr>
        <w:t>ON</w:t>
      </w:r>
      <w:r w:rsidRPr="00690DAD">
        <w:rPr>
          <w:rFonts w:ascii="Times New Roman" w:hAnsi="Times New Roman"/>
          <w:sz w:val="24"/>
          <w:szCs w:val="24"/>
        </w:rPr>
        <w:t>与水平面的夹角均为</w:t>
      </w:r>
      <w:r w:rsidRPr="00690DAD">
        <w:rPr>
          <w:rFonts w:ascii="Times New Roman" w:hAnsi="Times New Roman"/>
          <w:sz w:val="24"/>
          <w:szCs w:val="24"/>
        </w:rPr>
        <w:t>60°</w:t>
      </w:r>
      <w:r w:rsidRPr="00410A83">
        <w:rPr>
          <w:rFonts w:ascii="宋体" w:hAnsi="宋体"/>
          <w:sz w:val="24"/>
          <w:szCs w:val="24"/>
        </w:rPr>
        <w:t>,</w:t>
      </w:r>
      <w:r w:rsidRPr="00690DAD">
        <w:rPr>
          <w:rFonts w:ascii="Times New Roman" w:hAnsi="Times New Roman"/>
          <w:i/>
          <w:sz w:val="24"/>
          <w:szCs w:val="24"/>
        </w:rPr>
        <w:t>OM</w:t>
      </w:r>
      <w:r w:rsidRPr="00690DAD">
        <w:rPr>
          <w:rFonts w:ascii="Times New Roman" w:hAnsi="Times New Roman"/>
          <w:sz w:val="24"/>
          <w:szCs w:val="24"/>
        </w:rPr>
        <w:t>粗糙、</w:t>
      </w:r>
      <w:r w:rsidRPr="00690DAD">
        <w:rPr>
          <w:rFonts w:ascii="Times New Roman" w:hAnsi="Times New Roman"/>
          <w:i/>
          <w:sz w:val="24"/>
          <w:szCs w:val="24"/>
        </w:rPr>
        <w:t>ON</w:t>
      </w:r>
      <w:r w:rsidRPr="00690DAD">
        <w:rPr>
          <w:rFonts w:ascii="Times New Roman" w:hAnsi="Times New Roman"/>
          <w:sz w:val="24"/>
          <w:szCs w:val="24"/>
        </w:rPr>
        <w:t>光滑</w:t>
      </w:r>
      <w:r w:rsidRPr="00410A83">
        <w:rPr>
          <w:rFonts w:ascii="宋体" w:hAnsi="宋体"/>
          <w:sz w:val="24"/>
          <w:szCs w:val="24"/>
        </w:rPr>
        <w:t>。</w:t>
      </w:r>
      <w:r w:rsidRPr="00690DAD">
        <w:rPr>
          <w:rFonts w:ascii="Times New Roman" w:hAnsi="Times New Roman"/>
          <w:sz w:val="24"/>
          <w:szCs w:val="24"/>
        </w:rPr>
        <w:t>一轻杆两端通过铰链与物体</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连接</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静止于斜面时</w:t>
      </w:r>
      <w:r w:rsidRPr="00410A83">
        <w:rPr>
          <w:rFonts w:ascii="宋体" w:hAnsi="宋体"/>
          <w:sz w:val="24"/>
          <w:szCs w:val="24"/>
        </w:rPr>
        <w:t>,</w:t>
      </w:r>
      <w:r w:rsidRPr="00690DAD">
        <w:rPr>
          <w:rFonts w:ascii="Times New Roman" w:hAnsi="Times New Roman"/>
          <w:sz w:val="24"/>
          <w:szCs w:val="24"/>
        </w:rPr>
        <w:t>杆垂直于</w:t>
      </w:r>
      <w:r w:rsidRPr="00690DAD">
        <w:rPr>
          <w:rFonts w:ascii="Times New Roman" w:hAnsi="Times New Roman"/>
          <w:i/>
          <w:sz w:val="24"/>
          <w:szCs w:val="24"/>
        </w:rPr>
        <w:t>OM</w:t>
      </w:r>
      <w:r w:rsidRPr="00410A83">
        <w:rPr>
          <w:rFonts w:ascii="宋体" w:hAnsi="宋体"/>
          <w:sz w:val="24"/>
          <w:szCs w:val="24"/>
        </w:rPr>
        <w:t>。</w:t>
      </w:r>
      <w:r w:rsidRPr="00690DAD">
        <w:rPr>
          <w:rFonts w:ascii="Times New Roman" w:hAnsi="Times New Roman"/>
          <w:sz w:val="24"/>
          <w:szCs w:val="24"/>
        </w:rPr>
        <w:t>现增大</w:t>
      </w:r>
      <w:r w:rsidRPr="00690DAD">
        <w:rPr>
          <w:rFonts w:ascii="Times New Roman" w:hAnsi="Times New Roman"/>
          <w:sz w:val="24"/>
          <w:szCs w:val="24"/>
        </w:rPr>
        <w:t>b</w:t>
      </w:r>
      <w:r w:rsidRPr="00690DAD">
        <w:rPr>
          <w:rFonts w:ascii="Times New Roman" w:hAnsi="Times New Roman"/>
          <w:sz w:val="24"/>
          <w:szCs w:val="24"/>
        </w:rPr>
        <w:t>的质量</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6377713D" wp14:editId="7840261F">
            <wp:extent cx="1155700" cy="931545"/>
            <wp:effectExtent l="0" t="0" r="6350" b="1905"/>
            <wp:docPr id="1795"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55700" cy="93154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A.a</w:t>
      </w:r>
      <w:r w:rsidRPr="00690DAD">
        <w:rPr>
          <w:rFonts w:ascii="Times New Roman" w:hAnsi="Times New Roman"/>
          <w:sz w:val="24"/>
          <w:szCs w:val="24"/>
        </w:rPr>
        <w:t>向上滑动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B.b</w:t>
      </w:r>
      <w:r w:rsidRPr="00690DAD">
        <w:rPr>
          <w:rFonts w:ascii="Times New Roman" w:hAnsi="Times New Roman"/>
          <w:sz w:val="24"/>
          <w:szCs w:val="24"/>
        </w:rPr>
        <w:t>仍静止</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C.a</w:t>
      </w:r>
      <w:r w:rsidRPr="00690DAD">
        <w:rPr>
          <w:rFonts w:ascii="Times New Roman" w:hAnsi="Times New Roman"/>
          <w:sz w:val="24"/>
          <w:szCs w:val="24"/>
        </w:rPr>
        <w:t>与</w:t>
      </w:r>
      <w:r w:rsidRPr="00690DAD">
        <w:rPr>
          <w:rFonts w:ascii="Times New Roman" w:hAnsi="Times New Roman"/>
          <w:i/>
          <w:sz w:val="24"/>
          <w:szCs w:val="24"/>
        </w:rPr>
        <w:t>OM</w:t>
      </w:r>
      <w:r w:rsidRPr="00690DAD">
        <w:rPr>
          <w:rFonts w:ascii="Times New Roman" w:hAnsi="Times New Roman"/>
          <w:sz w:val="24"/>
          <w:szCs w:val="24"/>
        </w:rPr>
        <w:t>间的摩擦力增大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D.b</w:t>
      </w:r>
      <w:r w:rsidRPr="00690DAD">
        <w:rPr>
          <w:rFonts w:ascii="Times New Roman" w:hAnsi="Times New Roman"/>
          <w:sz w:val="24"/>
          <w:szCs w:val="24"/>
        </w:rPr>
        <w:t>受到的合力增大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w:t>
      </w:r>
      <w:r w:rsidRPr="00690DAD">
        <w:rPr>
          <w:rFonts w:ascii="Times New Roman" w:hAnsi="Times New Roman"/>
          <w:sz w:val="24"/>
          <w:szCs w:val="24"/>
        </w:rPr>
        <w:t>b</w:t>
      </w:r>
      <w:r w:rsidRPr="00690DAD">
        <w:rPr>
          <w:rFonts w:ascii="Times New Roman" w:eastAsia="仿宋_GB2312" w:hAnsi="Times New Roman"/>
          <w:sz w:val="24"/>
          <w:szCs w:val="24"/>
        </w:rPr>
        <w:t>的质量为</w:t>
      </w:r>
      <w:r w:rsidRPr="00690DAD">
        <w:rPr>
          <w:rFonts w:ascii="Times New Roman" w:hAnsi="Times New Roman"/>
          <w:i/>
          <w:sz w:val="24"/>
          <w:szCs w:val="24"/>
        </w:rPr>
        <w:t>m</w:t>
      </w:r>
      <w:r w:rsidRPr="00410A83">
        <w:rPr>
          <w:rFonts w:ascii="宋体" w:hAnsi="宋体"/>
          <w:sz w:val="24"/>
          <w:szCs w:val="24"/>
        </w:rPr>
        <w:t>,</w:t>
      </w:r>
      <w:r w:rsidRPr="00690DAD">
        <w:rPr>
          <w:rFonts w:ascii="Times New Roman" w:eastAsia="仿宋_GB2312" w:hAnsi="Times New Roman"/>
          <w:sz w:val="24"/>
          <w:szCs w:val="24"/>
        </w:rPr>
        <w:t>杆对</w:t>
      </w:r>
      <w:r w:rsidRPr="00690DAD">
        <w:rPr>
          <w:rFonts w:ascii="Times New Roman" w:hAnsi="Times New Roman"/>
          <w:sz w:val="24"/>
          <w:szCs w:val="24"/>
        </w:rPr>
        <w:t>b</w:t>
      </w:r>
      <w:r w:rsidRPr="00690DAD">
        <w:rPr>
          <w:rFonts w:ascii="Times New Roman" w:eastAsia="仿宋_GB2312" w:hAnsi="Times New Roman"/>
          <w:sz w:val="24"/>
          <w:szCs w:val="24"/>
        </w:rPr>
        <w:t>的弹力为</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i/>
          <w:sz w:val="24"/>
          <w:szCs w:val="24"/>
        </w:rPr>
        <w:t>ON</w:t>
      </w:r>
      <w:r w:rsidRPr="00690DAD">
        <w:rPr>
          <w:rFonts w:ascii="Times New Roman" w:eastAsia="仿宋_GB2312" w:hAnsi="Times New Roman"/>
          <w:sz w:val="24"/>
          <w:szCs w:val="24"/>
        </w:rPr>
        <w:t>对</w:t>
      </w:r>
      <w:r w:rsidRPr="00690DAD">
        <w:rPr>
          <w:rFonts w:ascii="Times New Roman" w:hAnsi="Times New Roman"/>
          <w:sz w:val="24"/>
          <w:szCs w:val="24"/>
        </w:rPr>
        <w:t>b</w:t>
      </w:r>
      <w:r w:rsidRPr="00690DAD">
        <w:rPr>
          <w:rFonts w:ascii="Times New Roman" w:eastAsia="仿宋_GB2312" w:hAnsi="Times New Roman"/>
          <w:sz w:val="24"/>
          <w:szCs w:val="24"/>
        </w:rPr>
        <w:t>的支持力为</w:t>
      </w:r>
      <w:r w:rsidRPr="00690DAD">
        <w:rPr>
          <w:rFonts w:ascii="Times New Roman" w:hAnsi="Times New Roman"/>
          <w:i/>
          <w:sz w:val="24"/>
          <w:szCs w:val="24"/>
        </w:rPr>
        <w:t>F</w:t>
      </w:r>
      <w:r w:rsidRPr="00690DAD">
        <w:rPr>
          <w:rFonts w:ascii="Times New Roman" w:hAnsi="Times New Roman"/>
          <w:sz w:val="24"/>
          <w:szCs w:val="24"/>
          <w:vertAlign w:val="subscript"/>
        </w:rPr>
        <w:t>Nb</w:t>
      </w:r>
      <w:r w:rsidRPr="00410A83">
        <w:rPr>
          <w:rFonts w:ascii="宋体" w:hAnsi="宋体"/>
          <w:sz w:val="24"/>
          <w:szCs w:val="24"/>
        </w:rPr>
        <w:t>,</w:t>
      </w:r>
      <w:r w:rsidRPr="00690DAD">
        <w:rPr>
          <w:rFonts w:ascii="Times New Roman" w:eastAsia="仿宋_GB2312" w:hAnsi="Times New Roman"/>
          <w:sz w:val="24"/>
          <w:szCs w:val="24"/>
        </w:rPr>
        <w:t>其受力的矢量图如图所示</w:t>
      </w:r>
      <w:r w:rsidRPr="00410A83">
        <w:rPr>
          <w:rFonts w:ascii="宋体" w:hAnsi="宋体"/>
          <w:sz w:val="24"/>
          <w:szCs w:val="24"/>
        </w:rPr>
        <w:t>,</w:t>
      </w:r>
      <w:r w:rsidRPr="00690DAD">
        <w:rPr>
          <w:rFonts w:ascii="Times New Roman" w:eastAsia="仿宋_GB2312" w:hAnsi="Times New Roman"/>
          <w:sz w:val="24"/>
          <w:szCs w:val="24"/>
        </w:rPr>
        <w:t>由几何知识得</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Nb</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b</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现增大</w:t>
      </w:r>
      <w:r w:rsidRPr="00690DAD">
        <w:rPr>
          <w:rFonts w:ascii="Times New Roman" w:hAnsi="Times New Roman"/>
          <w:sz w:val="24"/>
          <w:szCs w:val="24"/>
        </w:rPr>
        <w:t>b</w:t>
      </w:r>
      <w:r w:rsidRPr="00690DAD">
        <w:rPr>
          <w:rFonts w:ascii="Times New Roman" w:eastAsia="仿宋_GB2312" w:hAnsi="Times New Roman"/>
          <w:sz w:val="24"/>
          <w:szCs w:val="24"/>
        </w:rPr>
        <w:t>的质量</w:t>
      </w:r>
      <w:r w:rsidRPr="00410A83">
        <w:rPr>
          <w:rFonts w:ascii="宋体" w:hAnsi="宋体"/>
          <w:sz w:val="24"/>
          <w:szCs w:val="24"/>
        </w:rPr>
        <w:t>,</w:t>
      </w:r>
      <w:r w:rsidRPr="00690DAD">
        <w:rPr>
          <w:rFonts w:ascii="Times New Roman" w:eastAsia="仿宋_GB2312" w:hAnsi="Times New Roman"/>
          <w:sz w:val="24"/>
          <w:szCs w:val="24"/>
        </w:rPr>
        <w:t>假设仍处于静止状态</w:t>
      </w:r>
      <w:r w:rsidRPr="00410A83">
        <w:rPr>
          <w:rFonts w:ascii="宋体" w:hAnsi="宋体"/>
          <w:sz w:val="24"/>
          <w:szCs w:val="24"/>
        </w:rPr>
        <w:t>,</w:t>
      </w:r>
      <w:r w:rsidRPr="00690DAD">
        <w:rPr>
          <w:rFonts w:ascii="Times New Roman" w:eastAsia="仿宋_GB2312" w:hAnsi="Times New Roman"/>
          <w:sz w:val="24"/>
          <w:szCs w:val="24"/>
        </w:rPr>
        <w:t>在杆垂直</w:t>
      </w:r>
      <w:r w:rsidRPr="00690DAD">
        <w:rPr>
          <w:rFonts w:ascii="Times New Roman" w:hAnsi="Times New Roman"/>
          <w:i/>
          <w:sz w:val="24"/>
          <w:szCs w:val="24"/>
        </w:rPr>
        <w:t>OM</w:t>
      </w:r>
      <w:r w:rsidRPr="00690DAD">
        <w:rPr>
          <w:rFonts w:ascii="Times New Roman" w:eastAsia="仿宋_GB2312" w:hAnsi="Times New Roman"/>
          <w:sz w:val="24"/>
          <w:szCs w:val="24"/>
        </w:rPr>
        <w:t>状态下</w:t>
      </w:r>
      <w:r w:rsidRPr="00410A83">
        <w:rPr>
          <w:rFonts w:ascii="宋体" w:hAnsi="宋体"/>
          <w:sz w:val="24"/>
          <w:szCs w:val="24"/>
        </w:rPr>
        <w:t>,</w:t>
      </w:r>
      <w:r w:rsidRPr="00690DAD">
        <w:rPr>
          <w:rFonts w:ascii="Times New Roman" w:eastAsia="仿宋_GB2312" w:hAnsi="Times New Roman"/>
          <w:sz w:val="24"/>
          <w:szCs w:val="24"/>
        </w:rPr>
        <w:t>三个力均增大且相等</w:t>
      </w:r>
      <w:r w:rsidRPr="00410A83">
        <w:rPr>
          <w:rFonts w:ascii="宋体" w:hAnsi="宋体"/>
          <w:sz w:val="24"/>
          <w:szCs w:val="24"/>
        </w:rPr>
        <w:t>,</w:t>
      </w:r>
      <w:r w:rsidRPr="00690DAD">
        <w:rPr>
          <w:rFonts w:ascii="Times New Roman" w:eastAsia="仿宋_GB2312" w:hAnsi="Times New Roman"/>
          <w:sz w:val="24"/>
          <w:szCs w:val="24"/>
        </w:rPr>
        <w:t>其合力仍为零</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仍静止</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杆对</w:t>
      </w:r>
      <w:r w:rsidRPr="00690DAD">
        <w:rPr>
          <w:rFonts w:ascii="Times New Roman" w:hAnsi="Times New Roman"/>
          <w:sz w:val="24"/>
          <w:szCs w:val="24"/>
        </w:rPr>
        <w:t>a</w:t>
      </w:r>
      <w:r w:rsidRPr="00690DAD">
        <w:rPr>
          <w:rFonts w:ascii="Times New Roman" w:eastAsia="仿宋_GB2312" w:hAnsi="Times New Roman"/>
          <w:sz w:val="24"/>
          <w:szCs w:val="24"/>
        </w:rPr>
        <w:t>的力始终垂直斜面</w:t>
      </w:r>
      <w:r w:rsidRPr="00690DAD">
        <w:rPr>
          <w:rFonts w:ascii="Times New Roman" w:hAnsi="Times New Roman"/>
          <w:i/>
          <w:sz w:val="24"/>
          <w:szCs w:val="24"/>
        </w:rPr>
        <w:t>OM</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始终静止</w:t>
      </w:r>
      <w:r w:rsidRPr="00410A83">
        <w:rPr>
          <w:rFonts w:ascii="宋体" w:hAnsi="宋体"/>
          <w:sz w:val="24"/>
          <w:szCs w:val="24"/>
        </w:rPr>
        <w:t>,</w:t>
      </w:r>
      <w:r w:rsidRPr="00690DAD">
        <w:rPr>
          <w:rFonts w:ascii="Times New Roman" w:eastAsia="仿宋_GB2312" w:hAnsi="Times New Roman"/>
          <w:sz w:val="24"/>
          <w:szCs w:val="24"/>
        </w:rPr>
        <w:t>物体</w:t>
      </w:r>
      <w:r w:rsidRPr="00690DAD">
        <w:rPr>
          <w:rFonts w:ascii="Times New Roman" w:hAnsi="Times New Roman"/>
          <w:sz w:val="24"/>
          <w:szCs w:val="24"/>
        </w:rPr>
        <w:t>a</w:t>
      </w:r>
      <w:r w:rsidRPr="00690DAD">
        <w:rPr>
          <w:rFonts w:ascii="Times New Roman" w:eastAsia="仿宋_GB2312" w:hAnsi="Times New Roman"/>
          <w:sz w:val="24"/>
          <w:szCs w:val="24"/>
        </w:rPr>
        <w:t>所受静摩擦力</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a</w:t>
      </w:r>
      <w:r w:rsidRPr="00690DAD">
        <w:rPr>
          <w:rFonts w:ascii="Times New Roman" w:hAnsi="Times New Roman"/>
          <w:i/>
          <w:sz w:val="24"/>
          <w:szCs w:val="24"/>
        </w:rPr>
        <w:t>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60°</w:t>
      </w:r>
      <w:r w:rsidRPr="00690DAD">
        <w:rPr>
          <w:rFonts w:ascii="Times New Roman" w:eastAsia="仿宋_GB2312" w:hAnsi="Times New Roman"/>
          <w:sz w:val="24"/>
          <w:szCs w:val="24"/>
        </w:rPr>
        <w:t>不变</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CCDEC4C" wp14:editId="72EEDC00">
            <wp:extent cx="862330" cy="974725"/>
            <wp:effectExtent l="0" t="0" r="0" b="0"/>
            <wp:docPr id="1796"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62330" cy="974725"/>
                    </a:xfrm>
                    <a:prstGeom prst="rect">
                      <a:avLst/>
                    </a:prstGeom>
                    <a:noFill/>
                    <a:ln>
                      <a:noFill/>
                    </a:ln>
                  </pic:spPr>
                </pic:pic>
              </a:graphicData>
            </a:graphic>
          </wp:inline>
        </w:drawing>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8.(2026·</w:t>
      </w:r>
      <w:r w:rsidRPr="00690DAD">
        <w:rPr>
          <w:rFonts w:ascii="Times New Roman" w:eastAsia="楷体_GB2312" w:hAnsi="Times New Roman"/>
          <w:sz w:val="24"/>
          <w:szCs w:val="24"/>
        </w:rPr>
        <w:t>广东多校高三联考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细线一端系在物块</w:t>
      </w:r>
      <w:r w:rsidRPr="00690DAD">
        <w:rPr>
          <w:rFonts w:ascii="Times New Roman" w:hAnsi="Times New Roman"/>
          <w:sz w:val="24"/>
          <w:szCs w:val="24"/>
        </w:rPr>
        <w:t>Q</w:t>
      </w:r>
      <w:r w:rsidRPr="00690DAD">
        <w:rPr>
          <w:rFonts w:ascii="Times New Roman" w:hAnsi="Times New Roman"/>
          <w:sz w:val="24"/>
          <w:szCs w:val="24"/>
        </w:rPr>
        <w:t>上</w:t>
      </w:r>
      <w:r w:rsidRPr="00410A83">
        <w:rPr>
          <w:rFonts w:ascii="宋体" w:hAnsi="宋体"/>
          <w:sz w:val="24"/>
          <w:szCs w:val="24"/>
        </w:rPr>
        <w:t>,</w:t>
      </w:r>
      <w:r w:rsidRPr="00690DAD">
        <w:rPr>
          <w:rFonts w:ascii="Times New Roman" w:hAnsi="Times New Roman"/>
          <w:sz w:val="24"/>
          <w:szCs w:val="24"/>
        </w:rPr>
        <w:t>另一端跨过定滑轮系在圆环</w:t>
      </w:r>
      <w:r w:rsidRPr="00690DAD">
        <w:rPr>
          <w:rFonts w:ascii="Times New Roman" w:hAnsi="Times New Roman"/>
          <w:sz w:val="24"/>
          <w:szCs w:val="24"/>
        </w:rPr>
        <w:t>P</w:t>
      </w:r>
      <w:r w:rsidRPr="00690DAD">
        <w:rPr>
          <w:rFonts w:ascii="Times New Roman" w:hAnsi="Times New Roman"/>
          <w:sz w:val="24"/>
          <w:szCs w:val="24"/>
        </w:rPr>
        <w:t>上</w:t>
      </w:r>
      <w:r w:rsidRPr="00410A83">
        <w:rPr>
          <w:rFonts w:ascii="宋体" w:hAnsi="宋体"/>
          <w:sz w:val="24"/>
          <w:szCs w:val="24"/>
        </w:rPr>
        <w:t>,</w:t>
      </w:r>
      <w:r w:rsidRPr="00690DAD">
        <w:rPr>
          <w:rFonts w:ascii="Times New Roman" w:hAnsi="Times New Roman"/>
          <w:sz w:val="24"/>
          <w:szCs w:val="24"/>
        </w:rPr>
        <w:t>圆环套在粗糙的倾斜杆上</w:t>
      </w:r>
      <w:r w:rsidRPr="00410A83">
        <w:rPr>
          <w:rFonts w:ascii="宋体" w:hAnsi="宋体"/>
          <w:sz w:val="24"/>
          <w:szCs w:val="24"/>
        </w:rPr>
        <w:t>。</w:t>
      </w:r>
      <w:r w:rsidRPr="00690DAD">
        <w:rPr>
          <w:rFonts w:ascii="Times New Roman" w:hAnsi="Times New Roman"/>
          <w:sz w:val="24"/>
          <w:szCs w:val="24"/>
        </w:rPr>
        <w:t>已知物块</w:t>
      </w:r>
      <w:r w:rsidRPr="00690DAD">
        <w:rPr>
          <w:rFonts w:ascii="Times New Roman" w:hAnsi="Times New Roman"/>
          <w:sz w:val="24"/>
          <w:szCs w:val="24"/>
        </w:rPr>
        <w:t>Q</w:t>
      </w:r>
      <w:r w:rsidRPr="00690DAD">
        <w:rPr>
          <w:rFonts w:ascii="Times New Roman" w:hAnsi="Times New Roman"/>
          <w:sz w:val="24"/>
          <w:szCs w:val="24"/>
        </w:rPr>
        <w:t>的质量为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sz w:val="24"/>
          <w:szCs w:val="24"/>
        </w:rPr>
        <w:t>斜杆与圆环间的动摩擦因数为</w:t>
      </w:r>
      <w:r w:rsidRPr="00690DAD">
        <w:rPr>
          <w:rFonts w:ascii="Times New Roman" w:hAnsi="Times New Roman"/>
          <w:sz w:val="24"/>
          <w:szCs w:val="24"/>
        </w:rPr>
        <w:t>0.5</w:t>
      </w:r>
      <w:r w:rsidRPr="00410A83">
        <w:rPr>
          <w:rFonts w:ascii="宋体" w:hAnsi="宋体"/>
          <w:sz w:val="24"/>
          <w:szCs w:val="24"/>
        </w:rPr>
        <w:t>,</w:t>
      </w:r>
      <w:r w:rsidRPr="00690DAD">
        <w:rPr>
          <w:rFonts w:ascii="Times New Roman" w:hAnsi="Times New Roman"/>
          <w:sz w:val="24"/>
          <w:szCs w:val="24"/>
        </w:rPr>
        <w:t>斜杆与水平面的夹角为</w:t>
      </w:r>
      <w:r w:rsidRPr="00690DAD">
        <w:rPr>
          <w:rFonts w:ascii="Times New Roman" w:hAnsi="Times New Roman"/>
          <w:i/>
          <w:sz w:val="24"/>
          <w:szCs w:val="24"/>
        </w:rPr>
        <w:t>θ</w:t>
      </w:r>
      <w:r w:rsidRPr="00690DAD">
        <w:rPr>
          <w:rFonts w:ascii="Times New Roman" w:hAnsi="Times New Roman"/>
          <w:sz w:val="24"/>
          <w:szCs w:val="24"/>
        </w:rPr>
        <w:t>=37°</w:t>
      </w:r>
      <w:r w:rsidRPr="00410A83">
        <w:rPr>
          <w:rFonts w:ascii="宋体" w:hAnsi="宋体"/>
          <w:sz w:val="24"/>
          <w:szCs w:val="24"/>
        </w:rPr>
        <w: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37°=0.6</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取</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最大静摩擦力等于滑动摩擦力</w:t>
      </w:r>
      <w:r w:rsidRPr="00410A83">
        <w:rPr>
          <w:rFonts w:ascii="宋体" w:hAnsi="宋体"/>
          <w:sz w:val="24"/>
          <w:szCs w:val="24"/>
        </w:rPr>
        <w:t>。</w:t>
      </w:r>
      <w:r w:rsidRPr="00690DAD">
        <w:rPr>
          <w:rFonts w:ascii="Times New Roman" w:hAnsi="Times New Roman"/>
          <w:sz w:val="24"/>
          <w:szCs w:val="24"/>
        </w:rPr>
        <w:t>若细线对圆环</w:t>
      </w:r>
      <w:r w:rsidRPr="00690DAD">
        <w:rPr>
          <w:rFonts w:ascii="Times New Roman" w:hAnsi="Times New Roman"/>
          <w:sz w:val="24"/>
          <w:szCs w:val="24"/>
        </w:rPr>
        <w:t>P</w:t>
      </w:r>
      <w:r w:rsidRPr="00690DAD">
        <w:rPr>
          <w:rFonts w:ascii="Times New Roman" w:hAnsi="Times New Roman"/>
          <w:sz w:val="24"/>
          <w:szCs w:val="24"/>
        </w:rPr>
        <w:t>的拉力始终水平向左</w:t>
      </w:r>
      <w:r w:rsidRPr="00410A83">
        <w:rPr>
          <w:rFonts w:ascii="宋体" w:hAnsi="宋体"/>
          <w:sz w:val="24"/>
          <w:szCs w:val="24"/>
        </w:rPr>
        <w:t>,</w:t>
      </w:r>
      <w:r w:rsidRPr="00690DAD">
        <w:rPr>
          <w:rFonts w:ascii="Times New Roman" w:hAnsi="Times New Roman"/>
          <w:sz w:val="24"/>
          <w:szCs w:val="24"/>
        </w:rPr>
        <w:t>系统始终保持静止状态</w:t>
      </w:r>
      <w:r w:rsidRPr="00410A83">
        <w:rPr>
          <w:rFonts w:ascii="宋体" w:hAnsi="宋体"/>
          <w:sz w:val="24"/>
          <w:szCs w:val="24"/>
        </w:rPr>
        <w:t>,</w:t>
      </w:r>
      <w:r w:rsidRPr="00690DAD">
        <w:rPr>
          <w:rFonts w:ascii="Times New Roman" w:hAnsi="Times New Roman"/>
          <w:sz w:val="24"/>
          <w:szCs w:val="24"/>
        </w:rPr>
        <w:t>则圆环</w:t>
      </w:r>
      <w:r w:rsidRPr="00690DAD">
        <w:rPr>
          <w:rFonts w:ascii="Times New Roman" w:hAnsi="Times New Roman"/>
          <w:sz w:val="24"/>
          <w:szCs w:val="24"/>
        </w:rPr>
        <w:t>P</w:t>
      </w:r>
      <w:r w:rsidRPr="00690DAD">
        <w:rPr>
          <w:rFonts w:ascii="Times New Roman" w:hAnsi="Times New Roman"/>
          <w:sz w:val="24"/>
          <w:szCs w:val="24"/>
        </w:rPr>
        <w:t>的质量可能为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354C037" wp14:editId="355EB308">
            <wp:extent cx="1259205" cy="897255"/>
            <wp:effectExtent l="0" t="0" r="0" b="0"/>
            <wp:docPr id="1797"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59205" cy="897255"/>
                    </a:xfrm>
                    <a:prstGeom prst="rect">
                      <a:avLst/>
                    </a:prstGeom>
                    <a:noFill/>
                    <a:ln>
                      <a:noFill/>
                    </a:ln>
                  </pic:spPr>
                </pic:pic>
              </a:graphicData>
            </a:graphic>
          </wp:inline>
        </w:drawing>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A.0.4</w:t>
      </w:r>
      <w:r w:rsidRPr="00410A83">
        <w:rPr>
          <w:rFonts w:ascii="宋体" w:hAnsi="宋体"/>
          <w:sz w:val="24"/>
          <w:szCs w:val="24"/>
        </w:rPr>
        <w:t xml:space="preserve"> </w:t>
      </w:r>
      <w:r w:rsidRPr="00690DAD">
        <w:rPr>
          <w:rFonts w:ascii="Times New Roman" w:hAnsi="Times New Roman"/>
          <w:sz w:val="24"/>
          <w:szCs w:val="24"/>
        </w:rPr>
        <w:t>kg</w:t>
      </w:r>
      <w:r w:rsidR="00E33629" w:rsidRPr="00690DAD">
        <w:rPr>
          <w:rFonts w:ascii="Times New Roman" w:hAnsi="Times New Roman"/>
          <w:sz w:val="24"/>
          <w:szCs w:val="24"/>
        </w:rPr>
        <w:tab/>
        <w:t>B.</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kg</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6</w:t>
      </w:r>
      <w:r w:rsidR="009D31EF" w:rsidRPr="00410A83">
        <w:rPr>
          <w:rFonts w:ascii="宋体" w:hAnsi="宋体"/>
          <w:sz w:val="24"/>
          <w:szCs w:val="24"/>
        </w:rPr>
        <w:t xml:space="preserve"> </w:t>
      </w:r>
      <w:r w:rsidR="009D31EF" w:rsidRPr="00690DAD">
        <w:rPr>
          <w:rFonts w:ascii="Times New Roman" w:hAnsi="Times New Roman"/>
          <w:sz w:val="24"/>
          <w:szCs w:val="24"/>
        </w:rPr>
        <w:t>kg</w:t>
      </w:r>
      <w:r w:rsidR="00E33629" w:rsidRPr="00690DAD">
        <w:rPr>
          <w:rFonts w:ascii="Times New Roman" w:hAnsi="Times New Roman"/>
          <w:sz w:val="24"/>
          <w:szCs w:val="24"/>
        </w:rPr>
        <w:tab/>
        <w:t>D.</w:t>
      </w:r>
      <w:r w:rsidR="009D31EF" w:rsidRPr="00690DAD">
        <w:rPr>
          <w:rFonts w:ascii="Times New Roman" w:hAnsi="Times New Roman"/>
          <w:sz w:val="24"/>
          <w:szCs w:val="24"/>
        </w:rPr>
        <w:t>8</w:t>
      </w:r>
      <w:r w:rsidR="009D31EF" w:rsidRPr="00410A83">
        <w:rPr>
          <w:rFonts w:ascii="宋体" w:hAnsi="宋体"/>
          <w:sz w:val="24"/>
          <w:szCs w:val="24"/>
        </w:rPr>
        <w:t xml:space="preserve"> </w:t>
      </w:r>
      <w:r w:rsidR="009D31EF" w:rsidRPr="00690DAD">
        <w:rPr>
          <w:rFonts w:ascii="Times New Roman" w:hAnsi="Times New Roman"/>
          <w:sz w:val="24"/>
          <w:szCs w:val="24"/>
        </w:rPr>
        <w:t>kg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对物体</w:t>
      </w:r>
      <w:r w:rsidRPr="00690DAD">
        <w:rPr>
          <w:rFonts w:ascii="Times New Roman" w:hAnsi="Times New Roman"/>
          <w:sz w:val="24"/>
          <w:szCs w:val="24"/>
        </w:rPr>
        <w:t>Q</w:t>
      </w:r>
      <w:r w:rsidRPr="00410A83">
        <w:rPr>
          <w:rFonts w:ascii="宋体" w:hAnsi="宋体"/>
          <w:sz w:val="24"/>
          <w:szCs w:val="24"/>
        </w:rPr>
        <w:t>,</w:t>
      </w:r>
      <w:r w:rsidRPr="00690DAD">
        <w:rPr>
          <w:rFonts w:ascii="Times New Roman" w:eastAsia="仿宋_GB2312" w:hAnsi="Times New Roman"/>
          <w:sz w:val="24"/>
          <w:szCs w:val="24"/>
        </w:rPr>
        <w:t>由平衡条件可得</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Q</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当圆环</w:t>
      </w:r>
      <w:r w:rsidRPr="00690DAD">
        <w:rPr>
          <w:rFonts w:ascii="Times New Roman" w:hAnsi="Times New Roman"/>
          <w:sz w:val="24"/>
          <w:szCs w:val="24"/>
        </w:rPr>
        <w:t>P</w:t>
      </w:r>
      <w:r w:rsidRPr="00690DAD">
        <w:rPr>
          <w:rFonts w:ascii="Times New Roman" w:eastAsia="仿宋_GB2312" w:hAnsi="Times New Roman"/>
          <w:sz w:val="24"/>
          <w:szCs w:val="24"/>
        </w:rPr>
        <w:t>的质量较小时</w:t>
      </w:r>
      <w:r w:rsidRPr="00410A83">
        <w:rPr>
          <w:rFonts w:ascii="宋体" w:hAnsi="宋体"/>
          <w:sz w:val="24"/>
          <w:szCs w:val="24"/>
        </w:rPr>
        <w:t>,</w:t>
      </w:r>
      <w:r w:rsidRPr="00690DAD">
        <w:rPr>
          <w:rFonts w:ascii="Times New Roman" w:eastAsia="仿宋_GB2312" w:hAnsi="Times New Roman"/>
          <w:sz w:val="24"/>
          <w:szCs w:val="24"/>
        </w:rPr>
        <w:t>圆环刚要上滑</w:t>
      </w:r>
      <w:r w:rsidRPr="00410A83">
        <w:rPr>
          <w:rFonts w:ascii="宋体" w:hAnsi="宋体"/>
          <w:sz w:val="24"/>
          <w:szCs w:val="24"/>
        </w:rPr>
        <w:t>,</w:t>
      </w:r>
      <w:r w:rsidRPr="00690DAD">
        <w:rPr>
          <w:rFonts w:ascii="Times New Roman" w:eastAsia="仿宋_GB2312" w:hAnsi="Times New Roman"/>
          <w:sz w:val="24"/>
          <w:szCs w:val="24"/>
        </w:rPr>
        <w:t>对圆环</w:t>
      </w:r>
      <w:r w:rsidRPr="00690DAD">
        <w:rPr>
          <w:rFonts w:ascii="Times New Roman" w:hAnsi="Times New Roman"/>
          <w:sz w:val="24"/>
          <w:szCs w:val="24"/>
        </w:rPr>
        <w:t>P</w:t>
      </w:r>
      <w:r w:rsidRPr="00690DAD">
        <w:rPr>
          <w:rFonts w:ascii="Times New Roman" w:eastAsia="仿宋_GB2312" w:hAnsi="Times New Roman"/>
          <w:sz w:val="24"/>
          <w:szCs w:val="24"/>
        </w:rPr>
        <w:t>受力分析</w:t>
      </w:r>
      <w:r w:rsidRPr="00410A83">
        <w:rPr>
          <w:rFonts w:ascii="宋体" w:hAnsi="宋体"/>
          <w:sz w:val="24"/>
          <w:szCs w:val="24"/>
        </w:rPr>
        <w:t>,</w:t>
      </w:r>
      <w:r w:rsidRPr="00690DAD">
        <w:rPr>
          <w:rFonts w:ascii="Times New Roman" w:eastAsia="仿宋_GB2312" w:hAnsi="Times New Roman"/>
          <w:sz w:val="24"/>
          <w:szCs w:val="24"/>
        </w:rPr>
        <w:t>如图所示</w:t>
      </w:r>
      <w:r w:rsidRPr="00410A83">
        <w:rPr>
          <w:rFonts w:ascii="宋体" w:hAnsi="宋体"/>
          <w:sz w:val="24"/>
          <w:szCs w:val="24"/>
        </w:rPr>
        <w:t>,</w:t>
      </w:r>
      <w:r w:rsidRPr="00690DAD">
        <w:rPr>
          <w:rFonts w:ascii="Times New Roman" w:eastAsia="仿宋_GB2312" w:hAnsi="Times New Roman"/>
          <w:sz w:val="24"/>
          <w:szCs w:val="24"/>
        </w:rPr>
        <w:t>由平衡条件可得</w:t>
      </w:r>
      <w:r w:rsidRPr="00690DAD">
        <w:rPr>
          <w:rFonts w:ascii="Times New Roman" w:hAnsi="Times New Roman"/>
          <w:i/>
          <w:sz w:val="24"/>
          <w:szCs w:val="24"/>
        </w:rPr>
        <w:t>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m</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又</w:t>
      </w:r>
      <w:r w:rsidRPr="00690DAD">
        <w:rPr>
          <w:rFonts w:ascii="Times New Roman" w:hAnsi="Times New Roman"/>
          <w:i/>
          <w:sz w:val="24"/>
          <w:szCs w:val="24"/>
        </w:rPr>
        <w:t>f</w:t>
      </w:r>
      <w:r w:rsidRPr="00690DAD">
        <w:rPr>
          <w:rFonts w:ascii="Times New Roman" w:hAnsi="Times New Roman"/>
          <w:sz w:val="24"/>
          <w:szCs w:val="24"/>
          <w:vertAlign w:val="subscript"/>
        </w:rPr>
        <w:t>m</w:t>
      </w:r>
      <w:r w:rsidRPr="00690DAD">
        <w:rPr>
          <w:rFonts w:ascii="Times New Roman" w:hAnsi="Times New Roman"/>
          <w:sz w:val="24"/>
          <w:szCs w:val="24"/>
        </w:rPr>
        <w:t>=</w:t>
      </w:r>
      <w:r w:rsidRPr="00690DAD">
        <w:rPr>
          <w:rFonts w:ascii="Times New Roman" w:hAnsi="Times New Roman"/>
          <w:i/>
          <w:sz w:val="24"/>
          <w:szCs w:val="24"/>
        </w:rPr>
        <w:t>μF</w:t>
      </w:r>
      <w:r w:rsidRPr="00690DAD">
        <w:rPr>
          <w:rFonts w:ascii="Times New Roman" w:hAnsi="Times New Roman"/>
          <w:sz w:val="24"/>
          <w:szCs w:val="24"/>
          <w:vertAlign w:val="subscript"/>
        </w:rPr>
        <w:t>N</w:t>
      </w:r>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Times New Roman" w:hAnsi="Times New Roman"/>
          <w:i/>
          <w:sz w:val="24"/>
          <w:szCs w:val="24"/>
        </w:rPr>
        <w:t>m</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kg;</w:t>
      </w:r>
      <w:r w:rsidRPr="00690DAD">
        <w:rPr>
          <w:rFonts w:ascii="Times New Roman" w:eastAsia="仿宋_GB2312" w:hAnsi="Times New Roman"/>
          <w:sz w:val="24"/>
          <w:szCs w:val="24"/>
        </w:rPr>
        <w:t>当圆环</w:t>
      </w:r>
      <w:r w:rsidRPr="00690DAD">
        <w:rPr>
          <w:rFonts w:ascii="Times New Roman" w:hAnsi="Times New Roman"/>
          <w:sz w:val="24"/>
          <w:szCs w:val="24"/>
        </w:rPr>
        <w:t>P</w:t>
      </w:r>
      <w:r w:rsidRPr="00690DAD">
        <w:rPr>
          <w:rFonts w:ascii="Times New Roman" w:eastAsia="仿宋_GB2312" w:hAnsi="Times New Roman"/>
          <w:sz w:val="24"/>
          <w:szCs w:val="24"/>
        </w:rPr>
        <w:t>的质量较大</w:t>
      </w:r>
      <w:r w:rsidRPr="00410A83">
        <w:rPr>
          <w:rFonts w:ascii="宋体" w:hAnsi="宋体"/>
          <w:sz w:val="24"/>
          <w:szCs w:val="24"/>
        </w:rPr>
        <w:t>,</w:t>
      </w:r>
      <w:r w:rsidRPr="00690DAD">
        <w:rPr>
          <w:rFonts w:ascii="Times New Roman" w:eastAsia="仿宋_GB2312" w:hAnsi="Times New Roman"/>
          <w:sz w:val="24"/>
          <w:szCs w:val="24"/>
        </w:rPr>
        <w:t>圆环刚要下滑时</w:t>
      </w:r>
      <w:r w:rsidRPr="00410A83">
        <w:rPr>
          <w:rFonts w:ascii="宋体" w:hAnsi="宋体"/>
          <w:sz w:val="24"/>
          <w:szCs w:val="24"/>
        </w:rPr>
        <w:t>,</w:t>
      </w:r>
      <w:r w:rsidRPr="00690DAD">
        <w:rPr>
          <w:rFonts w:ascii="Times New Roman" w:eastAsia="仿宋_GB2312" w:hAnsi="Times New Roman"/>
          <w:sz w:val="24"/>
          <w:szCs w:val="24"/>
        </w:rPr>
        <w:t>由平衡条件可得</w:t>
      </w:r>
      <w:r w:rsidRPr="00690DAD">
        <w:rPr>
          <w:rFonts w:ascii="Times New Roman" w:hAnsi="Times New Roman"/>
          <w:i/>
          <w:sz w:val="24"/>
          <w:szCs w:val="24"/>
        </w:rPr>
        <w:t>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m</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Times New Roman" w:hAnsi="Times New Roman"/>
          <w:i/>
          <w:sz w:val="24"/>
          <w:szCs w:val="24"/>
        </w:rPr>
        <w:t>m</w:t>
      </w:r>
      <w:r w:rsidRPr="00690DAD">
        <w:rPr>
          <w:rFonts w:ascii="Times New Roman" w:hAnsi="Times New Roman"/>
          <w:sz w:val="24"/>
          <w:szCs w:val="24"/>
        </w:rPr>
        <w:t>=5.5</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eastAsia="仿宋_GB2312" w:hAnsi="Times New Roman"/>
          <w:sz w:val="24"/>
          <w:szCs w:val="24"/>
        </w:rPr>
        <w:t>圆环</w:t>
      </w:r>
      <w:r w:rsidRPr="00690DAD">
        <w:rPr>
          <w:rFonts w:ascii="Times New Roman" w:hAnsi="Times New Roman"/>
          <w:sz w:val="24"/>
          <w:szCs w:val="24"/>
        </w:rPr>
        <w:t>P</w:t>
      </w:r>
      <w:r w:rsidRPr="00690DAD">
        <w:rPr>
          <w:rFonts w:ascii="Times New Roman" w:eastAsia="仿宋_GB2312" w:hAnsi="Times New Roman"/>
          <w:sz w:val="24"/>
          <w:szCs w:val="24"/>
        </w:rPr>
        <w:t>的质量满足</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i/>
          <w:sz w:val="24"/>
          <w:szCs w:val="24"/>
        </w:rPr>
        <w:t>m</w:t>
      </w:r>
      <w:r w:rsidRPr="00410A83">
        <w:rPr>
          <w:rFonts w:ascii="宋体" w:hAnsi="宋体"/>
          <w:sz w:val="24"/>
          <w:szCs w:val="24"/>
        </w:rPr>
        <w:t>≤</w:t>
      </w:r>
      <w:r w:rsidRPr="00690DAD">
        <w:rPr>
          <w:rFonts w:ascii="Times New Roman" w:hAnsi="Times New Roman"/>
          <w:sz w:val="24"/>
          <w:szCs w:val="24"/>
        </w:rPr>
        <w:t>5.5</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6142F270" wp14:editId="605BAF24">
            <wp:extent cx="1259205" cy="897255"/>
            <wp:effectExtent l="0" t="0" r="0" b="0"/>
            <wp:docPr id="1798"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9205" cy="897255"/>
                    </a:xfrm>
                    <a:prstGeom prst="rect">
                      <a:avLst/>
                    </a:prstGeom>
                    <a:noFill/>
                    <a:ln>
                      <a:noFill/>
                    </a:ln>
                  </pic:spPr>
                </pic:pic>
              </a:graphicData>
            </a:graphic>
          </wp:inline>
        </w:drawing>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9.(2026·</w:t>
      </w:r>
      <w:r w:rsidRPr="00690DAD">
        <w:rPr>
          <w:rFonts w:ascii="Times New Roman" w:eastAsia="楷体_GB2312" w:hAnsi="Times New Roman"/>
          <w:sz w:val="24"/>
          <w:szCs w:val="24"/>
        </w:rPr>
        <w:t>广东东莞高三期中</w:t>
      </w:r>
      <w:r w:rsidRPr="00690DAD">
        <w:rPr>
          <w:rFonts w:ascii="Times New Roman" w:hAnsi="Times New Roman"/>
          <w:sz w:val="24"/>
          <w:szCs w:val="24"/>
        </w:rPr>
        <w:t>)</w:t>
      </w:r>
      <w:r w:rsidRPr="00690DAD">
        <w:rPr>
          <w:rFonts w:ascii="Times New Roman" w:hAnsi="Times New Roman"/>
          <w:sz w:val="24"/>
          <w:szCs w:val="24"/>
        </w:rPr>
        <w:t>我国的石桥世界闻名</w:t>
      </w:r>
      <w:r w:rsidRPr="00410A83">
        <w:rPr>
          <w:rFonts w:ascii="宋体" w:hAnsi="宋体"/>
          <w:sz w:val="24"/>
          <w:szCs w:val="24"/>
        </w:rPr>
        <w:t>,</w:t>
      </w:r>
      <w:r w:rsidRPr="00690DAD">
        <w:rPr>
          <w:rFonts w:ascii="Times New Roman" w:hAnsi="Times New Roman"/>
          <w:sz w:val="24"/>
          <w:szCs w:val="24"/>
        </w:rPr>
        <w:t>如图</w:t>
      </w:r>
      <w:r w:rsidRPr="00410A83">
        <w:rPr>
          <w:rFonts w:ascii="宋体" w:hAnsi="宋体"/>
          <w:sz w:val="24"/>
          <w:szCs w:val="24"/>
        </w:rPr>
        <w:t>,</w:t>
      </w:r>
      <w:r w:rsidRPr="00690DAD">
        <w:rPr>
          <w:rFonts w:ascii="Times New Roman" w:hAnsi="Times New Roman"/>
          <w:sz w:val="24"/>
          <w:szCs w:val="24"/>
        </w:rPr>
        <w:t>某桥由六块形状完全相同的石块组成</w:t>
      </w:r>
      <w:r w:rsidRPr="00410A83">
        <w:rPr>
          <w:rFonts w:ascii="宋体" w:hAnsi="宋体"/>
          <w:sz w:val="24"/>
          <w:szCs w:val="24"/>
        </w:rPr>
        <w:t>,</w:t>
      </w:r>
      <w:r w:rsidRPr="00690DAD">
        <w:rPr>
          <w:rFonts w:ascii="Times New Roman" w:hAnsi="Times New Roman"/>
          <w:sz w:val="24"/>
          <w:szCs w:val="24"/>
        </w:rPr>
        <w:t>其中石块</w:t>
      </w:r>
      <w:r w:rsidRPr="00690DAD">
        <w:rPr>
          <w:rFonts w:ascii="Times New Roman" w:hAnsi="Times New Roman"/>
          <w:sz w:val="24"/>
          <w:szCs w:val="24"/>
        </w:rPr>
        <w:t>1</w:t>
      </w:r>
      <w:r w:rsidRPr="00690DAD">
        <w:rPr>
          <w:rFonts w:ascii="Times New Roman" w:hAnsi="Times New Roman"/>
          <w:sz w:val="24"/>
          <w:szCs w:val="24"/>
        </w:rPr>
        <w:t>、</w:t>
      </w:r>
      <w:r w:rsidRPr="00690DAD">
        <w:rPr>
          <w:rFonts w:ascii="Times New Roman" w:hAnsi="Times New Roman"/>
          <w:sz w:val="24"/>
          <w:szCs w:val="24"/>
        </w:rPr>
        <w:t>6</w:t>
      </w:r>
      <w:r w:rsidRPr="00690DAD">
        <w:rPr>
          <w:rFonts w:ascii="Times New Roman" w:hAnsi="Times New Roman"/>
          <w:sz w:val="24"/>
          <w:szCs w:val="24"/>
        </w:rPr>
        <w:t>固定</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w:t>
      </w:r>
      <w:r w:rsidRPr="00690DAD">
        <w:rPr>
          <w:rFonts w:ascii="Times New Roman" w:hAnsi="Times New Roman"/>
          <w:sz w:val="24"/>
          <w:szCs w:val="24"/>
        </w:rPr>
        <w:t>5</w:t>
      </w:r>
      <w:r w:rsidRPr="00690DAD">
        <w:rPr>
          <w:rFonts w:ascii="Times New Roman" w:hAnsi="Times New Roman"/>
          <w:sz w:val="24"/>
          <w:szCs w:val="24"/>
        </w:rPr>
        <w:t>质量相同为</w:t>
      </w:r>
      <w:r w:rsidRPr="00690DAD">
        <w:rPr>
          <w:rFonts w:ascii="Times New Roman" w:hAnsi="Times New Roman"/>
          <w:i/>
          <w:sz w:val="24"/>
          <w:szCs w:val="24"/>
        </w:rPr>
        <w:t>m</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w:t>
      </w:r>
      <w:r w:rsidRPr="00690DAD">
        <w:rPr>
          <w:rFonts w:ascii="Times New Roman" w:hAnsi="Times New Roman"/>
          <w:sz w:val="24"/>
          <w:szCs w:val="24"/>
        </w:rPr>
        <w:t>4</w:t>
      </w:r>
      <w:r w:rsidRPr="00690DAD">
        <w:rPr>
          <w:rFonts w:ascii="Times New Roman" w:hAnsi="Times New Roman"/>
          <w:sz w:val="24"/>
          <w:szCs w:val="24"/>
        </w:rPr>
        <w:t>质量相同为</w:t>
      </w:r>
      <w:r w:rsidRPr="00690DAD">
        <w:rPr>
          <w:rFonts w:ascii="Times New Roman" w:hAnsi="Times New Roman"/>
          <w:i/>
          <w:sz w:val="24"/>
          <w:szCs w:val="24"/>
        </w:rPr>
        <w:t>m</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不计石块间的摩擦</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m</w:t>
      </w:r>
      <w:r w:rsidRPr="00690DAD">
        <w:rPr>
          <w:rFonts w:ascii="Times New Roman" w:hAnsi="Times New Roman"/>
          <w:sz w:val="24"/>
          <w:szCs w:val="24"/>
          <w:vertAlign w:val="subscript"/>
        </w:rPr>
        <w:t>1</w:t>
      </w:r>
      <w:r w:rsidRPr="00E33629">
        <w:rPr>
          <w:rFonts w:ascii="宋体" w:hAnsi="宋体" w:cs="宋体" w:hint="eastAsia"/>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hAnsi="Times New Roman"/>
          <w:sz w:val="24"/>
          <w:szCs w:val="24"/>
        </w:rPr>
        <w:t>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341A75C" wp14:editId="58BE2FEA">
            <wp:extent cx="1078230" cy="612775"/>
            <wp:effectExtent l="0" t="0" r="7620" b="0"/>
            <wp:docPr id="1799"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8230" cy="612775"/>
                    </a:xfrm>
                    <a:prstGeom prst="rect">
                      <a:avLst/>
                    </a:prstGeom>
                    <a:noFill/>
                    <a:ln>
                      <a:noFill/>
                    </a:ln>
                  </pic:spPr>
                </pic:pic>
              </a:graphicData>
            </a:graphic>
          </wp:inline>
        </w:drawing>
      </w:r>
    </w:p>
    <w:p w:rsidR="00283C66" w:rsidRDefault="009D31EF" w:rsidP="00283C66">
      <w:pPr>
        <w:tabs>
          <w:tab w:val="left" w:pos="4253"/>
        </w:tabs>
        <w:spacing w:line="360" w:lineRule="auto"/>
        <w:rPr>
          <w:rFonts w:ascii="Times New Roman" w:hAnsi="Times New Roman"/>
          <w:sz w:val="24"/>
          <w:szCs w:val="24"/>
        </w:rPr>
      </w:pPr>
      <w:r w:rsidRPr="00690DAD">
        <w:rPr>
          <w:rFonts w:ascii="Times New Roman" w:hAnsi="Times New Roman"/>
          <w:sz w:val="24"/>
          <w:szCs w:val="24"/>
        </w:rPr>
        <w:t>A.</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00283C66">
        <w:rPr>
          <w:rFonts w:ascii="Times New Roman" w:hAnsi="Times New Roman"/>
          <w:sz w:val="24"/>
          <w:szCs w:val="24"/>
        </w:rPr>
        <w:tab/>
        <w:t>B.</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r>
              <m:rPr>
                <m:sty m:val="p"/>
              </m:rPr>
              <w:rPr>
                <w:rFonts w:ascii="Cambria Math" w:hAnsi="Cambria Math"/>
                <w:sz w:val="24"/>
                <w:szCs w:val="24"/>
              </w:rPr>
              <m:t>3</m:t>
            </m:r>
          </m:e>
        </m:rad>
      </m:oMath>
    </w:p>
    <w:p w:rsidR="001C147B" w:rsidRPr="00283C66"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1</w:t>
      </w:r>
      <w:r w:rsidR="00E33629" w:rsidRPr="00690DAD">
        <w:rPr>
          <w:rFonts w:ascii="Times New Roman" w:hAnsi="Times New Roman"/>
          <w:sz w:val="24"/>
          <w:szCs w:val="24"/>
        </w:rPr>
        <w:tab/>
        <w:t>D.</w:t>
      </w:r>
      <w:r w:rsidR="009D31EF" w:rsidRPr="00690DAD">
        <w:rPr>
          <w:rFonts w:ascii="Times New Roman" w:hAnsi="Times New Roman"/>
          <w:sz w:val="24"/>
          <w:szCs w:val="24"/>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六块形状完全相同的石块围成半圆对应的圆心角为</w:t>
      </w:r>
      <w:r w:rsidRPr="00690DAD">
        <w:rPr>
          <w:rFonts w:ascii="Times New Roman" w:hAnsi="Times New Roman"/>
          <w:sz w:val="24"/>
          <w:szCs w:val="24"/>
        </w:rPr>
        <w:t>180°</w:t>
      </w:r>
      <w:r w:rsidRPr="00410A83">
        <w:rPr>
          <w:rFonts w:ascii="宋体" w:hAnsi="宋体"/>
          <w:sz w:val="24"/>
          <w:szCs w:val="24"/>
        </w:rPr>
        <w:t>,</w:t>
      </w:r>
      <w:r w:rsidRPr="00690DAD">
        <w:rPr>
          <w:rFonts w:ascii="Times New Roman" w:eastAsia="仿宋_GB2312" w:hAnsi="Times New Roman"/>
          <w:sz w:val="24"/>
          <w:szCs w:val="24"/>
        </w:rPr>
        <w:t>每块石块对应的圆心角为</w:t>
      </w:r>
      <w:r w:rsidRPr="00690DAD">
        <w:rPr>
          <w:rFonts w:ascii="Times New Roman" w:hAnsi="Times New Roman"/>
          <w:sz w:val="24"/>
          <w:szCs w:val="24"/>
        </w:rPr>
        <w:t>30°</w:t>
      </w:r>
      <w:r w:rsidRPr="00410A83">
        <w:rPr>
          <w:rFonts w:ascii="宋体" w:hAnsi="宋体"/>
          <w:sz w:val="24"/>
          <w:szCs w:val="24"/>
        </w:rPr>
        <w:t>,</w:t>
      </w:r>
      <w:r w:rsidRPr="00690DAD">
        <w:rPr>
          <w:rFonts w:ascii="Times New Roman" w:eastAsia="仿宋_GB2312" w:hAnsi="Times New Roman"/>
          <w:sz w:val="24"/>
          <w:szCs w:val="24"/>
        </w:rPr>
        <w:t>对第</w:t>
      </w:r>
      <w:r w:rsidRPr="00690DAD">
        <w:rPr>
          <w:rFonts w:ascii="Times New Roman" w:hAnsi="Times New Roman"/>
          <w:sz w:val="24"/>
          <w:szCs w:val="24"/>
        </w:rPr>
        <w:t>3</w:t>
      </w:r>
      <w:r w:rsidRPr="00690DAD">
        <w:rPr>
          <w:rFonts w:ascii="Times New Roman" w:eastAsia="仿宋_GB2312" w:hAnsi="Times New Roman"/>
          <w:sz w:val="24"/>
          <w:szCs w:val="24"/>
        </w:rPr>
        <w:t>块石块受力分析如图甲所示</w:t>
      </w:r>
      <w:r w:rsidRPr="00410A83">
        <w:rPr>
          <w:rFonts w:ascii="宋体" w:hAnsi="宋体"/>
          <w:sz w:val="24"/>
          <w:szCs w:val="24"/>
        </w:rPr>
        <w:t>,</w:t>
      </w:r>
      <w:r w:rsidRPr="00690DAD">
        <w:rPr>
          <w:rFonts w:ascii="Times New Roman" w:eastAsia="仿宋_GB2312" w:hAnsi="Times New Roman"/>
          <w:sz w:val="24"/>
          <w:szCs w:val="24"/>
        </w:rPr>
        <w:t>由力的合成可知</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sz w:val="24"/>
          <w:szCs w:val="24"/>
        </w:rPr>
        <w:t>60°=</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4</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w:rPr>
                <w:rFonts w:ascii="Cambria Math" w:hAnsi="Cambria Math"/>
                <w:sz w:val="24"/>
                <w:szCs w:val="24"/>
              </w:rPr>
              <m:t>g</m:t>
            </m:r>
          </m:den>
        </m:f>
      </m:oMath>
      <w:r w:rsidRPr="00410A83">
        <w:rPr>
          <w:rFonts w:ascii="宋体" w:hAnsi="宋体"/>
          <w:sz w:val="24"/>
          <w:szCs w:val="24"/>
        </w:rPr>
        <w:t>,</w:t>
      </w:r>
      <w:r w:rsidRPr="00690DAD">
        <w:rPr>
          <w:rFonts w:ascii="Times New Roman" w:eastAsia="仿宋_GB2312" w:hAnsi="Times New Roman"/>
          <w:sz w:val="24"/>
          <w:szCs w:val="24"/>
        </w:rPr>
        <w:t>对第</w:t>
      </w:r>
      <w:r w:rsidRPr="00690DAD">
        <w:rPr>
          <w:rFonts w:ascii="Times New Roman" w:hAnsi="Times New Roman"/>
          <w:sz w:val="24"/>
          <w:szCs w:val="24"/>
        </w:rPr>
        <w:t>2</w:t>
      </w:r>
      <w:r w:rsidRPr="00690DAD">
        <w:rPr>
          <w:rFonts w:ascii="Times New Roman" w:eastAsia="仿宋_GB2312" w:hAnsi="Times New Roman"/>
          <w:sz w:val="24"/>
          <w:szCs w:val="24"/>
        </w:rPr>
        <w:t>块和第</w:t>
      </w:r>
      <w:r w:rsidRPr="00690DAD">
        <w:rPr>
          <w:rFonts w:ascii="Times New Roman" w:hAnsi="Times New Roman"/>
          <w:sz w:val="24"/>
          <w:szCs w:val="24"/>
        </w:rPr>
        <w:t>3</w:t>
      </w:r>
      <w:r w:rsidRPr="00690DAD">
        <w:rPr>
          <w:rFonts w:ascii="Times New Roman" w:eastAsia="仿宋_GB2312" w:hAnsi="Times New Roman"/>
          <w:sz w:val="24"/>
          <w:szCs w:val="24"/>
        </w:rPr>
        <w:t>块石块整体受力分析如图乙所示</w:t>
      </w:r>
      <w:r w:rsidRPr="00410A83">
        <w:rPr>
          <w:rFonts w:ascii="宋体" w:hAnsi="宋体"/>
          <w:sz w:val="24"/>
          <w:szCs w:val="24"/>
        </w:rPr>
        <w:t>,</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sz w:val="24"/>
          <w:szCs w:val="24"/>
        </w:rPr>
        <w:t>30°=</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4</m:t>
                </m:r>
              </m:sub>
            </m:sSub>
          </m:num>
          <m:den>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g</m:t>
            </m:r>
          </m:den>
        </m:f>
      </m:oMath>
      <w:r w:rsidRPr="00410A83">
        <w:rPr>
          <w:rFonts w:ascii="宋体" w:hAnsi="宋体"/>
          <w:sz w:val="24"/>
          <w:szCs w:val="24"/>
        </w:rPr>
        <w:t>,</w:t>
      </w:r>
      <w:r w:rsidRPr="00690DAD">
        <w:rPr>
          <w:rFonts w:ascii="Times New Roman" w:eastAsia="仿宋_GB2312" w:hAnsi="Times New Roman"/>
          <w:sz w:val="24"/>
          <w:szCs w:val="24"/>
        </w:rPr>
        <w:t>联立解得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90DAD">
        <w:rPr>
          <w:rFonts w:ascii="Times New Roman" w:hAnsi="Times New Roman"/>
          <w:sz w:val="24"/>
          <w:szCs w:val="24"/>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338070" cy="1112520"/>
            <wp:effectExtent l="0" t="0" r="5080" b="0"/>
            <wp:docPr id="1808"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8070"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B</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综合提升练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10.(</w:t>
      </w:r>
      <w:r w:rsidRPr="00690DAD">
        <w:rPr>
          <w:rFonts w:ascii="Times New Roman" w:eastAsia="楷体_GB2312" w:hAnsi="Times New Roman"/>
          <w:sz w:val="24"/>
          <w:szCs w:val="24"/>
        </w:rPr>
        <w:t>多选</w:t>
      </w:r>
      <w:r w:rsidRPr="00690DAD">
        <w:rPr>
          <w:rFonts w:ascii="Times New Roman" w:hAnsi="Times New Roman"/>
          <w:sz w:val="24"/>
          <w:szCs w:val="24"/>
        </w:rPr>
        <w:t>)(2025·</w:t>
      </w:r>
      <w:r w:rsidRPr="00690DAD">
        <w:rPr>
          <w:rFonts w:ascii="Times New Roman" w:eastAsia="楷体_GB2312" w:hAnsi="Times New Roman"/>
          <w:sz w:val="24"/>
          <w:szCs w:val="24"/>
        </w:rPr>
        <w:t>广东广州一模</w:t>
      </w:r>
      <w:r w:rsidRPr="00690DAD">
        <w:rPr>
          <w:rFonts w:ascii="Times New Roman" w:hAnsi="Times New Roman"/>
          <w:sz w:val="24"/>
          <w:szCs w:val="24"/>
        </w:rPr>
        <w:t>)</w:t>
      </w:r>
      <w:r w:rsidRPr="00690DAD">
        <w:rPr>
          <w:rFonts w:ascii="Times New Roman" w:hAnsi="Times New Roman"/>
          <w:sz w:val="24"/>
          <w:szCs w:val="24"/>
        </w:rPr>
        <w:t>如图为一承重装置</w:t>
      </w:r>
      <w:r w:rsidRPr="00410A83">
        <w:rPr>
          <w:rFonts w:ascii="宋体" w:hAnsi="宋体"/>
          <w:sz w:val="24"/>
          <w:szCs w:val="24"/>
        </w:rPr>
        <w:t>,</w:t>
      </w:r>
      <w:r w:rsidRPr="00690DAD">
        <w:rPr>
          <w:rFonts w:ascii="Times New Roman" w:hAnsi="Times New Roman"/>
          <w:sz w:val="24"/>
          <w:szCs w:val="24"/>
        </w:rPr>
        <w:t>两个相同的铰支座分别与地面和托盘固定</w:t>
      </w:r>
      <w:r w:rsidRPr="00410A83">
        <w:rPr>
          <w:rFonts w:ascii="宋体" w:hAnsi="宋体"/>
          <w:sz w:val="24"/>
          <w:szCs w:val="24"/>
        </w:rPr>
        <w:t>,</w:t>
      </w:r>
      <w:r w:rsidRPr="00690DAD">
        <w:rPr>
          <w:rFonts w:ascii="Times New Roman" w:hAnsi="Times New Roman"/>
          <w:sz w:val="24"/>
          <w:szCs w:val="24"/>
        </w:rPr>
        <w:t>用四根相同的轻杆铰接</w:t>
      </w:r>
      <w:r w:rsidRPr="00410A83">
        <w:rPr>
          <w:rFonts w:ascii="宋体" w:hAnsi="宋体"/>
          <w:sz w:val="24"/>
          <w:szCs w:val="24"/>
        </w:rPr>
        <w:t>。</w:t>
      </w:r>
      <w:r w:rsidRPr="00690DAD">
        <w:rPr>
          <w:rFonts w:ascii="Times New Roman" w:hAnsi="Times New Roman"/>
          <w:sz w:val="24"/>
          <w:szCs w:val="24"/>
        </w:rPr>
        <w:t>已知轻杆长度均为</w:t>
      </w:r>
      <w:r w:rsidRPr="00690DAD">
        <w:rPr>
          <w:rFonts w:ascii="Times New Roman" w:hAnsi="Times New Roman"/>
          <w:i/>
          <w:sz w:val="24"/>
          <w:szCs w:val="24"/>
        </w:rPr>
        <w:t>L</w:t>
      </w:r>
      <w:r w:rsidRPr="00410A83">
        <w:rPr>
          <w:rFonts w:ascii="宋体" w:hAnsi="宋体"/>
          <w:sz w:val="24"/>
          <w:szCs w:val="24"/>
        </w:rPr>
        <w:t>,</w:t>
      </w:r>
      <w:r w:rsidRPr="00690DAD">
        <w:rPr>
          <w:rFonts w:ascii="Times New Roman" w:hAnsi="Times New Roman"/>
          <w:sz w:val="24"/>
          <w:szCs w:val="24"/>
        </w:rPr>
        <w:t>铰接处</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间距与轻弹簧原长相等</w:t>
      </w:r>
      <w:r w:rsidRPr="00410A83">
        <w:rPr>
          <w:rFonts w:ascii="宋体" w:hAnsi="宋体"/>
          <w:sz w:val="24"/>
          <w:szCs w:val="24"/>
        </w:rPr>
        <w:t>,</w:t>
      </w:r>
      <w:r w:rsidRPr="00690DAD">
        <w:rPr>
          <w:rFonts w:ascii="Times New Roman" w:hAnsi="Times New Roman"/>
          <w:sz w:val="24"/>
          <w:szCs w:val="24"/>
        </w:rPr>
        <w:t>弹簧劲度系数为</w:t>
      </w:r>
      <w:r w:rsidRPr="00690DAD">
        <w:rPr>
          <w:rFonts w:ascii="Times New Roman" w:hAnsi="Times New Roman"/>
          <w:i/>
          <w:sz w:val="24"/>
          <w:szCs w:val="24"/>
        </w:rPr>
        <w:t>k</w:t>
      </w:r>
      <w:r w:rsidRPr="00410A83">
        <w:rPr>
          <w:rFonts w:ascii="宋体" w:hAnsi="宋体"/>
          <w:sz w:val="24"/>
          <w:szCs w:val="24"/>
        </w:rPr>
        <w:t>,</w:t>
      </w:r>
      <w:r w:rsidRPr="00690DAD">
        <w:rPr>
          <w:rFonts w:ascii="Times New Roman" w:hAnsi="Times New Roman"/>
          <w:sz w:val="24"/>
          <w:szCs w:val="24"/>
        </w:rPr>
        <w:t>弹簧轴线与轻杆夹角为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sz w:val="24"/>
          <w:szCs w:val="24"/>
        </w:rPr>
        <w:t>在托盘上放置重物</w:t>
      </w:r>
      <w:r w:rsidRPr="00410A83">
        <w:rPr>
          <w:rFonts w:ascii="宋体" w:hAnsi="宋体"/>
          <w:sz w:val="24"/>
          <w:szCs w:val="24"/>
        </w:rPr>
        <w:t>,</w:t>
      </w:r>
      <w:r w:rsidRPr="00690DAD">
        <w:rPr>
          <w:rFonts w:ascii="Times New Roman" w:hAnsi="Times New Roman"/>
          <w:sz w:val="24"/>
          <w:szCs w:val="24"/>
        </w:rPr>
        <w:t>平衡时</w:t>
      </w:r>
      <w:r w:rsidRPr="00690DAD">
        <w:rPr>
          <w:rFonts w:ascii="Times New Roman" w:hAnsi="Times New Roman"/>
          <w:i/>
          <w:sz w:val="24"/>
          <w:szCs w:val="24"/>
        </w:rPr>
        <w:t>θ</w:t>
      </w:r>
      <w:r w:rsidRPr="00690DAD">
        <w:rPr>
          <w:rFonts w:ascii="Times New Roman" w:hAnsi="Times New Roman"/>
          <w:sz w:val="24"/>
          <w:szCs w:val="24"/>
        </w:rPr>
        <w:t>=45°</w:t>
      </w:r>
      <w:r w:rsidRPr="00410A83">
        <w:rPr>
          <w:rFonts w:ascii="宋体" w:hAnsi="宋体"/>
          <w:sz w:val="24"/>
          <w:szCs w:val="24"/>
        </w:rPr>
        <w:t>。</w:t>
      </w:r>
      <w:r w:rsidRPr="00690DAD">
        <w:rPr>
          <w:rFonts w:ascii="Times New Roman" w:hAnsi="Times New Roman"/>
          <w:sz w:val="24"/>
          <w:szCs w:val="24"/>
        </w:rPr>
        <w:t>现用外力控制重物缓慢下移直至</w:t>
      </w:r>
      <w:r w:rsidRPr="00690DAD">
        <w:rPr>
          <w:rFonts w:ascii="Times New Roman" w:hAnsi="Times New Roman"/>
          <w:i/>
          <w:sz w:val="24"/>
          <w:szCs w:val="24"/>
        </w:rPr>
        <w:t>θ</w:t>
      </w:r>
      <w:r w:rsidRPr="00690DAD">
        <w:rPr>
          <w:rFonts w:ascii="Times New Roman" w:hAnsi="Times New Roman"/>
          <w:sz w:val="24"/>
          <w:szCs w:val="24"/>
        </w:rPr>
        <w:t>=30°</w:t>
      </w:r>
      <w:r w:rsidRPr="00410A83">
        <w:rPr>
          <w:rFonts w:ascii="宋体" w:hAnsi="宋体"/>
          <w:sz w:val="24"/>
          <w:szCs w:val="24"/>
        </w:rPr>
        <w:t>。</w:t>
      </w:r>
      <w:r w:rsidRPr="00690DAD">
        <w:rPr>
          <w:rFonts w:ascii="Times New Roman" w:hAnsi="Times New Roman"/>
          <w:sz w:val="24"/>
          <w:szCs w:val="24"/>
        </w:rPr>
        <w:t>弹簧始终处于弹性限度内</w:t>
      </w:r>
      <w:r w:rsidRPr="00410A83">
        <w:rPr>
          <w:rFonts w:ascii="宋体" w:hAnsi="宋体"/>
          <w:sz w:val="24"/>
          <w:szCs w:val="24"/>
        </w:rPr>
        <w:t>,</w:t>
      </w:r>
      <w:r w:rsidRPr="00690DAD">
        <w:rPr>
          <w:rFonts w:ascii="Times New Roman" w:hAnsi="Times New Roman"/>
          <w:sz w:val="24"/>
          <w:szCs w:val="24"/>
        </w:rPr>
        <w:t>不计铰支座质量</w:t>
      </w:r>
      <w:r w:rsidRPr="00410A83">
        <w:rPr>
          <w:rFonts w:ascii="宋体" w:hAnsi="宋体"/>
          <w:sz w:val="24"/>
          <w:szCs w:val="24"/>
        </w:rPr>
        <w:t>,</w:t>
      </w:r>
      <w:r w:rsidRPr="00690DAD">
        <w:rPr>
          <w:rFonts w:ascii="Times New Roman" w:hAnsi="Times New Roman"/>
          <w:sz w:val="24"/>
          <w:szCs w:val="24"/>
        </w:rPr>
        <w:t>不计摩擦阻力</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656080" cy="1190625"/>
            <wp:effectExtent l="0" t="0" r="1270" b="9525"/>
            <wp:docPr id="1809"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56080" cy="11906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hAnsi="Times New Roman"/>
          <w:sz w:val="24"/>
          <w:szCs w:val="24"/>
        </w:rPr>
        <w:t>时弹簧弹力大小为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i/>
          <w:sz w:val="24"/>
          <w:szCs w:val="24"/>
        </w:rPr>
        <w:t>kL</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hAnsi="Times New Roman"/>
          <w:sz w:val="24"/>
          <w:szCs w:val="24"/>
        </w:rPr>
        <w:t>时轻杆弹力大小为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i/>
          <w:sz w:val="24"/>
          <w:szCs w:val="24"/>
        </w:rPr>
        <w:t>kL</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托盘和重物的总重力大小为</w:t>
      </w:r>
      <w:r w:rsidRPr="00690DAD">
        <w:rPr>
          <w:rFonts w:ascii="Times New Roman" w:hAnsi="Times New Roman"/>
          <w:i/>
          <w:sz w:val="24"/>
          <w:szCs w:val="24"/>
        </w:rPr>
        <w:t>kL</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D.</w:t>
      </w:r>
      <w:r w:rsidRPr="00690DAD">
        <w:rPr>
          <w:rFonts w:ascii="Times New Roman" w:hAnsi="Times New Roman"/>
          <w:sz w:val="24"/>
          <w:szCs w:val="24"/>
        </w:rPr>
        <w:t>从</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hAnsi="Times New Roman"/>
          <w:sz w:val="24"/>
          <w:szCs w:val="24"/>
        </w:rPr>
        <w:t>到</w:t>
      </w:r>
      <w:r w:rsidRPr="00690DAD">
        <w:rPr>
          <w:rFonts w:ascii="Times New Roman" w:hAnsi="Times New Roman"/>
          <w:i/>
          <w:sz w:val="24"/>
          <w:szCs w:val="24"/>
        </w:rPr>
        <w:t>θ</w:t>
      </w:r>
      <w:r w:rsidRPr="00690DAD">
        <w:rPr>
          <w:rFonts w:ascii="Times New Roman" w:hAnsi="Times New Roman"/>
          <w:sz w:val="24"/>
          <w:szCs w:val="24"/>
        </w:rPr>
        <w:t>=30°</w:t>
      </w:r>
      <w:r w:rsidRPr="00690DAD">
        <w:rPr>
          <w:rFonts w:ascii="Times New Roman" w:hAnsi="Times New Roman"/>
          <w:sz w:val="24"/>
          <w:szCs w:val="24"/>
        </w:rPr>
        <w:t>过程中重物下降高度为</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w:t>
      </w:r>
      <w:r w:rsidRPr="00690DAD">
        <w:rPr>
          <w:rFonts w:ascii="Times New Roman" w:hAnsi="Times New Roman"/>
          <w:i/>
          <w:sz w:val="24"/>
          <w:szCs w:val="24"/>
        </w:rPr>
        <w:t>L</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根据题意</w:t>
      </w:r>
      <w:r w:rsidRPr="00410A83">
        <w:rPr>
          <w:rFonts w:ascii="宋体" w:hAnsi="宋体"/>
          <w:sz w:val="24"/>
          <w:szCs w:val="24"/>
        </w:rPr>
        <w:t>,</w:t>
      </w:r>
      <w:r w:rsidRPr="00690DAD">
        <w:rPr>
          <w:rFonts w:ascii="Times New Roman" w:eastAsia="仿宋_GB2312" w:hAnsi="Times New Roman"/>
          <w:sz w:val="24"/>
          <w:szCs w:val="24"/>
        </w:rPr>
        <w:t>铰接处</w:t>
      </w:r>
      <w:r w:rsidRPr="00690DAD">
        <w:rPr>
          <w:rFonts w:ascii="Times New Roman" w:hAnsi="Times New Roman"/>
          <w:i/>
          <w:sz w:val="24"/>
          <w:szCs w:val="24"/>
        </w:rPr>
        <w:t>a</w:t>
      </w:r>
      <w:r w:rsidRPr="00690DAD">
        <w:rPr>
          <w:rFonts w:ascii="Times New Roman" w:eastAsia="仿宋_GB2312" w:hAnsi="Times New Roman"/>
          <w:sz w:val="24"/>
          <w:szCs w:val="24"/>
        </w:rPr>
        <w:t>、</w:t>
      </w:r>
      <w:r w:rsidRPr="00690DAD">
        <w:rPr>
          <w:rFonts w:ascii="Times New Roman" w:hAnsi="Times New Roman"/>
          <w:i/>
          <w:sz w:val="24"/>
          <w:szCs w:val="24"/>
        </w:rPr>
        <w:t>b</w:t>
      </w:r>
      <w:r w:rsidRPr="00690DAD">
        <w:rPr>
          <w:rFonts w:ascii="Times New Roman" w:eastAsia="仿宋_GB2312" w:hAnsi="Times New Roman"/>
          <w:sz w:val="24"/>
          <w:szCs w:val="24"/>
        </w:rPr>
        <w:t>间距与轻弹簧原长相等</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弹簧的伸长量为</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rPr>
        <w:t>=2</w:t>
      </w:r>
      <w:r w:rsidRPr="00690DAD">
        <w:rPr>
          <w:rFonts w:ascii="Times New Roman" w:hAnsi="Times New Roman"/>
          <w:i/>
          <w:sz w:val="24"/>
          <w:szCs w:val="24"/>
        </w:rPr>
        <w:t>L</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45°</w:t>
      </w:r>
      <w:r w:rsidRPr="00410A83">
        <w:rPr>
          <w:rFonts w:ascii="宋体" w:hAnsi="宋体"/>
          <w:sz w:val="24"/>
          <w:szCs w:val="24"/>
        </w:rPr>
        <w:t>,</w:t>
      </w:r>
      <w:r w:rsidRPr="00690DAD">
        <w:rPr>
          <w:rFonts w:ascii="Times New Roman" w:eastAsia="仿宋_GB2312" w:hAnsi="Times New Roman"/>
          <w:sz w:val="24"/>
          <w:szCs w:val="24"/>
        </w:rPr>
        <w:t>弹簧弹力大小为</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弹</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Δ</w:t>
      </w:r>
      <w:r w:rsidRPr="00690DAD">
        <w:rPr>
          <w:rFonts w:ascii="Times New Roman" w:hAnsi="Times New Roman"/>
          <w:i/>
          <w:sz w:val="24"/>
          <w:szCs w:val="24"/>
        </w:rPr>
        <w:t>x</w:t>
      </w:r>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弹</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i/>
          <w:sz w:val="24"/>
          <w:szCs w:val="24"/>
        </w:rPr>
        <w:t>kL</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对托盘和重物整体进行受力分析</w:t>
      </w:r>
      <w:r w:rsidRPr="00410A83">
        <w:rPr>
          <w:rFonts w:ascii="宋体" w:hAnsi="宋体"/>
          <w:sz w:val="24"/>
          <w:szCs w:val="24"/>
        </w:rPr>
        <w:t>,</w:t>
      </w:r>
      <w:r w:rsidRPr="00690DAD">
        <w:rPr>
          <w:rFonts w:ascii="Times New Roman" w:eastAsia="仿宋_GB2312" w:hAnsi="Times New Roman"/>
          <w:sz w:val="24"/>
          <w:szCs w:val="24"/>
        </w:rPr>
        <w:t>在竖直方向上</w:t>
      </w:r>
      <w:r w:rsidRPr="00410A83">
        <w:rPr>
          <w:rFonts w:ascii="宋体" w:hAnsi="宋体"/>
          <w:sz w:val="24"/>
          <w:szCs w:val="24"/>
        </w:rPr>
        <w:t>,</w:t>
      </w:r>
      <w:r w:rsidRPr="00690DAD">
        <w:rPr>
          <w:rFonts w:ascii="Times New Roman" w:eastAsia="仿宋_GB2312" w:hAnsi="Times New Roman"/>
          <w:sz w:val="24"/>
          <w:szCs w:val="24"/>
        </w:rPr>
        <w:t>由平衡条件有</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杆</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45°=</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对弹簧与轻杆连接点进行受力分析</w:t>
      </w:r>
      <w:r w:rsidRPr="00410A83">
        <w:rPr>
          <w:rFonts w:ascii="宋体" w:hAnsi="宋体"/>
          <w:sz w:val="24"/>
          <w:szCs w:val="24"/>
        </w:rPr>
        <w:t>,</w:t>
      </w:r>
      <w:r w:rsidRPr="00690DAD">
        <w:rPr>
          <w:rFonts w:ascii="Times New Roman" w:eastAsia="仿宋_GB2312" w:hAnsi="Times New Roman"/>
          <w:sz w:val="24"/>
          <w:szCs w:val="24"/>
        </w:rPr>
        <w:t>水平方向</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杆</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45°=</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弹</w:t>
      </w:r>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杆</w:t>
      </w:r>
      <w:r w:rsidRPr="00690DAD">
        <w:rPr>
          <w:rFonts w:ascii="Times New Roman" w:hAnsi="Times New Roman"/>
          <w:sz w:val="24"/>
          <w:szCs w:val="24"/>
        </w:rPr>
        <w:t>=</w:t>
      </w:r>
      <w:r w:rsidRPr="00690DAD">
        <w:rPr>
          <w:rFonts w:ascii="Times New Roman" w:hAnsi="Times New Roman"/>
          <w:i/>
          <w:sz w:val="24"/>
          <w:szCs w:val="24"/>
        </w:rPr>
        <w:t>kL</w:t>
      </w:r>
      <w:r w:rsidRPr="00410A83">
        <w:rPr>
          <w:rFonts w:ascii="宋体" w:hAnsi="宋体"/>
          <w:sz w:val="24"/>
          <w:szCs w:val="24"/>
        </w:rPr>
        <w:t>,</w:t>
      </w:r>
      <w:r w:rsidRPr="00690DAD">
        <w:rPr>
          <w:rFonts w:ascii="Times New Roman" w:hAnsi="Times New Roman"/>
          <w:i/>
          <w:sz w:val="24"/>
          <w:szCs w:val="24"/>
        </w:rPr>
        <w:t>G</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i/>
          <w:sz w:val="24"/>
          <w:szCs w:val="24"/>
        </w:rPr>
        <w:t>kL</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根据几何知识</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托盘离地面的高度为</w:t>
      </w:r>
      <w:r w:rsidRPr="00690DAD">
        <w:rPr>
          <w:rFonts w:ascii="Times New Roman" w:hAnsi="Times New Roman"/>
          <w:i/>
          <w:sz w:val="24"/>
          <w:szCs w:val="24"/>
        </w:rPr>
        <w:t>h</w:t>
      </w:r>
      <w:r w:rsidRPr="00690DAD">
        <w:rPr>
          <w:rFonts w:ascii="Times New Roman" w:hAnsi="Times New Roman"/>
          <w:sz w:val="24"/>
          <w:szCs w:val="24"/>
          <w:vertAlign w:val="subscript"/>
        </w:rPr>
        <w:t>1</w:t>
      </w:r>
      <w:r w:rsidRPr="00690DAD">
        <w:rPr>
          <w:rFonts w:ascii="Times New Roman" w:hAnsi="Times New Roman"/>
          <w:sz w:val="24"/>
          <w:szCs w:val="24"/>
        </w:rPr>
        <w:t>=2</w:t>
      </w:r>
      <w:r w:rsidRPr="00690DAD">
        <w:rPr>
          <w:rFonts w:ascii="Times New Roman" w:hAnsi="Times New Roman"/>
          <w:i/>
          <w:sz w:val="24"/>
          <w:szCs w:val="24"/>
        </w:rPr>
        <w:t>L</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45°</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=30°</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托盘离地面的高度为</w:t>
      </w:r>
      <w:r w:rsidRPr="00690DAD">
        <w:rPr>
          <w:rFonts w:ascii="Times New Roman" w:hAnsi="Times New Roman"/>
          <w:i/>
          <w:sz w:val="24"/>
          <w:szCs w:val="24"/>
        </w:rPr>
        <w:t>h</w:t>
      </w:r>
      <w:r w:rsidRPr="00690DAD">
        <w:rPr>
          <w:rFonts w:ascii="Times New Roman" w:hAnsi="Times New Roman"/>
          <w:sz w:val="24"/>
          <w:szCs w:val="24"/>
          <w:vertAlign w:val="subscript"/>
        </w:rPr>
        <w:t>2</w:t>
      </w:r>
      <w:r w:rsidRPr="00690DAD">
        <w:rPr>
          <w:rFonts w:ascii="Times New Roman" w:hAnsi="Times New Roman"/>
          <w:sz w:val="24"/>
          <w:szCs w:val="24"/>
        </w:rPr>
        <w:t>=2</w:t>
      </w:r>
      <w:r w:rsidRPr="00690DAD">
        <w:rPr>
          <w:rFonts w:ascii="Times New Roman" w:hAnsi="Times New Roman"/>
          <w:i/>
          <w:sz w:val="24"/>
          <w:szCs w:val="24"/>
        </w:rPr>
        <w:t>L</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30°</w:t>
      </w:r>
      <w:r w:rsidRPr="00410A83">
        <w:rPr>
          <w:rFonts w:ascii="宋体" w:hAnsi="宋体"/>
          <w:sz w:val="24"/>
          <w:szCs w:val="24"/>
        </w:rPr>
        <w:t>,</w:t>
      </w:r>
      <w:r w:rsidRPr="00690DAD">
        <w:rPr>
          <w:rFonts w:ascii="Times New Roman" w:eastAsia="仿宋_GB2312" w:hAnsi="Times New Roman"/>
          <w:sz w:val="24"/>
          <w:szCs w:val="24"/>
        </w:rPr>
        <w:t>则重物下降高度为</w:t>
      </w:r>
      <w:r w:rsidRPr="00690DAD">
        <w:rPr>
          <w:rFonts w:ascii="Times New Roman" w:hAnsi="Times New Roman"/>
          <w:sz w:val="24"/>
          <w:szCs w:val="24"/>
        </w:rPr>
        <w:t>Δ</w:t>
      </w:r>
      <w:r w:rsidRPr="00690DAD">
        <w:rPr>
          <w:rFonts w:ascii="Times New Roman" w:hAnsi="Times New Roman"/>
          <w:i/>
          <w:sz w:val="24"/>
          <w:szCs w:val="24"/>
        </w:rPr>
        <w:t>h</w:t>
      </w:r>
      <w:r w:rsidRPr="00690DAD">
        <w:rPr>
          <w:rFonts w:ascii="Times New Roman" w:hAnsi="Times New Roman"/>
          <w:sz w:val="24"/>
          <w:szCs w:val="24"/>
        </w:rPr>
        <w:t>=</w:t>
      </w:r>
      <w:r w:rsidRPr="00690DAD">
        <w:rPr>
          <w:rFonts w:ascii="Times New Roman" w:hAnsi="Times New Roman"/>
          <w:i/>
          <w:sz w:val="24"/>
          <w:szCs w:val="24"/>
        </w:rPr>
        <w:t>h</w:t>
      </w:r>
      <w:r w:rsidRPr="00690DAD">
        <w:rPr>
          <w:rFonts w:ascii="Times New Roman" w:hAnsi="Times New Roman"/>
          <w:sz w:val="24"/>
          <w:szCs w:val="24"/>
          <w:vertAlign w:val="subscript"/>
        </w:rPr>
        <w:t>1</w:t>
      </w:r>
      <w:r w:rsidRPr="006946D7">
        <w:rPr>
          <w:rFonts w:ascii="宋体" w:hAnsi="宋体"/>
          <w:sz w:val="24"/>
          <w:szCs w:val="24"/>
        </w:rPr>
        <w:t>-</w:t>
      </w:r>
      <w:r w:rsidRPr="00690DAD">
        <w:rPr>
          <w:rFonts w:ascii="Times New Roman" w:hAnsi="Times New Roman"/>
          <w:i/>
          <w:sz w:val="24"/>
          <w:szCs w:val="24"/>
        </w:rPr>
        <w:t>h</w:t>
      </w:r>
      <w:r w:rsidRPr="00690DAD">
        <w:rPr>
          <w:rFonts w:ascii="Times New Roman" w:hAnsi="Times New Roman"/>
          <w:sz w:val="24"/>
          <w:szCs w:val="24"/>
          <w:vertAlign w:val="subscript"/>
        </w:rPr>
        <w:t>2</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w:t>
      </w:r>
      <w:r w:rsidRPr="00690DAD">
        <w:rPr>
          <w:rFonts w:ascii="Times New Roman" w:hAnsi="Times New Roman"/>
          <w:i/>
          <w:sz w:val="24"/>
          <w:szCs w:val="24"/>
        </w:rPr>
        <w:t>L</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11.(2026·</w:t>
      </w:r>
      <w:r w:rsidRPr="00690DAD">
        <w:rPr>
          <w:rFonts w:ascii="Times New Roman" w:eastAsia="楷体_GB2312" w:hAnsi="Times New Roman"/>
          <w:sz w:val="24"/>
          <w:szCs w:val="24"/>
        </w:rPr>
        <w:t>山东枣庄高三月考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质量为</w:t>
      </w:r>
      <w:r w:rsidRPr="00690DAD">
        <w:rPr>
          <w:rFonts w:ascii="Times New Roman" w:hAnsi="Times New Roman"/>
          <w:i/>
          <w:sz w:val="24"/>
          <w:szCs w:val="24"/>
        </w:rPr>
        <w:t>M</w:t>
      </w:r>
      <w:r w:rsidRPr="00690DAD">
        <w:rPr>
          <w:rFonts w:ascii="Times New Roman" w:hAnsi="Times New Roman"/>
          <w:sz w:val="24"/>
          <w:szCs w:val="24"/>
        </w:rPr>
        <w:t>的光滑半圆柱体紧靠墙根放置</w:t>
      </w:r>
      <w:r w:rsidRPr="00410A83">
        <w:rPr>
          <w:rFonts w:ascii="宋体" w:hAnsi="宋体"/>
          <w:sz w:val="24"/>
          <w:szCs w:val="24"/>
        </w:rPr>
        <w:t>,</w:t>
      </w:r>
      <w:r w:rsidRPr="00690DAD">
        <w:rPr>
          <w:rFonts w:ascii="Times New Roman" w:hAnsi="Times New Roman"/>
          <w:sz w:val="24"/>
          <w:szCs w:val="24"/>
        </w:rPr>
        <w:t>质量为</w:t>
      </w:r>
      <w:r w:rsidRPr="00690DAD">
        <w:rPr>
          <w:rFonts w:ascii="Times New Roman" w:hAnsi="Times New Roman"/>
          <w:i/>
          <w:sz w:val="24"/>
          <w:szCs w:val="24"/>
        </w:rPr>
        <w:t>m</w:t>
      </w:r>
      <w:r w:rsidRPr="00690DAD">
        <w:rPr>
          <w:rFonts w:ascii="Times New Roman" w:hAnsi="Times New Roman"/>
          <w:sz w:val="24"/>
          <w:szCs w:val="24"/>
        </w:rPr>
        <w:t>的小球由长度为</w:t>
      </w:r>
      <w:r w:rsidRPr="00690DAD">
        <w:rPr>
          <w:rFonts w:ascii="Times New Roman" w:hAnsi="Times New Roman"/>
          <w:i/>
          <w:sz w:val="24"/>
          <w:szCs w:val="24"/>
        </w:rPr>
        <w:t>L</w:t>
      </w:r>
      <w:r w:rsidRPr="00690DAD">
        <w:rPr>
          <w:rFonts w:ascii="Times New Roman" w:hAnsi="Times New Roman"/>
          <w:sz w:val="24"/>
          <w:szCs w:val="24"/>
        </w:rPr>
        <w:t>的细线悬挂于竖直墙壁上的</w:t>
      </w:r>
      <w:r w:rsidRPr="00690DAD">
        <w:rPr>
          <w:rFonts w:ascii="Times New Roman" w:hAnsi="Times New Roman"/>
          <w:i/>
          <w:sz w:val="24"/>
          <w:szCs w:val="24"/>
        </w:rPr>
        <w:t>A</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静止在半圆柱体上</w:t>
      </w:r>
      <w:r w:rsidRPr="00410A83">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点距离地面的高度为</w:t>
      </w:r>
      <w:r w:rsidRPr="00690DAD">
        <w:rPr>
          <w:rFonts w:ascii="Times New Roman" w:hAnsi="Times New Roman"/>
          <w:i/>
          <w:sz w:val="24"/>
          <w:szCs w:val="24"/>
        </w:rPr>
        <w:t>L</w:t>
      </w:r>
      <w:r w:rsidRPr="00410A83">
        <w:rPr>
          <w:rFonts w:ascii="宋体" w:hAnsi="宋体"/>
          <w:sz w:val="24"/>
          <w:szCs w:val="24"/>
        </w:rPr>
        <w:t>,</w:t>
      </w:r>
      <w:r w:rsidRPr="00690DAD">
        <w:rPr>
          <w:rFonts w:ascii="Times New Roman" w:hAnsi="Times New Roman"/>
          <w:sz w:val="24"/>
          <w:szCs w:val="24"/>
        </w:rPr>
        <w:t>细线与竖直方向夹角为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sz w:val="24"/>
          <w:szCs w:val="24"/>
        </w:rPr>
        <w:t>已知半圆柱体的半径可在一定范围内变化</w:t>
      </w:r>
      <w:r w:rsidRPr="00690DAD">
        <w:rPr>
          <w:rFonts w:ascii="Times New Roman" w:hAnsi="Times New Roman"/>
          <w:sz w:val="24"/>
          <w:szCs w:val="24"/>
        </w:rPr>
        <w:t>(</w:t>
      </w:r>
      <w:r w:rsidRPr="00690DAD">
        <w:rPr>
          <w:rFonts w:ascii="Times New Roman" w:hAnsi="Times New Roman"/>
          <w:sz w:val="24"/>
          <w:szCs w:val="24"/>
        </w:rPr>
        <w:t>质量不变</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小球可视为质点</w:t>
      </w:r>
      <w:r w:rsidRPr="00410A83">
        <w:rPr>
          <w:rFonts w:ascii="宋体" w:hAnsi="宋体"/>
          <w:sz w:val="24"/>
          <w:szCs w:val="24"/>
        </w:rPr>
        <w:t>,</w:t>
      </w:r>
      <w:r w:rsidRPr="00690DAD">
        <w:rPr>
          <w:rFonts w:ascii="Times New Roman" w:hAnsi="Times New Roman"/>
          <w:sz w:val="24"/>
          <w:szCs w:val="24"/>
        </w:rPr>
        <w:t>重力加速度为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不计一切摩擦</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283C66" w:rsidRPr="00690DAD" w:rsidRDefault="00283C66" w:rsidP="00283C6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1C5C3EC" wp14:editId="4AFA1E3C">
            <wp:extent cx="1078230" cy="862330"/>
            <wp:effectExtent l="0" t="0" r="7620" b="0"/>
            <wp:docPr id="1822"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8230"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=60°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细线对小球的拉力大小为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=60°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半圆柱体对小球的支持力大小为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半圆柱体受到水平地面的弹力大小为</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sin</w:t>
      </w:r>
      <w:r w:rsidRPr="00690DAD">
        <w:rPr>
          <w:rFonts w:ascii="Times New Roman" w:hAnsi="Times New Roman"/>
          <w:sz w:val="24"/>
          <w:szCs w:val="24"/>
          <w:vertAlign w:val="superscript"/>
        </w:rPr>
        <w:t>2</w:t>
      </w:r>
      <w:r w:rsidRPr="00690DAD">
        <w:rPr>
          <w:rFonts w:ascii="Times New Roman" w:hAnsi="Times New Roman"/>
          <w:i/>
          <w:sz w:val="24"/>
          <w:szCs w:val="24"/>
        </w:rPr>
        <w:t>θ</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半圆柱体受到竖直墙壁的弹力最大值为</w:t>
      </w:r>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对小球受力分析如图所示</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155700" cy="897255"/>
            <wp:effectExtent l="0" t="0" r="6350" b="0"/>
            <wp:docPr id="1827"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55700"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由几何关系可知</w:t>
      </w:r>
      <w:r w:rsidRPr="00690DAD">
        <w:rPr>
          <w:rFonts w:ascii="Times New Roman" w:hAnsi="Times New Roman"/>
          <w:i/>
          <w:sz w:val="24"/>
          <w:szCs w:val="24"/>
        </w:rPr>
        <w:t>F</w:t>
      </w:r>
      <w:r w:rsidRPr="00690DAD">
        <w:rPr>
          <w:rFonts w:ascii="Times New Roman" w:hAnsi="Times New Roman"/>
          <w:sz w:val="24"/>
          <w:szCs w:val="24"/>
          <w:vertAlign w:val="subscript"/>
        </w:rPr>
        <w:t>N1</w:t>
      </w:r>
      <w:r w:rsidRPr="00690DAD">
        <w:rPr>
          <w:rFonts w:ascii="Times New Roman" w:eastAsia="仿宋_GB2312" w:hAnsi="Times New Roman"/>
          <w:sz w:val="24"/>
          <w:szCs w:val="24"/>
        </w:rPr>
        <w:t>与</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eastAsia="仿宋_GB2312" w:hAnsi="Times New Roman"/>
          <w:sz w:val="24"/>
          <w:szCs w:val="24"/>
        </w:rPr>
        <w:t>垂直</w:t>
      </w:r>
      <w:r w:rsidRPr="00410A83">
        <w:rPr>
          <w:rFonts w:ascii="宋体" w:hAnsi="宋体"/>
          <w:sz w:val="24"/>
          <w:szCs w:val="24"/>
        </w:rPr>
        <w:t>,</w:t>
      </w:r>
      <w:r w:rsidRPr="00690DAD">
        <w:rPr>
          <w:rFonts w:ascii="Times New Roman" w:eastAsia="仿宋_GB2312" w:hAnsi="Times New Roman"/>
          <w:sz w:val="24"/>
          <w:szCs w:val="24"/>
        </w:rPr>
        <w:t>由共点力平衡条件知</w:t>
      </w:r>
      <w:r w:rsidRPr="00410A83">
        <w:rPr>
          <w:rFonts w:ascii="宋体" w:hAnsi="宋体"/>
          <w:sz w:val="24"/>
          <w:szCs w:val="24"/>
        </w:rPr>
        <w:t>,</w:t>
      </w:r>
      <w:r w:rsidRPr="00690DAD">
        <w:rPr>
          <w:rFonts w:ascii="Times New Roman" w:eastAsia="仿宋_GB2312" w:hAnsi="Times New Roman"/>
          <w:sz w:val="24"/>
          <w:szCs w:val="24"/>
        </w:rPr>
        <w:t>半圆柱体对小球的支持力大小为</w:t>
      </w:r>
      <w:r w:rsidRPr="00690DAD">
        <w:rPr>
          <w:rFonts w:ascii="Times New Roman" w:hAnsi="Times New Roman"/>
          <w:i/>
          <w:sz w:val="24"/>
          <w:szCs w:val="24"/>
        </w:rPr>
        <w:t>F</w:t>
      </w:r>
      <w:r w:rsidRPr="00690DAD">
        <w:rPr>
          <w:rFonts w:ascii="Times New Roman" w:hAnsi="Times New Roman"/>
          <w:sz w:val="24"/>
          <w:szCs w:val="24"/>
          <w:vertAlign w:val="subscript"/>
        </w:rPr>
        <w:t>N1</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细线对小球的拉力大小为</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θ</w:t>
      </w:r>
      <w:r w:rsidRPr="00690DAD">
        <w:rPr>
          <w:rFonts w:ascii="Times New Roman" w:hAnsi="Times New Roman"/>
          <w:sz w:val="24"/>
          <w:szCs w:val="24"/>
        </w:rPr>
        <w:t>=60°</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Times New Roman" w:hAnsi="Times New Roman"/>
          <w:i/>
          <w:sz w:val="24"/>
          <w:szCs w:val="24"/>
        </w:rPr>
        <w:t>F</w:t>
      </w:r>
      <w:r w:rsidRPr="00690DAD">
        <w:rPr>
          <w:rFonts w:ascii="Times New Roman" w:hAnsi="Times New Roman"/>
          <w:sz w:val="24"/>
          <w:szCs w:val="24"/>
          <w:vertAlign w:val="subscript"/>
        </w:rPr>
        <w:t>N1</w:t>
      </w:r>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690DAD">
        <w:rPr>
          <w:rFonts w:ascii="Times New Roman" w:hAnsi="Times New Roman"/>
          <w:i/>
          <w:sz w:val="24"/>
          <w:szCs w:val="24"/>
        </w:rPr>
        <w:t>mg</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mg</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将半圆柱体和小球视为整体受力分析</w:t>
      </w:r>
      <w:r w:rsidRPr="00410A83">
        <w:rPr>
          <w:rFonts w:ascii="宋体" w:hAnsi="宋体"/>
          <w:sz w:val="24"/>
          <w:szCs w:val="24"/>
        </w:rPr>
        <w:t>,</w:t>
      </w:r>
      <w:r w:rsidRPr="00690DAD">
        <w:rPr>
          <w:rFonts w:ascii="Times New Roman" w:eastAsia="仿宋_GB2312" w:hAnsi="Times New Roman"/>
          <w:sz w:val="24"/>
          <w:szCs w:val="24"/>
        </w:rPr>
        <w:t>整体受到地面支持力</w:t>
      </w:r>
      <w:r w:rsidRPr="00690DAD">
        <w:rPr>
          <w:rFonts w:ascii="Times New Roman" w:hAnsi="Times New Roman"/>
          <w:i/>
          <w:sz w:val="24"/>
          <w:szCs w:val="24"/>
        </w:rPr>
        <w:t>F</w:t>
      </w:r>
      <w:r w:rsidRPr="00690DAD">
        <w:rPr>
          <w:rFonts w:ascii="Times New Roman" w:hAnsi="Times New Roman"/>
          <w:sz w:val="24"/>
          <w:szCs w:val="24"/>
          <w:vertAlign w:val="subscript"/>
        </w:rPr>
        <w:t>N2</w:t>
      </w:r>
      <w:r w:rsidRPr="00690DAD">
        <w:rPr>
          <w:rFonts w:ascii="Times New Roman" w:eastAsia="仿宋_GB2312" w:hAnsi="Times New Roman"/>
          <w:sz w:val="24"/>
          <w:szCs w:val="24"/>
        </w:rPr>
        <w:t>、墙壁弹力</w:t>
      </w:r>
      <w:r w:rsidRPr="00690DAD">
        <w:rPr>
          <w:rFonts w:ascii="Times New Roman" w:hAnsi="Times New Roman"/>
          <w:i/>
          <w:sz w:val="24"/>
          <w:szCs w:val="24"/>
        </w:rPr>
        <w:t>F</w:t>
      </w:r>
      <w:r w:rsidRPr="00690DAD">
        <w:rPr>
          <w:rFonts w:ascii="Times New Roman" w:eastAsia="仿宋_GB2312" w:hAnsi="Times New Roman"/>
          <w:sz w:val="24"/>
          <w:szCs w:val="24"/>
        </w:rPr>
        <w:t>、细线拉力</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eastAsia="仿宋_GB2312" w:hAnsi="Times New Roman"/>
          <w:sz w:val="24"/>
          <w:szCs w:val="24"/>
        </w:rPr>
        <w:t>、重力</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rPr>
        <w: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根据平衡条件</w:t>
      </w:r>
      <w:r w:rsidRPr="00410A83">
        <w:rPr>
          <w:rFonts w:ascii="宋体" w:hAnsi="宋体"/>
          <w:sz w:val="24"/>
          <w:szCs w:val="24"/>
        </w:rPr>
        <w:t>,</w:t>
      </w:r>
      <w:r w:rsidRPr="00690DAD">
        <w:rPr>
          <w:rFonts w:ascii="Times New Roman" w:eastAsia="仿宋_GB2312" w:hAnsi="Times New Roman"/>
          <w:sz w:val="24"/>
          <w:szCs w:val="24"/>
        </w:rPr>
        <w:t>在竖直方向上有</w:t>
      </w:r>
      <w:r w:rsidRPr="00690DAD">
        <w:rPr>
          <w:rFonts w:ascii="Times New Roman" w:hAnsi="Times New Roman"/>
          <w:i/>
          <w:sz w:val="24"/>
          <w:szCs w:val="24"/>
        </w:rPr>
        <w:t>F</w:t>
      </w:r>
      <w:r w:rsidRPr="00690DAD">
        <w:rPr>
          <w:rFonts w:ascii="Times New Roman" w:hAnsi="Times New Roman"/>
          <w:sz w:val="24"/>
          <w:szCs w:val="24"/>
          <w:vertAlign w:val="subscript"/>
        </w:rPr>
        <w:t>N2</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rPr>
        <w: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水平方向上有</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Times New Roman" w:hAnsi="Times New Roman"/>
          <w:i/>
          <w:sz w:val="24"/>
          <w:szCs w:val="24"/>
        </w:rPr>
        <w:t>F</w:t>
      </w:r>
      <w:r w:rsidRPr="00690DAD">
        <w:rPr>
          <w:rFonts w:ascii="Times New Roman" w:hAnsi="Times New Roman"/>
          <w:sz w:val="24"/>
          <w:szCs w:val="24"/>
          <w:vertAlign w:val="subscript"/>
        </w:rPr>
        <w:t>N2</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sin</w:t>
      </w:r>
      <w:r w:rsidRPr="00690DAD">
        <w:rPr>
          <w:rFonts w:ascii="Times New Roman" w:hAnsi="Times New Roman"/>
          <w:sz w:val="24"/>
          <w:szCs w:val="24"/>
          <w:vertAlign w:val="superscript"/>
        </w:rPr>
        <w:t>2</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mg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2</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则当</w:t>
      </w:r>
      <w:r w:rsidRPr="00690DAD">
        <w:rPr>
          <w:rFonts w:ascii="Times New Roman" w:hAnsi="Times New Roman"/>
          <w:i/>
          <w:sz w:val="24"/>
          <w:szCs w:val="24"/>
        </w:rPr>
        <w:t>θ</w:t>
      </w:r>
      <w:r w:rsidRPr="00690DAD">
        <w:rPr>
          <w:rFonts w:ascii="Times New Roman" w:hAnsi="Times New Roman"/>
          <w:sz w:val="24"/>
          <w:szCs w:val="24"/>
        </w:rPr>
        <w:t>=45°</w:t>
      </w:r>
      <w:r w:rsidRPr="00690DAD">
        <w:rPr>
          <w:rFonts w:ascii="Times New Roman" w:eastAsia="仿宋_GB2312" w:hAnsi="Times New Roman"/>
          <w:sz w:val="24"/>
          <w:szCs w:val="24"/>
        </w:rPr>
        <w:t>时</w:t>
      </w:r>
      <w:r w:rsidRPr="00690DAD">
        <w:rPr>
          <w:rFonts w:ascii="Times New Roman" w:hAnsi="Times New Roman"/>
          <w:i/>
          <w:sz w:val="24"/>
          <w:szCs w:val="24"/>
        </w:rPr>
        <w:t>F</w:t>
      </w:r>
      <w:r w:rsidRPr="00690DAD">
        <w:rPr>
          <w:rFonts w:ascii="Times New Roman" w:eastAsia="仿宋_GB2312" w:hAnsi="Times New Roman"/>
          <w:sz w:val="24"/>
          <w:szCs w:val="24"/>
        </w:rPr>
        <w:t>最大</w:t>
      </w:r>
      <w:r w:rsidRPr="00410A83">
        <w:rPr>
          <w:rFonts w:ascii="宋体" w:hAnsi="宋体"/>
          <w:sz w:val="24"/>
          <w:szCs w:val="24"/>
        </w:rPr>
        <w:t>,</w:t>
      </w:r>
      <w:r w:rsidRPr="00690DAD">
        <w:rPr>
          <w:rFonts w:ascii="Times New Roman" w:eastAsia="仿宋_GB2312" w:hAnsi="Times New Roman"/>
          <w:sz w:val="24"/>
          <w:szCs w:val="24"/>
        </w:rPr>
        <w:t>最大值为</w:t>
      </w:r>
      <w:r w:rsidRPr="00690DAD">
        <w:rPr>
          <w:rFonts w:ascii="Times New Roman" w:hAnsi="Times New Roman"/>
          <w:i/>
          <w:sz w:val="24"/>
          <w:szCs w:val="24"/>
        </w:rPr>
        <w:t>F</w:t>
      </w:r>
      <w:r w:rsidRPr="00690DAD">
        <w:rPr>
          <w:rFonts w:ascii="Times New Roman" w:hAnsi="Times New Roman"/>
          <w:sz w:val="24"/>
          <w:szCs w:val="24"/>
          <w:vertAlign w:val="subscript"/>
        </w:rPr>
        <w:t>m</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mg</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bookmarkStart w:id="0" w:name="_GoBack"/>
      <w:bookmarkEnd w:id="0"/>
    </w:p>
    <w:sectPr w:rsidR="001C147B" w:rsidRPr="00690DAD">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5AB" w:rsidRDefault="000445AB" w:rsidP="006C537E">
      <w:pPr>
        <w:pStyle w:val="a3"/>
      </w:pPr>
      <w:r>
        <w:separator/>
      </w:r>
    </w:p>
  </w:endnote>
  <w:endnote w:type="continuationSeparator" w:id="0">
    <w:p w:rsidR="000445AB" w:rsidRDefault="000445A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E1002EFF" w:usb1="C000605B" w:usb2="00000029"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5AB" w:rsidRDefault="000445AB">
      <w:pPr>
        <w:pStyle w:val="a3"/>
      </w:pPr>
      <w:r>
        <w:separator/>
      </w:r>
    </w:p>
  </w:footnote>
  <w:footnote w:type="continuationSeparator" w:id="0">
    <w:p w:rsidR="000445AB" w:rsidRDefault="000445A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445AB"/>
    <w:rsid w:val="00051636"/>
    <w:rsid w:val="0006373F"/>
    <w:rsid w:val="00074656"/>
    <w:rsid w:val="00075369"/>
    <w:rsid w:val="000B2B2A"/>
    <w:rsid w:val="000B623B"/>
    <w:rsid w:val="001302C8"/>
    <w:rsid w:val="0013235C"/>
    <w:rsid w:val="00152ED9"/>
    <w:rsid w:val="001B6BB3"/>
    <w:rsid w:val="001C147B"/>
    <w:rsid w:val="001C4E58"/>
    <w:rsid w:val="001C5ADF"/>
    <w:rsid w:val="002068E6"/>
    <w:rsid w:val="00283C66"/>
    <w:rsid w:val="00292EDB"/>
    <w:rsid w:val="00326389"/>
    <w:rsid w:val="00327CDE"/>
    <w:rsid w:val="00391EE7"/>
    <w:rsid w:val="003B1CD3"/>
    <w:rsid w:val="003C7852"/>
    <w:rsid w:val="003E43F2"/>
    <w:rsid w:val="00405CA5"/>
    <w:rsid w:val="00410A83"/>
    <w:rsid w:val="00451408"/>
    <w:rsid w:val="00486645"/>
    <w:rsid w:val="0049669A"/>
    <w:rsid w:val="004A0480"/>
    <w:rsid w:val="004A2F49"/>
    <w:rsid w:val="004A3019"/>
    <w:rsid w:val="00510EA2"/>
    <w:rsid w:val="005156A7"/>
    <w:rsid w:val="005243A2"/>
    <w:rsid w:val="0053176F"/>
    <w:rsid w:val="00535272"/>
    <w:rsid w:val="005518C6"/>
    <w:rsid w:val="0058578F"/>
    <w:rsid w:val="005B0CFB"/>
    <w:rsid w:val="005F127C"/>
    <w:rsid w:val="00690DAD"/>
    <w:rsid w:val="006946D7"/>
    <w:rsid w:val="006C537E"/>
    <w:rsid w:val="006C6069"/>
    <w:rsid w:val="006D28AB"/>
    <w:rsid w:val="006E28A5"/>
    <w:rsid w:val="00720332"/>
    <w:rsid w:val="0080666E"/>
    <w:rsid w:val="0081363D"/>
    <w:rsid w:val="00843D10"/>
    <w:rsid w:val="00853A44"/>
    <w:rsid w:val="00887EEC"/>
    <w:rsid w:val="008B3DDC"/>
    <w:rsid w:val="008F079F"/>
    <w:rsid w:val="009217BC"/>
    <w:rsid w:val="00922750"/>
    <w:rsid w:val="00940CC8"/>
    <w:rsid w:val="00960619"/>
    <w:rsid w:val="0096461D"/>
    <w:rsid w:val="00971BFB"/>
    <w:rsid w:val="009A5DAC"/>
    <w:rsid w:val="009D31EF"/>
    <w:rsid w:val="009D7281"/>
    <w:rsid w:val="009E5CBE"/>
    <w:rsid w:val="009F4C47"/>
    <w:rsid w:val="00A1532A"/>
    <w:rsid w:val="00A252FC"/>
    <w:rsid w:val="00A33F40"/>
    <w:rsid w:val="00A54874"/>
    <w:rsid w:val="00AB315B"/>
    <w:rsid w:val="00AF7FE8"/>
    <w:rsid w:val="00B308B8"/>
    <w:rsid w:val="00B82B68"/>
    <w:rsid w:val="00BA1E36"/>
    <w:rsid w:val="00BF17CB"/>
    <w:rsid w:val="00C05575"/>
    <w:rsid w:val="00C44E2D"/>
    <w:rsid w:val="00C47140"/>
    <w:rsid w:val="00C6302E"/>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16</cp:revision>
  <dcterms:created xsi:type="dcterms:W3CDTF">2026-01-17T10:31:00Z</dcterms:created>
  <dcterms:modified xsi:type="dcterms:W3CDTF">2026-03-20T02:50:00Z</dcterms:modified>
</cp:coreProperties>
</file>