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D64" w:rsidRPr="00CE0845" w:rsidRDefault="004D0D64" w:rsidP="004D0D64">
      <w:pPr>
        <w:pStyle w:val="2"/>
        <w:jc w:val="center"/>
      </w:pPr>
      <w:r w:rsidRPr="00CE0845">
        <w:t>第</w:t>
      </w:r>
      <w:r w:rsidRPr="00CE0845">
        <w:t>3</w:t>
      </w:r>
      <w:r w:rsidRPr="00CE0845">
        <w:t>讲　实验十　观察电容器的充、放电现象　电容器的动态分析</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了解电容器的充、放电过程</w:t>
      </w:r>
      <w:r w:rsidRPr="00CE0845">
        <w:rPr>
          <w:rFonts w:ascii="Times New Roman" w:hAnsi="Times New Roman"/>
          <w:sz w:val="24"/>
          <w:szCs w:val="24"/>
        </w:rPr>
        <w:t>,</w:t>
      </w:r>
      <w:r w:rsidRPr="00CE0845">
        <w:rPr>
          <w:rFonts w:ascii="Times New Roman" w:hAnsi="Times New Roman"/>
          <w:sz w:val="24"/>
          <w:szCs w:val="24"/>
        </w:rPr>
        <w:t>会定量计算电容器充、放电的电荷量。</w:t>
      </w:r>
      <w:r w:rsidRPr="00CE0845">
        <w:rPr>
          <w:rFonts w:ascii="Times New Roman" w:hAnsi="Times New Roman"/>
          <w:sz w:val="24"/>
          <w:szCs w:val="24"/>
        </w:rPr>
        <w:t xml:space="preserve"> 2.</w:t>
      </w:r>
      <w:r w:rsidRPr="00CE0845">
        <w:rPr>
          <w:rFonts w:ascii="Times New Roman" w:hAnsi="Times New Roman"/>
          <w:sz w:val="24"/>
          <w:szCs w:val="24"/>
        </w:rPr>
        <w:t>掌握电容的定义式和平行板电容器电容的决定式</w:t>
      </w:r>
      <w:r w:rsidRPr="00CE0845">
        <w:rPr>
          <w:rFonts w:ascii="Times New Roman" w:hAnsi="Times New Roman"/>
          <w:sz w:val="24"/>
          <w:szCs w:val="24"/>
        </w:rPr>
        <w:t>,</w:t>
      </w:r>
      <w:r w:rsidRPr="00CE0845">
        <w:rPr>
          <w:rFonts w:ascii="Times New Roman" w:hAnsi="Times New Roman"/>
          <w:sz w:val="24"/>
          <w:szCs w:val="24"/>
        </w:rPr>
        <w:t>会分析电容器动态变化问题。</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8EEC515" wp14:editId="3B0B9B09">
            <wp:extent cx="6334760" cy="285115"/>
            <wp:effectExtent l="0" t="0" r="8890" b="635"/>
            <wp:docPr id="679"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7476B08" wp14:editId="19E1E5AE">
            <wp:extent cx="3782060" cy="1726565"/>
            <wp:effectExtent l="0" t="0" r="8890" b="6985"/>
            <wp:docPr id="680"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172656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eastAsia="黑体" w:hAnsi="Times New Roman"/>
          <w:sz w:val="24"/>
          <w:szCs w:val="24"/>
        </w:rPr>
      </w:pPr>
      <w:r w:rsidRPr="00CE0845">
        <w:rPr>
          <w:rFonts w:ascii="Times New Roman" w:eastAsia="黑体" w:hAnsi="Times New Roman"/>
          <w:sz w:val="24"/>
          <w:szCs w:val="24"/>
        </w:rPr>
        <w:t>思考判断</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电容器所带的电荷量是指两个极板所带电荷量的代数和。</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放电后的电容器电荷量为零</w:t>
      </w:r>
      <w:r w:rsidRPr="00CE0845">
        <w:rPr>
          <w:rFonts w:ascii="Times New Roman" w:hAnsi="Times New Roman"/>
          <w:sz w:val="24"/>
          <w:szCs w:val="24"/>
        </w:rPr>
        <w:t>,</w:t>
      </w:r>
      <w:r w:rsidRPr="00CE0845">
        <w:rPr>
          <w:rFonts w:ascii="Times New Roman" w:hAnsi="Times New Roman"/>
          <w:sz w:val="24"/>
          <w:szCs w:val="24"/>
        </w:rPr>
        <w:t>电容也为零。</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平行板电容器与恒定电源相连接</w:t>
      </w:r>
      <w:r w:rsidRPr="00CE0845">
        <w:rPr>
          <w:rFonts w:ascii="Times New Roman" w:hAnsi="Times New Roman"/>
          <w:sz w:val="24"/>
          <w:szCs w:val="24"/>
        </w:rPr>
        <w:t>,</w:t>
      </w:r>
      <w:r w:rsidRPr="00CE0845">
        <w:rPr>
          <w:rFonts w:ascii="Times New Roman" w:hAnsi="Times New Roman"/>
          <w:sz w:val="24"/>
          <w:szCs w:val="24"/>
        </w:rPr>
        <w:t>两极板间的电场强度与两极板间距离成反比。</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观察电容器的充、放电现象</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8"/>
        <w:gridCol w:w="4289"/>
        <w:gridCol w:w="3001"/>
        <w:gridCol w:w="2470"/>
      </w:tblGrid>
      <w:tr w:rsidR="004D0D64" w:rsidRPr="00CE0845" w:rsidTr="008942C1">
        <w:trPr>
          <w:trHeight w:val="323"/>
          <w:jc w:val="center"/>
        </w:trPr>
        <w:tc>
          <w:tcPr>
            <w:tcW w:w="2315" w:type="pct"/>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D0D64" w:rsidRPr="00CE0845" w:rsidRDefault="004D0D64"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实验原理</w:t>
            </w:r>
          </w:p>
        </w:tc>
        <w:tc>
          <w:tcPr>
            <w:tcW w:w="147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D64" w:rsidRPr="00CE0845" w:rsidRDefault="004D0D64"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实验操作</w:t>
            </w:r>
          </w:p>
        </w:tc>
        <w:tc>
          <w:tcPr>
            <w:tcW w:w="1212"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D0D64" w:rsidRPr="00CE0845" w:rsidRDefault="004D0D64"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注意事项</w:t>
            </w:r>
          </w:p>
        </w:tc>
      </w:tr>
      <w:tr w:rsidR="004D0D64" w:rsidRPr="00CE0845" w:rsidTr="008942C1">
        <w:trPr>
          <w:trHeight w:val="3157"/>
          <w:jc w:val="center"/>
        </w:trPr>
        <w:tc>
          <w:tcPr>
            <w:tcW w:w="2315" w:type="pct"/>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D0D64" w:rsidRPr="00CE0845" w:rsidRDefault="004D0D64"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A34FA8A" wp14:editId="2D7C27B2">
                  <wp:extent cx="1111885" cy="936625"/>
                  <wp:effectExtent l="0" t="0" r="0" b="0"/>
                  <wp:docPr id="681"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1885" cy="936625"/>
                          </a:xfrm>
                          <a:prstGeom prst="rect">
                            <a:avLst/>
                          </a:prstGeom>
                          <a:noFill/>
                          <a:ln>
                            <a:noFill/>
                          </a:ln>
                        </pic:spPr>
                      </pic:pic>
                    </a:graphicData>
                  </a:graphic>
                </wp:inline>
              </w:drawing>
            </w:r>
            <w:r>
              <w:rPr>
                <w:rFonts w:ascii="Times New Roman" w:hAnsi="Times New Roman"/>
                <w:noProof/>
                <w:sz w:val="24"/>
                <w:szCs w:val="24"/>
              </w:rPr>
              <w:t xml:space="preserve">         </w:t>
            </w:r>
            <w:r w:rsidRPr="00CE0845">
              <w:rPr>
                <w:rFonts w:ascii="Times New Roman" w:hAnsi="Times New Roman"/>
                <w:noProof/>
                <w:sz w:val="24"/>
                <w:szCs w:val="24"/>
              </w:rPr>
              <w:drawing>
                <wp:inline distT="0" distB="0" distL="0" distR="0" wp14:anchorId="0F0BADE9" wp14:editId="4E1B79BE">
                  <wp:extent cx="1111885" cy="936625"/>
                  <wp:effectExtent l="0" t="0" r="0" b="0"/>
                  <wp:docPr id="682"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885" cy="936625"/>
                          </a:xfrm>
                          <a:prstGeom prst="rect">
                            <a:avLst/>
                          </a:prstGeom>
                          <a:noFill/>
                          <a:ln>
                            <a:noFill/>
                          </a:ln>
                        </pic:spPr>
                      </pic:pic>
                    </a:graphicData>
                  </a:graphic>
                </wp:inline>
              </w:drawing>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 xml:space="preserve">　　甲　电容器充电　　乙　电容器放电</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如图甲</w:t>
            </w:r>
            <w:r w:rsidRPr="00CE0845">
              <w:rPr>
                <w:rFonts w:ascii="Times New Roman" w:hAnsi="Times New Roman"/>
                <w:sz w:val="24"/>
                <w:szCs w:val="24"/>
              </w:rPr>
              <w:t>,</w:t>
            </w:r>
            <w:r w:rsidRPr="00CE0845">
              <w:rPr>
                <w:rFonts w:ascii="Times New Roman" w:hAnsi="Times New Roman"/>
                <w:sz w:val="24"/>
                <w:szCs w:val="24"/>
              </w:rPr>
              <w:t>电容器与电源相连</w:t>
            </w:r>
            <w:r w:rsidRPr="00CE0845">
              <w:rPr>
                <w:rFonts w:ascii="Times New Roman" w:hAnsi="Times New Roman"/>
                <w:sz w:val="24"/>
                <w:szCs w:val="24"/>
              </w:rPr>
              <w:t>,</w:t>
            </w:r>
            <w:r w:rsidRPr="00CE0845">
              <w:rPr>
                <w:rFonts w:ascii="Times New Roman" w:hAnsi="Times New Roman"/>
                <w:sz w:val="24"/>
                <w:szCs w:val="24"/>
              </w:rPr>
              <w:t>形成充电电流</w:t>
            </w:r>
            <w:r w:rsidRPr="00CE0845">
              <w:rPr>
                <w:rFonts w:ascii="Times New Roman" w:hAnsi="Times New Roman"/>
                <w:sz w:val="24"/>
                <w:szCs w:val="24"/>
              </w:rPr>
              <w:t>,</w:t>
            </w:r>
            <w:r w:rsidRPr="00CE0845">
              <w:rPr>
                <w:rFonts w:ascii="Times New Roman" w:hAnsi="Times New Roman"/>
                <w:sz w:val="24"/>
                <w:szCs w:val="24"/>
              </w:rPr>
              <w:t>随着极板电荷量的增加</w:t>
            </w:r>
            <w:r w:rsidRPr="00CE0845">
              <w:rPr>
                <w:rFonts w:ascii="Times New Roman" w:hAnsi="Times New Roman"/>
                <w:sz w:val="24"/>
                <w:szCs w:val="24"/>
              </w:rPr>
              <w:t>,</w:t>
            </w:r>
            <w:r w:rsidRPr="00CE0845">
              <w:rPr>
                <w:rFonts w:ascii="Times New Roman" w:hAnsi="Times New Roman"/>
                <w:sz w:val="24"/>
                <w:szCs w:val="24"/>
              </w:rPr>
              <w:t>充电电流减小。</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如图乙</w:t>
            </w:r>
            <w:r w:rsidRPr="00CE0845">
              <w:rPr>
                <w:rFonts w:ascii="Times New Roman" w:hAnsi="Times New Roman"/>
                <w:sz w:val="24"/>
                <w:szCs w:val="24"/>
              </w:rPr>
              <w:t>,</w:t>
            </w:r>
            <w:r w:rsidRPr="00CE0845">
              <w:rPr>
                <w:rFonts w:ascii="Times New Roman" w:hAnsi="Times New Roman"/>
                <w:sz w:val="24"/>
                <w:szCs w:val="24"/>
              </w:rPr>
              <w:t>电容器极板上的正、负电荷中和</w:t>
            </w:r>
            <w:r w:rsidRPr="00CE0845">
              <w:rPr>
                <w:rFonts w:ascii="Times New Roman" w:hAnsi="Times New Roman"/>
                <w:sz w:val="24"/>
                <w:szCs w:val="24"/>
              </w:rPr>
              <w:t>,</w:t>
            </w:r>
            <w:r w:rsidRPr="00CE0845">
              <w:rPr>
                <w:rFonts w:ascii="Times New Roman" w:hAnsi="Times New Roman"/>
                <w:sz w:val="24"/>
                <w:szCs w:val="24"/>
              </w:rPr>
              <w:t>形成放电电流</w:t>
            </w:r>
            <w:r w:rsidRPr="00CE0845">
              <w:rPr>
                <w:rFonts w:ascii="Times New Roman" w:hAnsi="Times New Roman"/>
                <w:sz w:val="24"/>
                <w:szCs w:val="24"/>
              </w:rPr>
              <w:t>,</w:t>
            </w:r>
            <w:r w:rsidRPr="00CE0845">
              <w:rPr>
                <w:rFonts w:ascii="Times New Roman" w:hAnsi="Times New Roman"/>
                <w:sz w:val="24"/>
                <w:szCs w:val="24"/>
              </w:rPr>
              <w:t>随着极板上电荷量的减少</w:t>
            </w:r>
            <w:r w:rsidRPr="00CE0845">
              <w:rPr>
                <w:rFonts w:ascii="Times New Roman" w:hAnsi="Times New Roman"/>
                <w:sz w:val="24"/>
                <w:szCs w:val="24"/>
              </w:rPr>
              <w:t>,</w:t>
            </w:r>
            <w:r w:rsidRPr="00CE0845">
              <w:rPr>
                <w:rFonts w:ascii="Times New Roman" w:hAnsi="Times New Roman"/>
                <w:sz w:val="24"/>
                <w:szCs w:val="24"/>
              </w:rPr>
              <w:t>放电电流减小</w:t>
            </w:r>
          </w:p>
        </w:tc>
        <w:tc>
          <w:tcPr>
            <w:tcW w:w="147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连电路</w:t>
            </w:r>
            <w:r w:rsidRPr="00CE0845">
              <w:rPr>
                <w:rFonts w:ascii="Times New Roman" w:hAnsi="Times New Roman"/>
                <w:sz w:val="24"/>
                <w:szCs w:val="24"/>
              </w:rPr>
              <w:t>,</w:t>
            </w:r>
            <w:r w:rsidRPr="00CE0845">
              <w:rPr>
                <w:rFonts w:ascii="Times New Roman" w:hAnsi="Times New Roman"/>
                <w:sz w:val="24"/>
                <w:szCs w:val="24"/>
              </w:rPr>
              <w:t>按原理图连接器材。</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单刀双掷开关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1,</w:t>
            </w:r>
            <w:r w:rsidRPr="00CE0845">
              <w:rPr>
                <w:rFonts w:ascii="Times New Roman" w:hAnsi="Times New Roman"/>
                <w:sz w:val="24"/>
                <w:szCs w:val="24"/>
              </w:rPr>
              <w:t>观察充电现象。</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单刀双掷开关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2,</w:t>
            </w:r>
            <w:r w:rsidRPr="00CE0845">
              <w:rPr>
                <w:rFonts w:ascii="Times New Roman" w:hAnsi="Times New Roman"/>
                <w:sz w:val="24"/>
                <w:szCs w:val="24"/>
              </w:rPr>
              <w:t>观察放电现象。</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关闭电源</w:t>
            </w:r>
            <w:r w:rsidRPr="00CE0845">
              <w:rPr>
                <w:rFonts w:ascii="Times New Roman" w:hAnsi="Times New Roman"/>
                <w:sz w:val="24"/>
                <w:szCs w:val="24"/>
              </w:rPr>
              <w:t>,</w:t>
            </w:r>
            <w:r w:rsidRPr="00CE0845">
              <w:rPr>
                <w:rFonts w:ascii="Times New Roman" w:hAnsi="Times New Roman"/>
                <w:sz w:val="24"/>
                <w:szCs w:val="24"/>
              </w:rPr>
              <w:t>整理器材</w:t>
            </w:r>
          </w:p>
        </w:tc>
        <w:tc>
          <w:tcPr>
            <w:tcW w:w="121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电流表要选用小量程的灵敏电流表。</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要选择大容量的电容器。</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实验要在干燥的环境中进行。</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在做放电实验时</w:t>
            </w:r>
            <w:r w:rsidRPr="00CE0845">
              <w:rPr>
                <w:rFonts w:ascii="Times New Roman" w:hAnsi="Times New Roman"/>
                <w:sz w:val="24"/>
                <w:szCs w:val="24"/>
              </w:rPr>
              <w:t>,</w:t>
            </w:r>
            <w:r w:rsidRPr="00CE0845">
              <w:rPr>
                <w:rFonts w:ascii="Times New Roman" w:hAnsi="Times New Roman"/>
                <w:sz w:val="24"/>
                <w:szCs w:val="24"/>
              </w:rPr>
              <w:t>在电路中串联一个电阻</w:t>
            </w:r>
            <w:r w:rsidRPr="00CE0845">
              <w:rPr>
                <w:rFonts w:ascii="Times New Roman" w:hAnsi="Times New Roman"/>
                <w:sz w:val="24"/>
                <w:szCs w:val="24"/>
              </w:rPr>
              <w:t>,</w:t>
            </w:r>
            <w:r w:rsidRPr="00CE0845">
              <w:rPr>
                <w:rFonts w:ascii="Times New Roman" w:hAnsi="Times New Roman"/>
                <w:sz w:val="24"/>
                <w:szCs w:val="24"/>
              </w:rPr>
              <w:t>避免烧坏电流表</w:t>
            </w:r>
          </w:p>
        </w:tc>
      </w:tr>
      <w:tr w:rsidR="004D0D64" w:rsidRPr="00CE0845" w:rsidTr="008942C1">
        <w:trPr>
          <w:trHeight w:val="2451"/>
          <w:jc w:val="center"/>
        </w:trPr>
        <w:tc>
          <w:tcPr>
            <w:tcW w:w="21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D0D64" w:rsidRPr="00CE0845" w:rsidRDefault="004D0D64"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lastRenderedPageBreak/>
              <w:t>数据处理</w:t>
            </w:r>
          </w:p>
        </w:tc>
        <w:tc>
          <w:tcPr>
            <w:tcW w:w="4790" w:type="pct"/>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观察电流表示数变化</w:t>
            </w:r>
            <w:r w:rsidRPr="00CE0845">
              <w:rPr>
                <w:rFonts w:ascii="Times New Roman" w:hAnsi="Times New Roman"/>
                <w:sz w:val="24"/>
                <w:szCs w:val="24"/>
              </w:rPr>
              <w:t>,</w:t>
            </w:r>
            <w:r w:rsidRPr="00CE0845">
              <w:rPr>
                <w:rFonts w:ascii="Times New Roman" w:hAnsi="Times New Roman"/>
                <w:sz w:val="24"/>
                <w:szCs w:val="24"/>
              </w:rPr>
              <w:t>总结电容器充、放电电流的变化规律。</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可将电流表换成电流传感器</w:t>
            </w:r>
            <w:r w:rsidRPr="00CE0845">
              <w:rPr>
                <w:rFonts w:ascii="Times New Roman" w:hAnsi="Times New Roman"/>
                <w:sz w:val="24"/>
                <w:szCs w:val="24"/>
              </w:rPr>
              <w:t>,</w:t>
            </w:r>
            <w:r w:rsidRPr="00CE0845">
              <w:rPr>
                <w:rFonts w:ascii="Times New Roman" w:hAnsi="Times New Roman"/>
                <w:sz w:val="24"/>
                <w:szCs w:val="24"/>
              </w:rPr>
              <w:t>由计算机绘制充、放电的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由图像计算充、放电过程通过电流传感器的电荷量。</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方法</w:t>
            </w:r>
            <w:r w:rsidRPr="00CE0845">
              <w:rPr>
                <w:rFonts w:ascii="Times New Roman" w:hAnsi="Times New Roman"/>
                <w:sz w:val="24"/>
                <w:szCs w:val="24"/>
              </w:rPr>
              <w:t>:</w:t>
            </w:r>
            <w:r w:rsidRPr="00CE0845">
              <w:rPr>
                <w:rFonts w:ascii="Times New Roman" w:hAnsi="Times New Roman"/>
                <w:sz w:val="24"/>
                <w:szCs w:val="24"/>
              </w:rPr>
              <w:t>先算出一个小方格代表的电荷量</w:t>
            </w:r>
            <w:r w:rsidRPr="00CE0845">
              <w:rPr>
                <w:rFonts w:ascii="Times New Roman" w:hAnsi="Times New Roman"/>
                <w:sz w:val="24"/>
                <w:szCs w:val="24"/>
              </w:rPr>
              <w:t>,</w:t>
            </w:r>
            <w:r w:rsidRPr="00CE0845">
              <w:rPr>
                <w:rFonts w:ascii="Times New Roman" w:hAnsi="Times New Roman"/>
                <w:sz w:val="24"/>
                <w:szCs w:val="24"/>
              </w:rPr>
              <w:t>然后数出整个图像与横轴所围的面积中的方格数</w:t>
            </w:r>
            <w:r w:rsidRPr="00CE0845">
              <w:rPr>
                <w:rFonts w:ascii="Times New Roman" w:hAnsi="Times New Roman"/>
                <w:sz w:val="24"/>
                <w:szCs w:val="24"/>
              </w:rPr>
              <w:t>(</w:t>
            </w:r>
            <w:r w:rsidRPr="00CE0845">
              <w:rPr>
                <w:rFonts w:ascii="Times New Roman" w:hAnsi="Times New Roman"/>
                <w:sz w:val="24"/>
                <w:szCs w:val="24"/>
              </w:rPr>
              <w:t>大于半个的按一个方格计算</w:t>
            </w:r>
            <w:r w:rsidRPr="00CE0845">
              <w:rPr>
                <w:rFonts w:ascii="Times New Roman" w:hAnsi="Times New Roman"/>
                <w:sz w:val="24"/>
                <w:szCs w:val="24"/>
              </w:rPr>
              <w:t>,</w:t>
            </w:r>
            <w:r w:rsidRPr="00CE0845">
              <w:rPr>
                <w:rFonts w:ascii="Times New Roman" w:hAnsi="Times New Roman"/>
                <w:sz w:val="24"/>
                <w:szCs w:val="24"/>
              </w:rPr>
              <w:t>小于半个的舍弃</w:t>
            </w:r>
            <w:r w:rsidRPr="00CE0845">
              <w:rPr>
                <w:rFonts w:ascii="Times New Roman" w:hAnsi="Times New Roman"/>
                <w:sz w:val="24"/>
                <w:szCs w:val="24"/>
              </w:rPr>
              <w:t>)</w:t>
            </w:r>
            <w:r w:rsidRPr="00CE0845">
              <w:rPr>
                <w:rFonts w:ascii="Times New Roman" w:hAnsi="Times New Roman"/>
                <w:sz w:val="24"/>
                <w:szCs w:val="24"/>
              </w:rPr>
              <w:t>。电容器充电或放电过程中电荷量为一个小方格代表的电荷量乘以方格数。</w:t>
            </w:r>
          </w:p>
          <w:p w:rsidR="004D0D64" w:rsidRPr="00CE0845" w:rsidRDefault="004D0D64"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电容器两极板之间的电压等于电源电动势</w:t>
            </w:r>
            <w:r w:rsidRPr="00CE0845">
              <w:rPr>
                <w:rFonts w:ascii="Times New Roman" w:hAnsi="Times New Roman"/>
                <w:sz w:val="24"/>
                <w:szCs w:val="24"/>
              </w:rPr>
              <w:t>,</w:t>
            </w:r>
            <w:r w:rsidRPr="00CE0845">
              <w:rPr>
                <w:rFonts w:ascii="Times New Roman" w:hAnsi="Times New Roman"/>
                <w:sz w:val="24"/>
                <w:szCs w:val="24"/>
              </w:rPr>
              <w:t>由电容的定义式</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hAnsi="Times New Roman"/>
                <w:sz w:val="24"/>
                <w:szCs w:val="24"/>
              </w:rPr>
              <w:t>估算出电容器的电容</w:t>
            </w:r>
            <w:r w:rsidRPr="00CE0845">
              <w:rPr>
                <w:rFonts w:ascii="Times New Roman" w:hAnsi="Times New Roman"/>
                <w:i/>
                <w:sz w:val="24"/>
                <w:szCs w:val="24"/>
              </w:rPr>
              <w:t>C</w:t>
            </w:r>
            <w:r w:rsidRPr="00CE0845">
              <w:rPr>
                <w:rFonts w:ascii="Times New Roman" w:hAnsi="Times New Roman"/>
                <w:sz w:val="24"/>
                <w:szCs w:val="24"/>
              </w:rPr>
              <w:t>。</w:t>
            </w:r>
          </w:p>
        </w:tc>
      </w:tr>
    </w:tbl>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F1A4D69" wp14:editId="7F187162">
            <wp:extent cx="6334760" cy="285115"/>
            <wp:effectExtent l="0" t="0" r="8890" b="635"/>
            <wp:docPr id="685"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实验</w:t>
      </w:r>
      <w:r w:rsidRPr="00CE0845">
        <w:rPr>
          <w:rFonts w:ascii="Times New Roman" w:hAnsi="Times New Roman"/>
          <w:sz w:val="24"/>
          <w:szCs w:val="24"/>
        </w:rPr>
        <w:t>:</w:t>
      </w:r>
      <w:r w:rsidRPr="00CE0845">
        <w:rPr>
          <w:rFonts w:ascii="Times New Roman" w:eastAsia="黑体" w:hAnsi="Times New Roman"/>
          <w:sz w:val="24"/>
          <w:szCs w:val="24"/>
        </w:rPr>
        <w:t>观察电容器的充、放电现象</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67C2BE4D" wp14:editId="350B79FF">
            <wp:extent cx="146050" cy="146050"/>
            <wp:effectExtent l="0" t="0" r="6350" b="6350"/>
            <wp:docPr id="686"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电容器充、放电现象的定性分析</w:t>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(2024·</w:t>
      </w:r>
      <w:r w:rsidRPr="00CE0845">
        <w:rPr>
          <w:rFonts w:ascii="Times New Roman" w:eastAsia="楷体_GB2312" w:hAnsi="Times New Roman"/>
          <w:sz w:val="24"/>
          <w:szCs w:val="24"/>
        </w:rPr>
        <w:t>甘肃卷</w:t>
      </w:r>
      <w:r w:rsidRPr="00CE0845">
        <w:rPr>
          <w:rFonts w:ascii="Times New Roman" w:hAnsi="Times New Roman"/>
          <w:sz w:val="24"/>
          <w:szCs w:val="24"/>
        </w:rPr>
        <w:t>,7)</w:t>
      </w:r>
      <w:r w:rsidRPr="00CE0845">
        <w:rPr>
          <w:rFonts w:ascii="Times New Roman" w:hAnsi="Times New Roman"/>
          <w:sz w:val="24"/>
          <w:szCs w:val="24"/>
        </w:rPr>
        <w:t>一平行板电容器充放电电路如图所示。开关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1,</w:t>
      </w:r>
      <w:r w:rsidRPr="00CE0845">
        <w:rPr>
          <w:rFonts w:ascii="Times New Roman" w:hAnsi="Times New Roman"/>
          <w:sz w:val="24"/>
          <w:szCs w:val="24"/>
        </w:rPr>
        <w:t>电源</w:t>
      </w:r>
      <w:r w:rsidRPr="00CE0845">
        <w:rPr>
          <w:rFonts w:ascii="Times New Roman" w:hAnsi="Times New Roman"/>
          <w:i/>
          <w:sz w:val="24"/>
          <w:szCs w:val="24"/>
        </w:rPr>
        <w:t>E</w:t>
      </w:r>
      <w:r w:rsidRPr="00CE0845">
        <w:rPr>
          <w:rFonts w:ascii="Times New Roman" w:hAnsi="Times New Roman"/>
          <w:sz w:val="24"/>
          <w:szCs w:val="24"/>
        </w:rPr>
        <w:t>给电容器</w:t>
      </w:r>
      <w:r w:rsidRPr="00CE0845">
        <w:rPr>
          <w:rFonts w:ascii="Times New Roman" w:hAnsi="Times New Roman"/>
          <w:i/>
          <w:sz w:val="24"/>
          <w:szCs w:val="24"/>
        </w:rPr>
        <w:t>C</w:t>
      </w:r>
      <w:r w:rsidRPr="00CE0845">
        <w:rPr>
          <w:rFonts w:ascii="Times New Roman" w:hAnsi="Times New Roman"/>
          <w:sz w:val="24"/>
          <w:szCs w:val="24"/>
        </w:rPr>
        <w:t>充电</w:t>
      </w:r>
      <w:r w:rsidRPr="00CE0845">
        <w:rPr>
          <w:rFonts w:ascii="Times New Roman" w:hAnsi="Times New Roman"/>
          <w:sz w:val="24"/>
          <w:szCs w:val="24"/>
        </w:rPr>
        <w:t>;</w:t>
      </w:r>
      <w:r w:rsidRPr="00CE0845">
        <w:rPr>
          <w:rFonts w:ascii="Times New Roman" w:hAnsi="Times New Roman"/>
          <w:sz w:val="24"/>
          <w:szCs w:val="24"/>
        </w:rPr>
        <w:t>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2,</w:t>
      </w:r>
      <w:r w:rsidRPr="00CE0845">
        <w:rPr>
          <w:rFonts w:ascii="Times New Roman" w:hAnsi="Times New Roman"/>
          <w:sz w:val="24"/>
          <w:szCs w:val="24"/>
        </w:rPr>
        <w:t>电容器</w:t>
      </w:r>
      <w:r w:rsidRPr="00CE0845">
        <w:rPr>
          <w:rFonts w:ascii="Times New Roman" w:hAnsi="Times New Roman"/>
          <w:i/>
          <w:sz w:val="24"/>
          <w:szCs w:val="24"/>
        </w:rPr>
        <w:t>C</w:t>
      </w:r>
      <w:r w:rsidRPr="00CE0845">
        <w:rPr>
          <w:rFonts w:ascii="Times New Roman" w:hAnsi="Times New Roman"/>
          <w:sz w:val="24"/>
          <w:szCs w:val="24"/>
        </w:rPr>
        <w:t>对电阻</w:t>
      </w:r>
      <w:r w:rsidRPr="00CE0845">
        <w:rPr>
          <w:rFonts w:ascii="Times New Roman" w:hAnsi="Times New Roman"/>
          <w:i/>
          <w:sz w:val="24"/>
          <w:szCs w:val="24"/>
        </w:rPr>
        <w:t>R</w:t>
      </w:r>
      <w:r w:rsidRPr="00CE0845">
        <w:rPr>
          <w:rFonts w:ascii="Times New Roman" w:hAnsi="Times New Roman"/>
          <w:sz w:val="24"/>
          <w:szCs w:val="24"/>
        </w:rPr>
        <w:t>放电。下列说法正确的是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454064E" wp14:editId="76828991">
            <wp:extent cx="1184910" cy="936625"/>
            <wp:effectExtent l="0" t="0" r="0" b="0"/>
            <wp:docPr id="687"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910" cy="93662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充电过程中</w:t>
      </w:r>
      <w:r w:rsidRPr="00CE0845">
        <w:rPr>
          <w:rFonts w:ascii="Times New Roman" w:hAnsi="Times New Roman"/>
          <w:sz w:val="24"/>
          <w:szCs w:val="24"/>
        </w:rPr>
        <w:t>,</w:t>
      </w:r>
      <w:r w:rsidRPr="00CE0845">
        <w:rPr>
          <w:rFonts w:ascii="Times New Roman" w:hAnsi="Times New Roman"/>
          <w:sz w:val="24"/>
          <w:szCs w:val="24"/>
        </w:rPr>
        <w:t>电容器两极板间电势差增加</w:t>
      </w:r>
      <w:r w:rsidRPr="00CE0845">
        <w:rPr>
          <w:rFonts w:ascii="Times New Roman" w:hAnsi="Times New Roman"/>
          <w:sz w:val="24"/>
          <w:szCs w:val="24"/>
        </w:rPr>
        <w:t>,</w:t>
      </w:r>
      <w:r w:rsidRPr="00CE0845">
        <w:rPr>
          <w:rFonts w:ascii="Times New Roman" w:hAnsi="Times New Roman"/>
          <w:sz w:val="24"/>
          <w:szCs w:val="24"/>
        </w:rPr>
        <w:t>充电电流增加</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充电过程中</w:t>
      </w:r>
      <w:r w:rsidRPr="00CE0845">
        <w:rPr>
          <w:rFonts w:ascii="Times New Roman" w:hAnsi="Times New Roman"/>
          <w:sz w:val="24"/>
          <w:szCs w:val="24"/>
        </w:rPr>
        <w:t>,</w:t>
      </w:r>
      <w:r w:rsidRPr="00CE0845">
        <w:rPr>
          <w:rFonts w:ascii="Times New Roman" w:hAnsi="Times New Roman"/>
          <w:sz w:val="24"/>
          <w:szCs w:val="24"/>
        </w:rPr>
        <w:t>电容器的上极板带正电荷</w:t>
      </w:r>
      <w:r w:rsidRPr="00CE0845">
        <w:rPr>
          <w:rFonts w:ascii="Times New Roman" w:hAnsi="Times New Roman"/>
          <w:sz w:val="24"/>
          <w:szCs w:val="24"/>
        </w:rPr>
        <w:t>,</w:t>
      </w:r>
      <w:r w:rsidRPr="00CE0845">
        <w:rPr>
          <w:rFonts w:ascii="Times New Roman" w:hAnsi="Times New Roman"/>
          <w:sz w:val="24"/>
          <w:szCs w:val="24"/>
        </w:rPr>
        <w:t>流过电阻</w:t>
      </w:r>
      <w:r w:rsidRPr="00CE0845">
        <w:rPr>
          <w:rFonts w:ascii="Times New Roman" w:hAnsi="Times New Roman"/>
          <w:i/>
          <w:sz w:val="24"/>
          <w:szCs w:val="24"/>
        </w:rPr>
        <w:t>R</w:t>
      </w:r>
      <w:r w:rsidRPr="00CE0845">
        <w:rPr>
          <w:rFonts w:ascii="Times New Roman" w:hAnsi="Times New Roman"/>
          <w:sz w:val="24"/>
          <w:szCs w:val="24"/>
        </w:rPr>
        <w:t>的电流由</w:t>
      </w:r>
      <w:r w:rsidRPr="00CE0845">
        <w:rPr>
          <w:rFonts w:ascii="Times New Roman" w:hAnsi="Times New Roman"/>
          <w:i/>
          <w:sz w:val="24"/>
          <w:szCs w:val="24"/>
        </w:rPr>
        <w:t>M</w:t>
      </w:r>
      <w:r w:rsidRPr="00CE0845">
        <w:rPr>
          <w:rFonts w:ascii="Times New Roman" w:hAnsi="Times New Roman"/>
          <w:sz w:val="24"/>
          <w:szCs w:val="24"/>
        </w:rPr>
        <w:t>点流向</w:t>
      </w:r>
      <w:r w:rsidRPr="00CE0845">
        <w:rPr>
          <w:rFonts w:ascii="Times New Roman" w:hAnsi="Times New Roman"/>
          <w:i/>
          <w:sz w:val="24"/>
          <w:szCs w:val="24"/>
        </w:rPr>
        <w:t>N</w:t>
      </w:r>
      <w:r w:rsidRPr="00CE0845">
        <w:rPr>
          <w:rFonts w:ascii="Times New Roman" w:hAnsi="Times New Roman"/>
          <w:sz w:val="24"/>
          <w:szCs w:val="24"/>
        </w:rPr>
        <w:t>点</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放电过程中</w:t>
      </w:r>
      <w:r w:rsidRPr="00CE0845">
        <w:rPr>
          <w:rFonts w:ascii="Times New Roman" w:hAnsi="Times New Roman"/>
          <w:sz w:val="24"/>
          <w:szCs w:val="24"/>
        </w:rPr>
        <w:t>,</w:t>
      </w:r>
      <w:r w:rsidRPr="00CE0845">
        <w:rPr>
          <w:rFonts w:ascii="Times New Roman" w:hAnsi="Times New Roman"/>
          <w:sz w:val="24"/>
          <w:szCs w:val="24"/>
        </w:rPr>
        <w:t>电容器两极板间电势差减小</w:t>
      </w:r>
      <w:r w:rsidRPr="00CE0845">
        <w:rPr>
          <w:rFonts w:ascii="Times New Roman" w:hAnsi="Times New Roman"/>
          <w:sz w:val="24"/>
          <w:szCs w:val="24"/>
        </w:rPr>
        <w:t>,</w:t>
      </w:r>
      <w:r w:rsidRPr="00CE0845">
        <w:rPr>
          <w:rFonts w:ascii="Times New Roman" w:hAnsi="Times New Roman"/>
          <w:sz w:val="24"/>
          <w:szCs w:val="24"/>
        </w:rPr>
        <w:t>放电电流减小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放电过程中</w:t>
      </w:r>
      <w:r w:rsidRPr="00CE0845">
        <w:rPr>
          <w:rFonts w:ascii="Times New Roman" w:hAnsi="Times New Roman"/>
          <w:sz w:val="24"/>
          <w:szCs w:val="24"/>
        </w:rPr>
        <w:t>,</w:t>
      </w:r>
      <w:r w:rsidRPr="00CE0845">
        <w:rPr>
          <w:rFonts w:ascii="Times New Roman" w:hAnsi="Times New Roman"/>
          <w:sz w:val="24"/>
          <w:szCs w:val="24"/>
        </w:rPr>
        <w:t>电容器的上极板带负电荷</w:t>
      </w:r>
      <w:r w:rsidRPr="00CE0845">
        <w:rPr>
          <w:rFonts w:ascii="Times New Roman" w:hAnsi="Times New Roman"/>
          <w:sz w:val="24"/>
          <w:szCs w:val="24"/>
        </w:rPr>
        <w:t>,</w:t>
      </w:r>
      <w:r w:rsidRPr="00CE0845">
        <w:rPr>
          <w:rFonts w:ascii="Times New Roman" w:hAnsi="Times New Roman"/>
          <w:sz w:val="24"/>
          <w:szCs w:val="24"/>
        </w:rPr>
        <w:t>流过电阻</w:t>
      </w:r>
      <w:r w:rsidRPr="00CE0845">
        <w:rPr>
          <w:rFonts w:ascii="Times New Roman" w:hAnsi="Times New Roman"/>
          <w:i/>
          <w:sz w:val="24"/>
          <w:szCs w:val="24"/>
        </w:rPr>
        <w:t>R</w:t>
      </w:r>
      <w:r w:rsidRPr="00CE0845">
        <w:rPr>
          <w:rFonts w:ascii="Times New Roman" w:hAnsi="Times New Roman"/>
          <w:sz w:val="24"/>
          <w:szCs w:val="24"/>
        </w:rPr>
        <w:t>的电流由</w:t>
      </w:r>
      <w:r w:rsidRPr="00CE0845">
        <w:rPr>
          <w:rFonts w:ascii="Times New Roman" w:hAnsi="Times New Roman"/>
          <w:i/>
          <w:sz w:val="24"/>
          <w:szCs w:val="24"/>
        </w:rPr>
        <w:t>N</w:t>
      </w:r>
      <w:r w:rsidRPr="00CE0845">
        <w:rPr>
          <w:rFonts w:ascii="Times New Roman" w:hAnsi="Times New Roman"/>
          <w:sz w:val="24"/>
          <w:szCs w:val="24"/>
        </w:rPr>
        <w:t>点流向</w:t>
      </w:r>
      <w:r w:rsidRPr="00CE0845">
        <w:rPr>
          <w:rFonts w:ascii="Times New Roman" w:hAnsi="Times New Roman"/>
          <w:i/>
          <w:sz w:val="24"/>
          <w:szCs w:val="24"/>
        </w:rPr>
        <w:t>M</w:t>
      </w:r>
      <w:r w:rsidRPr="00CE0845">
        <w:rPr>
          <w:rFonts w:ascii="Times New Roman" w:hAnsi="Times New Roman"/>
          <w:sz w:val="24"/>
          <w:szCs w:val="24"/>
        </w:rPr>
        <w:t>点</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电容器不论是充电过程还是放电过程</w:t>
      </w:r>
      <w:r w:rsidRPr="00CE0845">
        <w:rPr>
          <w:rFonts w:ascii="Times New Roman" w:hAnsi="Times New Roman"/>
          <w:sz w:val="24"/>
          <w:szCs w:val="24"/>
        </w:rPr>
        <w:t>,</w:t>
      </w:r>
      <w:r w:rsidRPr="00CE0845">
        <w:rPr>
          <w:rFonts w:ascii="Times New Roman" w:eastAsia="仿宋_GB2312" w:hAnsi="Times New Roman"/>
          <w:sz w:val="24"/>
          <w:szCs w:val="24"/>
        </w:rPr>
        <w:t>电流都是逐渐减小的</w:t>
      </w:r>
      <w:r w:rsidRPr="00CE0845">
        <w:rPr>
          <w:rFonts w:ascii="Times New Roman" w:hAnsi="Times New Roman"/>
          <w:sz w:val="24"/>
          <w:szCs w:val="24"/>
        </w:rPr>
        <w:t>,</w:t>
      </w:r>
      <w:r w:rsidRPr="00CE0845">
        <w:rPr>
          <w:rFonts w:ascii="Times New Roman" w:eastAsia="仿宋_GB2312" w:hAnsi="Times New Roman"/>
          <w:sz w:val="24"/>
          <w:szCs w:val="24"/>
        </w:rPr>
        <w:t>充电过程电容器两极板的电荷量增加</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可知电容器两极板间电势差增大</w:t>
      </w:r>
      <w:r w:rsidRPr="00CE0845">
        <w:rPr>
          <w:rFonts w:ascii="Times New Roman" w:hAnsi="Times New Roman"/>
          <w:sz w:val="24"/>
          <w:szCs w:val="24"/>
        </w:rPr>
        <w:t>,</w:t>
      </w:r>
      <w:r w:rsidRPr="00CE0845">
        <w:rPr>
          <w:rFonts w:ascii="Times New Roman" w:eastAsia="仿宋_GB2312" w:hAnsi="Times New Roman"/>
          <w:sz w:val="24"/>
          <w:szCs w:val="24"/>
        </w:rPr>
        <w:t>放电过程电容器两极板的电荷量减少</w:t>
      </w:r>
      <w:r w:rsidRPr="00CE0845">
        <w:rPr>
          <w:rFonts w:ascii="Times New Roman" w:hAnsi="Times New Roman"/>
          <w:sz w:val="24"/>
          <w:szCs w:val="24"/>
        </w:rPr>
        <w:t>,</w:t>
      </w:r>
      <w:r w:rsidRPr="00CE0845">
        <w:rPr>
          <w:rFonts w:ascii="Times New Roman" w:eastAsia="仿宋_GB2312" w:hAnsi="Times New Roman"/>
          <w:sz w:val="24"/>
          <w:szCs w:val="24"/>
        </w:rPr>
        <w:t>电势差减小</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根据电路结构可知</w:t>
      </w:r>
      <w:r w:rsidRPr="00CE0845">
        <w:rPr>
          <w:rFonts w:ascii="Times New Roman" w:hAnsi="Times New Roman"/>
          <w:sz w:val="24"/>
          <w:szCs w:val="24"/>
        </w:rPr>
        <w:t>,</w:t>
      </w:r>
      <w:r w:rsidRPr="00CE0845">
        <w:rPr>
          <w:rFonts w:ascii="Times New Roman" w:eastAsia="仿宋_GB2312" w:hAnsi="Times New Roman"/>
          <w:sz w:val="24"/>
          <w:szCs w:val="24"/>
        </w:rPr>
        <w:t>不论是充电过程还是放电过程</w:t>
      </w:r>
      <w:r w:rsidRPr="00CE0845">
        <w:rPr>
          <w:rFonts w:ascii="Times New Roman" w:hAnsi="Times New Roman"/>
          <w:sz w:val="24"/>
          <w:szCs w:val="24"/>
        </w:rPr>
        <w:t>,</w:t>
      </w:r>
      <w:r w:rsidRPr="00CE0845">
        <w:rPr>
          <w:rFonts w:ascii="Times New Roman" w:eastAsia="仿宋_GB2312" w:hAnsi="Times New Roman"/>
          <w:sz w:val="24"/>
          <w:szCs w:val="24"/>
        </w:rPr>
        <w:t>电容器的上极板都是带正电荷的</w:t>
      </w:r>
      <w:r w:rsidRPr="00CE0845">
        <w:rPr>
          <w:rFonts w:ascii="Times New Roman" w:hAnsi="Times New Roman"/>
          <w:sz w:val="24"/>
          <w:szCs w:val="24"/>
        </w:rPr>
        <w:t>,</w:t>
      </w:r>
      <w:r w:rsidRPr="00CE0845">
        <w:rPr>
          <w:rFonts w:ascii="Times New Roman" w:eastAsia="仿宋_GB2312" w:hAnsi="Times New Roman"/>
          <w:sz w:val="24"/>
          <w:szCs w:val="24"/>
        </w:rPr>
        <w:t>充电过程中</w:t>
      </w:r>
      <w:r w:rsidRPr="00CE0845">
        <w:rPr>
          <w:rFonts w:ascii="Times New Roman" w:hAnsi="Times New Roman"/>
          <w:sz w:val="24"/>
          <w:szCs w:val="24"/>
        </w:rPr>
        <w:t>,</w:t>
      </w:r>
      <w:r w:rsidRPr="00CE0845">
        <w:rPr>
          <w:rFonts w:ascii="Times New Roman" w:eastAsia="仿宋_GB2312" w:hAnsi="Times New Roman"/>
          <w:sz w:val="24"/>
          <w:szCs w:val="24"/>
        </w:rPr>
        <w:t>流过电阻</w:t>
      </w:r>
      <w:r w:rsidRPr="00CE0845">
        <w:rPr>
          <w:rFonts w:ascii="Times New Roman" w:hAnsi="Times New Roman"/>
          <w:i/>
          <w:sz w:val="24"/>
          <w:szCs w:val="24"/>
        </w:rPr>
        <w:t>R</w:t>
      </w:r>
      <w:r w:rsidRPr="00CE0845">
        <w:rPr>
          <w:rFonts w:ascii="Times New Roman" w:eastAsia="仿宋_GB2312" w:hAnsi="Times New Roman"/>
          <w:sz w:val="24"/>
          <w:szCs w:val="24"/>
        </w:rPr>
        <w:t>的电流由</w:t>
      </w:r>
      <w:r w:rsidRPr="00CE0845">
        <w:rPr>
          <w:rFonts w:ascii="Times New Roman" w:hAnsi="Times New Roman"/>
          <w:i/>
          <w:sz w:val="24"/>
          <w:szCs w:val="24"/>
        </w:rPr>
        <w:t>N</w:t>
      </w:r>
      <w:r w:rsidRPr="00CE0845">
        <w:rPr>
          <w:rFonts w:ascii="Times New Roman" w:eastAsia="仿宋_GB2312" w:hAnsi="Times New Roman"/>
          <w:sz w:val="24"/>
          <w:szCs w:val="24"/>
        </w:rPr>
        <w:t>点流向</w:t>
      </w:r>
      <w:r w:rsidRPr="00CE0845">
        <w:rPr>
          <w:rFonts w:ascii="Times New Roman" w:hAnsi="Times New Roman"/>
          <w:i/>
          <w:sz w:val="24"/>
          <w:szCs w:val="24"/>
        </w:rPr>
        <w:t>M</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放电过程中</w:t>
      </w:r>
      <w:r w:rsidRPr="00CE0845">
        <w:rPr>
          <w:rFonts w:ascii="Times New Roman" w:hAnsi="Times New Roman"/>
          <w:sz w:val="24"/>
          <w:szCs w:val="24"/>
        </w:rPr>
        <w:t>,</w:t>
      </w:r>
      <w:r w:rsidRPr="00CE0845">
        <w:rPr>
          <w:rFonts w:ascii="Times New Roman" w:eastAsia="仿宋_GB2312" w:hAnsi="Times New Roman"/>
          <w:sz w:val="24"/>
          <w:szCs w:val="24"/>
        </w:rPr>
        <w:t>流过电阻</w:t>
      </w:r>
      <w:r w:rsidRPr="00CE0845">
        <w:rPr>
          <w:rFonts w:ascii="Times New Roman" w:hAnsi="Times New Roman"/>
          <w:i/>
          <w:sz w:val="24"/>
          <w:szCs w:val="24"/>
        </w:rPr>
        <w:t>R</w:t>
      </w:r>
      <w:r w:rsidRPr="00CE0845">
        <w:rPr>
          <w:rFonts w:ascii="Times New Roman" w:eastAsia="仿宋_GB2312" w:hAnsi="Times New Roman"/>
          <w:sz w:val="24"/>
          <w:szCs w:val="24"/>
        </w:rPr>
        <w:t>的电流由</w:t>
      </w:r>
      <w:r w:rsidRPr="00CE0845">
        <w:rPr>
          <w:rFonts w:ascii="Times New Roman" w:hAnsi="Times New Roman"/>
          <w:i/>
          <w:sz w:val="24"/>
          <w:szCs w:val="24"/>
        </w:rPr>
        <w:t>M</w:t>
      </w:r>
      <w:r w:rsidRPr="00CE0845">
        <w:rPr>
          <w:rFonts w:ascii="Times New Roman" w:eastAsia="仿宋_GB2312" w:hAnsi="Times New Roman"/>
          <w:sz w:val="24"/>
          <w:szCs w:val="24"/>
        </w:rPr>
        <w:t>点流向</w:t>
      </w:r>
      <w:r w:rsidRPr="00CE0845">
        <w:rPr>
          <w:rFonts w:ascii="Times New Roman" w:hAnsi="Times New Roman"/>
          <w:i/>
          <w:sz w:val="24"/>
          <w:szCs w:val="24"/>
        </w:rPr>
        <w:t>N</w:t>
      </w:r>
      <w:r w:rsidRPr="00CE0845">
        <w:rPr>
          <w:rFonts w:ascii="Times New Roman" w:eastAsia="仿宋_GB2312" w:hAnsi="Times New Roman"/>
          <w:sz w:val="24"/>
          <w:szCs w:val="24"/>
        </w:rPr>
        <w:t>点</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08E47877" wp14:editId="3FEE1937">
            <wp:extent cx="146050" cy="146050"/>
            <wp:effectExtent l="0" t="0" r="6350" b="6350"/>
            <wp:docPr id="690"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电容器充、放电现象的定量计算</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 (2025·</w:t>
      </w:r>
      <w:r w:rsidRPr="00CE0845">
        <w:rPr>
          <w:rFonts w:ascii="Times New Roman" w:eastAsia="楷体_GB2312" w:hAnsi="Times New Roman"/>
          <w:sz w:val="24"/>
          <w:szCs w:val="24"/>
        </w:rPr>
        <w:t>福建厦门模拟</w:t>
      </w:r>
      <w:r w:rsidRPr="00CE0845">
        <w:rPr>
          <w:rFonts w:ascii="Times New Roman" w:hAnsi="Times New Roman"/>
          <w:sz w:val="24"/>
          <w:szCs w:val="24"/>
        </w:rPr>
        <w:t>)</w:t>
      </w:r>
      <w:r w:rsidRPr="00CE0845">
        <w:rPr>
          <w:rFonts w:ascii="Times New Roman" w:hAnsi="Times New Roman"/>
          <w:sz w:val="24"/>
          <w:szCs w:val="24"/>
        </w:rPr>
        <w:t>某同学用如图</w:t>
      </w:r>
      <w:r w:rsidRPr="00CE0845">
        <w:rPr>
          <w:rFonts w:ascii="Times New Roman" w:hAnsi="Times New Roman"/>
          <w:sz w:val="24"/>
          <w:szCs w:val="24"/>
        </w:rPr>
        <w:t>(a)</w:t>
      </w:r>
      <w:r w:rsidRPr="00CE0845">
        <w:rPr>
          <w:rFonts w:ascii="Times New Roman" w:hAnsi="Times New Roman"/>
          <w:sz w:val="24"/>
          <w:szCs w:val="24"/>
        </w:rPr>
        <w:t>所示的电路观察电容器的充、放电现象</w:t>
      </w:r>
      <w:r w:rsidRPr="00CE0845">
        <w:rPr>
          <w:rFonts w:ascii="Times New Roman" w:hAnsi="Times New Roman"/>
          <w:sz w:val="24"/>
          <w:szCs w:val="24"/>
        </w:rPr>
        <w:t>,</w:t>
      </w:r>
      <w:r w:rsidRPr="00CE0845">
        <w:rPr>
          <w:rFonts w:ascii="Times New Roman" w:hAnsi="Times New Roman"/>
          <w:sz w:val="24"/>
          <w:szCs w:val="24"/>
        </w:rPr>
        <w:t>实验器材有电源</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电容器</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rPr>
        <w:t>可视为理想电压表</w:t>
      </w:r>
      <w:r w:rsidRPr="00CE0845">
        <w:rPr>
          <w:rFonts w:ascii="Times New Roman" w:hAnsi="Times New Roman"/>
          <w:sz w:val="24"/>
          <w:szCs w:val="24"/>
        </w:rPr>
        <w:t>),</w:t>
      </w:r>
      <w:r w:rsidRPr="00CE0845">
        <w:rPr>
          <w:rFonts w:ascii="Times New Roman" w:hAnsi="Times New Roman"/>
          <w:sz w:val="24"/>
          <w:szCs w:val="24"/>
        </w:rPr>
        <w:t>定值电阻</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电流传感器</w:t>
      </w:r>
      <w:r w:rsidRPr="00CE0845">
        <w:rPr>
          <w:rFonts w:ascii="Times New Roman" w:hAnsi="Times New Roman"/>
          <w:sz w:val="24"/>
          <w:szCs w:val="24"/>
        </w:rPr>
        <w:t>(</w:t>
      </w:r>
      <w:r w:rsidRPr="00CE0845">
        <w:rPr>
          <w:rFonts w:ascii="Times New Roman" w:hAnsi="Times New Roman"/>
          <w:sz w:val="24"/>
          <w:szCs w:val="24"/>
        </w:rPr>
        <w:t>不考虑内阻</w:t>
      </w:r>
      <w:r w:rsidRPr="00CE0845">
        <w:rPr>
          <w:rFonts w:ascii="Times New Roman" w:hAnsi="Times New Roman"/>
          <w:sz w:val="24"/>
          <w:szCs w:val="24"/>
        </w:rPr>
        <w:t>),</w:t>
      </w:r>
      <w:r w:rsidRPr="00CE0845">
        <w:rPr>
          <w:rFonts w:ascii="Times New Roman" w:hAnsi="Times New Roman"/>
          <w:sz w:val="24"/>
          <w:szCs w:val="24"/>
        </w:rPr>
        <w:t>计算机</w:t>
      </w:r>
      <w:r w:rsidRPr="00CE0845">
        <w:rPr>
          <w:rFonts w:ascii="Times New Roman" w:hAnsi="Times New Roman"/>
          <w:sz w:val="24"/>
          <w:szCs w:val="24"/>
        </w:rPr>
        <w:t>,</w:t>
      </w:r>
      <w:r w:rsidRPr="00CE0845">
        <w:rPr>
          <w:rFonts w:ascii="Times New Roman" w:hAnsi="Times New Roman"/>
          <w:sz w:val="24"/>
          <w:szCs w:val="24"/>
        </w:rPr>
        <w:t>单刀双掷开关</w:t>
      </w:r>
      <w:r w:rsidRPr="00CE0845">
        <w:rPr>
          <w:rFonts w:ascii="Times New Roman" w:hAnsi="Times New Roman"/>
          <w:sz w:val="24"/>
          <w:szCs w:val="24"/>
        </w:rPr>
        <w:t>S,</w:t>
      </w:r>
      <w:r w:rsidRPr="00CE0845">
        <w:rPr>
          <w:rFonts w:ascii="Times New Roman" w:hAnsi="Times New Roman"/>
          <w:sz w:val="24"/>
          <w:szCs w:val="24"/>
        </w:rPr>
        <w:t>导线若干。</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2C4A1E5C" wp14:editId="327B7EEC">
            <wp:extent cx="2882265" cy="1221740"/>
            <wp:effectExtent l="0" t="0" r="0" b="0"/>
            <wp:docPr id="691"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2265" cy="122174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将</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1,</w:t>
      </w:r>
      <w:r w:rsidRPr="00CE0845">
        <w:rPr>
          <w:rFonts w:ascii="Times New Roman" w:hAnsi="Times New Roman"/>
          <w:sz w:val="24"/>
          <w:szCs w:val="24"/>
        </w:rPr>
        <w:t>电压表示数逐渐增大</w:t>
      </w:r>
      <w:r w:rsidRPr="00CE0845">
        <w:rPr>
          <w:rFonts w:ascii="Times New Roman" w:hAnsi="Times New Roman"/>
          <w:sz w:val="24"/>
          <w:szCs w:val="24"/>
        </w:rPr>
        <w:t>,</w:t>
      </w:r>
      <w:r w:rsidRPr="00CE0845">
        <w:rPr>
          <w:rFonts w:ascii="Times New Roman" w:hAnsi="Times New Roman"/>
          <w:sz w:val="24"/>
          <w:szCs w:val="24"/>
        </w:rPr>
        <w:t>最后稳定在</w:t>
      </w:r>
      <w:r w:rsidRPr="00CE0845">
        <w:rPr>
          <w:rFonts w:ascii="Times New Roman" w:hAnsi="Times New Roman"/>
          <w:sz w:val="24"/>
          <w:szCs w:val="24"/>
        </w:rPr>
        <w:t>8 V</w:t>
      </w:r>
      <w:r w:rsidRPr="00CE0845">
        <w:rPr>
          <w:rFonts w:ascii="Times New Roman" w:hAnsi="Times New Roman"/>
          <w:sz w:val="24"/>
          <w:szCs w:val="24"/>
        </w:rPr>
        <w:t>。在此过程中</w:t>
      </w:r>
      <w:r w:rsidRPr="00CE0845">
        <w:rPr>
          <w:rFonts w:ascii="Times New Roman" w:hAnsi="Times New Roman"/>
          <w:sz w:val="24"/>
          <w:szCs w:val="24"/>
        </w:rPr>
        <w:t>,</w:t>
      </w:r>
      <w:r w:rsidRPr="00CE0845">
        <w:rPr>
          <w:rFonts w:ascii="Times New Roman" w:hAnsi="Times New Roman"/>
          <w:sz w:val="24"/>
          <w:szCs w:val="24"/>
        </w:rPr>
        <w:t>电流传感器的示数</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一直稳定在某一数值</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由某一数值逐渐减小为零</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先逐渐增大</w:t>
      </w:r>
      <w:r w:rsidRPr="00CE0845">
        <w:rPr>
          <w:rFonts w:ascii="Times New Roman" w:hAnsi="Times New Roman"/>
          <w:sz w:val="24"/>
          <w:szCs w:val="24"/>
        </w:rPr>
        <w:t>,</w:t>
      </w:r>
      <w:r w:rsidRPr="00CE0845">
        <w:rPr>
          <w:rFonts w:ascii="Times New Roman" w:hAnsi="Times New Roman"/>
          <w:sz w:val="24"/>
          <w:szCs w:val="24"/>
        </w:rPr>
        <w:t>后逐渐减小为零</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先逐渐增大</w:t>
      </w:r>
      <w:r w:rsidRPr="00CE0845">
        <w:rPr>
          <w:rFonts w:ascii="Times New Roman" w:hAnsi="Times New Roman"/>
          <w:sz w:val="24"/>
          <w:szCs w:val="24"/>
        </w:rPr>
        <w:t>,</w:t>
      </w:r>
      <w:r w:rsidRPr="00CE0845">
        <w:rPr>
          <w:rFonts w:ascii="Times New Roman" w:hAnsi="Times New Roman"/>
          <w:sz w:val="24"/>
          <w:szCs w:val="24"/>
        </w:rPr>
        <w:t>后逐渐减小至某一非零数值</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电容器充电完成后</w:t>
      </w:r>
      <w:r w:rsidRPr="00CE0845">
        <w:rPr>
          <w:rFonts w:ascii="Times New Roman" w:hAnsi="Times New Roman"/>
          <w:sz w:val="24"/>
          <w:szCs w:val="24"/>
        </w:rPr>
        <w:t>,</w:t>
      </w:r>
      <w:r w:rsidRPr="00CE0845">
        <w:rPr>
          <w:rFonts w:ascii="Times New Roman" w:hAnsi="Times New Roman"/>
          <w:sz w:val="24"/>
          <w:szCs w:val="24"/>
        </w:rPr>
        <w:t>电容器</w:t>
      </w:r>
      <w:r w:rsidRPr="00CE0845">
        <w:rPr>
          <w:rFonts w:ascii="Times New Roman" w:hAnsi="Times New Roman"/>
          <w:sz w:val="24"/>
          <w:szCs w:val="24"/>
          <w:u w:val="single"/>
        </w:rPr>
        <w:t xml:space="preserve">　　　　</w:t>
      </w:r>
      <w:r w:rsidRPr="00CE0845">
        <w:rPr>
          <w:rFonts w:ascii="Times New Roman" w:hAnsi="Times New Roman"/>
          <w:sz w:val="24"/>
          <w:szCs w:val="24"/>
        </w:rPr>
        <w:t>极板带正电</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上</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下</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再将</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2,</w:t>
      </w:r>
      <w:r w:rsidRPr="00CE0845">
        <w:rPr>
          <w:rFonts w:ascii="Times New Roman" w:hAnsi="Times New Roman"/>
          <w:sz w:val="24"/>
          <w:szCs w:val="24"/>
        </w:rPr>
        <w:t>通过传感器</w:t>
      </w:r>
      <w:r w:rsidRPr="00CE0845">
        <w:rPr>
          <w:rFonts w:ascii="Times New Roman" w:hAnsi="Times New Roman"/>
          <w:sz w:val="24"/>
          <w:szCs w:val="24"/>
        </w:rPr>
        <w:t>,</w:t>
      </w:r>
      <w:r w:rsidRPr="00CE0845">
        <w:rPr>
          <w:rFonts w:ascii="Times New Roman" w:hAnsi="Times New Roman"/>
          <w:sz w:val="24"/>
          <w:szCs w:val="24"/>
        </w:rPr>
        <w:t>将电流信息传入计算机</w:t>
      </w:r>
      <w:r w:rsidRPr="00CE0845">
        <w:rPr>
          <w:rFonts w:ascii="Times New Roman" w:hAnsi="Times New Roman"/>
          <w:sz w:val="24"/>
          <w:szCs w:val="24"/>
        </w:rPr>
        <w:t>,</w:t>
      </w:r>
      <w:r w:rsidRPr="00CE0845">
        <w:rPr>
          <w:rFonts w:ascii="Times New Roman" w:hAnsi="Times New Roman"/>
          <w:sz w:val="24"/>
          <w:szCs w:val="24"/>
        </w:rPr>
        <w:t>画出电流随时间变化的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如图</w:t>
      </w:r>
      <w:r w:rsidRPr="00CE0845">
        <w:rPr>
          <w:rFonts w:ascii="Times New Roman" w:hAnsi="Times New Roman"/>
          <w:sz w:val="24"/>
          <w:szCs w:val="24"/>
        </w:rPr>
        <w:t>(b),</w:t>
      </w:r>
      <w:r w:rsidRPr="00CE0845">
        <w:rPr>
          <w:rFonts w:ascii="Times New Roman" w:hAnsi="Times New Roman"/>
          <w:i/>
          <w:sz w:val="24"/>
          <w:szCs w:val="24"/>
        </w:rPr>
        <w:t>t</w:t>
      </w:r>
      <w:r w:rsidRPr="00CE0845">
        <w:rPr>
          <w:rFonts w:ascii="Times New Roman" w:hAnsi="Times New Roman"/>
          <w:sz w:val="24"/>
          <w:szCs w:val="24"/>
        </w:rPr>
        <w:t>=1.2 s</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=1.0 mA,</w:t>
      </w:r>
      <w:r w:rsidRPr="00CE0845">
        <w:rPr>
          <w:rFonts w:ascii="Times New Roman" w:hAnsi="Times New Roman"/>
          <w:sz w:val="24"/>
          <w:szCs w:val="24"/>
        </w:rPr>
        <w:t>图中两阴影部分的面积之比</w:t>
      </w:r>
      <w:r w:rsidRPr="00CE0845">
        <w:rPr>
          <w:rFonts w:ascii="Times New Roman" w:hAnsi="Times New Roman"/>
          <w:i/>
          <w:sz w:val="24"/>
          <w:szCs w:val="24"/>
        </w:rPr>
        <w:t>S</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S</w:t>
      </w:r>
      <w:r w:rsidRPr="00CE0845">
        <w:rPr>
          <w:rFonts w:ascii="Times New Roman" w:hAnsi="Times New Roman"/>
          <w:sz w:val="24"/>
          <w:szCs w:val="24"/>
          <w:vertAlign w:val="subscript"/>
        </w:rPr>
        <w:t>2</w:t>
      </w:r>
      <w:r w:rsidRPr="00CE0845">
        <w:rPr>
          <w:rFonts w:ascii="Times New Roman" w:hAnsi="Times New Roman"/>
          <w:sz w:val="24"/>
          <w:szCs w:val="24"/>
        </w:rPr>
        <w:t>=3</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hAnsi="Times New Roman"/>
          <w:sz w:val="24"/>
          <w:szCs w:val="24"/>
        </w:rPr>
        <w:t>则</w:t>
      </w:r>
      <w:r w:rsidRPr="00CE0845">
        <w:rPr>
          <w:rFonts w:ascii="Times New Roman" w:hAnsi="Times New Roman"/>
          <w:i/>
          <w:sz w:val="24"/>
          <w:szCs w:val="24"/>
        </w:rPr>
        <w:t>t</w:t>
      </w:r>
      <w:r w:rsidRPr="00CE0845">
        <w:rPr>
          <w:rFonts w:ascii="Times New Roman" w:hAnsi="Times New Roman"/>
          <w:sz w:val="24"/>
          <w:szCs w:val="24"/>
        </w:rPr>
        <w:t>=1.2 s</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电容器两极板间电压</w:t>
      </w:r>
      <w:r w:rsidRPr="00CE0845">
        <w:rPr>
          <w:rFonts w:ascii="Times New Roman" w:hAnsi="Times New Roman"/>
          <w:i/>
          <w:sz w:val="24"/>
          <w:szCs w:val="24"/>
        </w:rPr>
        <w:t>U</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 xml:space="preserve"> V,</w:t>
      </w:r>
      <w:r w:rsidRPr="00CE0845">
        <w:rPr>
          <w:rFonts w:ascii="Times New Roman" w:hAnsi="Times New Roman"/>
          <w:sz w:val="24"/>
          <w:szCs w:val="24"/>
        </w:rPr>
        <w:t>电阻</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 xml:space="preserve"> kΩ(</w:t>
      </w:r>
      <w:r w:rsidRPr="00CE0845">
        <w:rPr>
          <w:rFonts w:ascii="Times New Roman" w:hAnsi="Times New Roman"/>
          <w:sz w:val="24"/>
          <w:szCs w:val="24"/>
        </w:rPr>
        <w:t>结果均保留</w:t>
      </w:r>
      <w:r w:rsidRPr="00CE0845">
        <w:rPr>
          <w:rFonts w:ascii="Times New Roman" w:hAnsi="Times New Roman"/>
          <w:sz w:val="24"/>
          <w:szCs w:val="24"/>
        </w:rPr>
        <w:t>2</w:t>
      </w:r>
      <w:r w:rsidRPr="00CE0845">
        <w:rPr>
          <w:rFonts w:ascii="Times New Roman" w:hAnsi="Times New Roman"/>
          <w:sz w:val="24"/>
          <w:szCs w:val="24"/>
        </w:rPr>
        <w:t>位有效数字</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(1)B</w:t>
      </w:r>
      <w:r w:rsidRPr="00CE0845">
        <w:rPr>
          <w:rFonts w:ascii="Times New Roman" w:hAnsi="Times New Roman"/>
          <w:sz w:val="24"/>
          <w:szCs w:val="24"/>
        </w:rPr>
        <w:t xml:space="preserve">　</w:t>
      </w:r>
      <w:r w:rsidRPr="00CE0845">
        <w:rPr>
          <w:rFonts w:ascii="Times New Roman" w:hAnsi="Times New Roman"/>
          <w:sz w:val="24"/>
          <w:szCs w:val="24"/>
        </w:rPr>
        <w:t>(2)</w:t>
      </w:r>
      <w:r w:rsidRPr="00CE0845">
        <w:rPr>
          <w:rFonts w:ascii="Times New Roman" w:hAnsi="Times New Roman"/>
          <w:sz w:val="24"/>
          <w:szCs w:val="24"/>
        </w:rPr>
        <w:t xml:space="preserve">上　</w:t>
      </w:r>
      <w:r w:rsidRPr="00CE0845">
        <w:rPr>
          <w:rFonts w:ascii="Times New Roman" w:hAnsi="Times New Roman"/>
          <w:sz w:val="24"/>
          <w:szCs w:val="24"/>
        </w:rPr>
        <w:t>3.2</w:t>
      </w:r>
      <w:r w:rsidRPr="00CE0845">
        <w:rPr>
          <w:rFonts w:ascii="Times New Roman" w:hAnsi="Times New Roman"/>
          <w:sz w:val="24"/>
          <w:szCs w:val="24"/>
        </w:rPr>
        <w:t xml:space="preserve">　</w:t>
      </w:r>
      <w:r w:rsidRPr="00CE0845">
        <w:rPr>
          <w:rFonts w:ascii="Times New Roman" w:hAnsi="Times New Roman"/>
          <w:sz w:val="24"/>
          <w:szCs w:val="24"/>
        </w:rPr>
        <w:t>3.2</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开关接</w:t>
      </w:r>
      <w:r w:rsidRPr="00CE0845">
        <w:rPr>
          <w:rFonts w:ascii="Times New Roman" w:hAnsi="Times New Roman"/>
          <w:sz w:val="24"/>
          <w:szCs w:val="24"/>
        </w:rPr>
        <w:t>1</w:t>
      </w:r>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电容器充电</w:t>
      </w:r>
      <w:r w:rsidRPr="00CE0845">
        <w:rPr>
          <w:rFonts w:ascii="Times New Roman" w:hAnsi="Times New Roman"/>
          <w:sz w:val="24"/>
          <w:szCs w:val="24"/>
        </w:rPr>
        <w:t>,</w:t>
      </w:r>
      <w:r w:rsidRPr="00CE0845">
        <w:rPr>
          <w:rFonts w:ascii="Times New Roman" w:eastAsia="仿宋_GB2312" w:hAnsi="Times New Roman"/>
          <w:sz w:val="24"/>
          <w:szCs w:val="24"/>
        </w:rPr>
        <w:t>根据电容器充电的特点</w:t>
      </w:r>
      <w:r w:rsidRPr="00CE0845">
        <w:rPr>
          <w:rFonts w:ascii="Times New Roman" w:hAnsi="Times New Roman"/>
          <w:sz w:val="24"/>
          <w:szCs w:val="24"/>
        </w:rPr>
        <w:t>,</w:t>
      </w:r>
      <w:r w:rsidRPr="00CE0845">
        <w:rPr>
          <w:rFonts w:ascii="Times New Roman" w:eastAsia="仿宋_GB2312" w:hAnsi="Times New Roman"/>
          <w:sz w:val="24"/>
          <w:szCs w:val="24"/>
        </w:rPr>
        <w:t>当电路接通后</w:t>
      </w:r>
      <w:r w:rsidRPr="00CE0845">
        <w:rPr>
          <w:rFonts w:ascii="Times New Roman" w:hAnsi="Times New Roman"/>
          <w:sz w:val="24"/>
          <w:szCs w:val="24"/>
        </w:rPr>
        <w:t>,</w:t>
      </w:r>
      <w:r w:rsidRPr="00CE0845">
        <w:rPr>
          <w:rFonts w:ascii="Times New Roman" w:eastAsia="仿宋_GB2312" w:hAnsi="Times New Roman"/>
          <w:sz w:val="24"/>
          <w:szCs w:val="24"/>
        </w:rPr>
        <w:t>电流表示数从</w:t>
      </w:r>
      <w:r w:rsidRPr="00CE0845">
        <w:rPr>
          <w:rFonts w:ascii="Times New Roman" w:hAnsi="Times New Roman"/>
          <w:sz w:val="24"/>
          <w:szCs w:val="24"/>
        </w:rPr>
        <w:t>0</w:t>
      </w:r>
      <w:r w:rsidRPr="00CE0845">
        <w:rPr>
          <w:rFonts w:ascii="Times New Roman" w:eastAsia="仿宋_GB2312" w:hAnsi="Times New Roman"/>
          <w:sz w:val="24"/>
          <w:szCs w:val="24"/>
        </w:rPr>
        <w:t>突然增大到某一最大值</w:t>
      </w:r>
      <w:r w:rsidRPr="00CE0845">
        <w:rPr>
          <w:rFonts w:ascii="Times New Roman" w:hAnsi="Times New Roman"/>
          <w:sz w:val="24"/>
          <w:szCs w:val="24"/>
        </w:rPr>
        <w:t>,</w:t>
      </w:r>
      <w:r w:rsidRPr="00CE0845">
        <w:rPr>
          <w:rFonts w:ascii="Times New Roman" w:eastAsia="仿宋_GB2312" w:hAnsi="Times New Roman"/>
          <w:sz w:val="24"/>
          <w:szCs w:val="24"/>
        </w:rPr>
        <w:t>然后随着电容器的不断充电</w:t>
      </w:r>
      <w:r w:rsidRPr="00CE0845">
        <w:rPr>
          <w:rFonts w:ascii="Times New Roman" w:hAnsi="Times New Roman"/>
          <w:sz w:val="24"/>
          <w:szCs w:val="24"/>
        </w:rPr>
        <w:t>,</w:t>
      </w:r>
      <w:r w:rsidRPr="00CE0845">
        <w:rPr>
          <w:rFonts w:ascii="Times New Roman" w:eastAsia="仿宋_GB2312" w:hAnsi="Times New Roman"/>
          <w:sz w:val="24"/>
          <w:szCs w:val="24"/>
        </w:rPr>
        <w:t>电路中的充电电流在减小</w:t>
      </w:r>
      <w:r w:rsidRPr="00CE0845">
        <w:rPr>
          <w:rFonts w:ascii="Times New Roman" w:hAnsi="Times New Roman"/>
          <w:sz w:val="24"/>
          <w:szCs w:val="24"/>
        </w:rPr>
        <w:t>,</w:t>
      </w:r>
      <w:r w:rsidRPr="00CE0845">
        <w:rPr>
          <w:rFonts w:ascii="Times New Roman" w:eastAsia="仿宋_GB2312" w:hAnsi="Times New Roman"/>
          <w:sz w:val="24"/>
          <w:szCs w:val="24"/>
        </w:rPr>
        <w:t>当充电结束电路稳定后</w:t>
      </w:r>
      <w:r w:rsidRPr="00CE0845">
        <w:rPr>
          <w:rFonts w:ascii="Times New Roman" w:hAnsi="Times New Roman"/>
          <w:sz w:val="24"/>
          <w:szCs w:val="24"/>
        </w:rPr>
        <w:t>,</w:t>
      </w:r>
      <w:r w:rsidRPr="00CE0845">
        <w:rPr>
          <w:rFonts w:ascii="Times New Roman" w:eastAsia="仿宋_GB2312" w:hAnsi="Times New Roman"/>
          <w:sz w:val="24"/>
          <w:szCs w:val="24"/>
        </w:rPr>
        <w:t>此时电路相当于断路</w:t>
      </w:r>
      <w:r w:rsidRPr="00CE0845">
        <w:rPr>
          <w:rFonts w:ascii="Times New Roman" w:hAnsi="Times New Roman"/>
          <w:sz w:val="24"/>
          <w:szCs w:val="24"/>
        </w:rPr>
        <w:t>,</w:t>
      </w:r>
      <w:r w:rsidRPr="00CE0845">
        <w:rPr>
          <w:rFonts w:ascii="Times New Roman" w:eastAsia="仿宋_GB2312" w:hAnsi="Times New Roman"/>
          <w:sz w:val="24"/>
          <w:szCs w:val="24"/>
        </w:rPr>
        <w:t>电流为</w:t>
      </w:r>
      <w:r w:rsidRPr="00CE0845">
        <w:rPr>
          <w:rFonts w:ascii="Times New Roman" w:hAnsi="Times New Roman"/>
          <w:sz w:val="24"/>
          <w:szCs w:val="24"/>
        </w:rPr>
        <w:t>0,</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r w:rsidRPr="00CE0845">
        <w:rPr>
          <w:rFonts w:ascii="Times New Roman" w:hAnsi="Times New Roman"/>
          <w:sz w:val="24"/>
          <w:szCs w:val="24"/>
        </w:rPr>
        <w:t>,B</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由于电容器的上极板与电源正极相连</w:t>
      </w:r>
      <w:r w:rsidRPr="00CE0845">
        <w:rPr>
          <w:rFonts w:ascii="Times New Roman" w:hAnsi="Times New Roman"/>
          <w:sz w:val="24"/>
          <w:szCs w:val="24"/>
        </w:rPr>
        <w:t>,</w:t>
      </w:r>
      <w:r w:rsidRPr="00CE0845">
        <w:rPr>
          <w:rFonts w:ascii="Times New Roman" w:eastAsia="仿宋_GB2312" w:hAnsi="Times New Roman"/>
          <w:sz w:val="24"/>
          <w:szCs w:val="24"/>
        </w:rPr>
        <w:t>因此电容器充电完成后上极板带正电</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图线与横轴所围的面积表示电荷量</w:t>
      </w:r>
      <w:r w:rsidRPr="00CE0845">
        <w:rPr>
          <w:rFonts w:ascii="Times New Roman" w:hAnsi="Times New Roman"/>
          <w:sz w:val="24"/>
          <w:szCs w:val="24"/>
        </w:rPr>
        <w:t>,</w:t>
      </w:r>
      <w:r w:rsidRPr="00CE0845">
        <w:rPr>
          <w:rFonts w:ascii="Times New Roman" w:eastAsia="仿宋_GB2312" w:hAnsi="Times New Roman"/>
          <w:sz w:val="24"/>
          <w:szCs w:val="24"/>
        </w:rPr>
        <w:t>则</w:t>
      </w:r>
    </w:p>
    <w:p w:rsidR="004D0D64" w:rsidRPr="00CE0845" w:rsidRDefault="00EA176C" w:rsidP="004D0D64">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r w:rsidR="004D0D64"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den>
        </m:f>
      </m:oMath>
      <w:r w:rsidR="004D0D64"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充电结束后</w:t>
      </w:r>
      <w:r w:rsidRPr="00CE0845">
        <w:rPr>
          <w:rFonts w:ascii="Times New Roman" w:hAnsi="Times New Roman"/>
          <w:sz w:val="24"/>
          <w:szCs w:val="24"/>
        </w:rPr>
        <w:t>,</w:t>
      </w:r>
      <w:r w:rsidRPr="00CE0845">
        <w:rPr>
          <w:rFonts w:ascii="Times New Roman" w:eastAsia="仿宋_GB2312" w:hAnsi="Times New Roman"/>
          <w:sz w:val="24"/>
          <w:szCs w:val="24"/>
        </w:rPr>
        <w:t>电容器两端电压</w:t>
      </w:r>
      <w:r w:rsidRPr="00CE0845">
        <w:rPr>
          <w:rFonts w:ascii="Times New Roman" w:hAnsi="Times New Roman"/>
          <w:i/>
          <w:sz w:val="24"/>
          <w:szCs w:val="24"/>
        </w:rPr>
        <w:t>U</w:t>
      </w:r>
      <w:r w:rsidRPr="00CE0845">
        <w:rPr>
          <w:rFonts w:ascii="Times New Roman" w:hAnsi="Times New Roman"/>
          <w:sz w:val="24"/>
          <w:szCs w:val="24"/>
        </w:rPr>
        <w:t>=8</w:t>
      </w:r>
      <w:r w:rsidRPr="00CE0845">
        <w:rPr>
          <w:rFonts w:ascii="Times New Roman" w:eastAsia="仿宋_GB2312" w:hAnsi="Times New Roman"/>
          <w:sz w:val="24"/>
          <w:szCs w:val="24"/>
        </w:rPr>
        <w:t xml:space="preserve"> </w:t>
      </w:r>
      <w:r w:rsidRPr="00CE0845">
        <w:rPr>
          <w:rFonts w:ascii="Times New Roman" w:hAnsi="Times New Roman"/>
          <w:sz w:val="24"/>
          <w:szCs w:val="24"/>
        </w:rPr>
        <w:t>V</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根据电容器的定义式</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因此</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r>
              <w:rPr>
                <w:rFonts w:ascii="Cambria Math" w:hAnsi="Cambria Math"/>
                <w:sz w:val="24"/>
                <w:szCs w:val="24"/>
              </w:rPr>
              <m:t>U</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U</m:t>
                </m:r>
              </m:e>
              <m:sub>
                <m:r>
                  <w:rPr>
                    <w:rFonts w:ascii="Cambria Math" w:hAnsi="Cambria Math"/>
                    <w:sz w:val="24"/>
                    <w:szCs w:val="24"/>
                  </w:rPr>
                  <m:t>C</m:t>
                </m:r>
              </m:sub>
            </m:sSub>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U</m:t>
                </m:r>
              </m:e>
              <m:sub>
                <m:r>
                  <w:rPr>
                    <w:rFonts w:ascii="Cambria Math" w:hAnsi="Cambria Math"/>
                    <w:sz w:val="24"/>
                    <w:szCs w:val="24"/>
                  </w:rPr>
                  <m:t>C</m:t>
                </m:r>
              </m:sub>
            </m:sSub>
          </m:den>
        </m:f>
      </m:oMath>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代入数据解得</w:t>
      </w:r>
      <w:r w:rsidRPr="00CE0845">
        <w:rPr>
          <w:rFonts w:ascii="Times New Roman" w:hAnsi="Times New Roman"/>
          <w:i/>
          <w:sz w:val="24"/>
          <w:szCs w:val="24"/>
        </w:rPr>
        <w:t>U</w:t>
      </w:r>
      <w:r w:rsidRPr="00CE0845">
        <w:rPr>
          <w:rFonts w:ascii="Times New Roman" w:hAnsi="Times New Roman"/>
          <w:i/>
          <w:sz w:val="24"/>
          <w:szCs w:val="24"/>
          <w:vertAlign w:val="subscript"/>
        </w:rPr>
        <w:t>C</w:t>
      </w:r>
      <w:r w:rsidRPr="00CE0845">
        <w:rPr>
          <w:rFonts w:ascii="Times New Roman" w:hAnsi="Times New Roman"/>
          <w:sz w:val="24"/>
          <w:szCs w:val="24"/>
        </w:rPr>
        <w:t>=3.2</w:t>
      </w:r>
      <w:r w:rsidRPr="00CE0845">
        <w:rPr>
          <w:rFonts w:ascii="Times New Roman" w:eastAsia="仿宋_GB2312" w:hAnsi="Times New Roman"/>
          <w:sz w:val="24"/>
          <w:szCs w:val="24"/>
        </w:rPr>
        <w:t xml:space="preserve"> </w:t>
      </w:r>
      <w:r w:rsidRPr="00CE0845">
        <w:rPr>
          <w:rFonts w:ascii="Times New Roman" w:hAnsi="Times New Roman"/>
          <w:sz w:val="24"/>
          <w:szCs w:val="24"/>
        </w:rPr>
        <w:t>V</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t</w:t>
      </w:r>
      <w:r w:rsidRPr="00CE0845">
        <w:rPr>
          <w:rFonts w:ascii="Times New Roman" w:hAnsi="Times New Roman"/>
          <w:sz w:val="24"/>
          <w:szCs w:val="24"/>
        </w:rPr>
        <w:t>=1.2</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时</w:t>
      </w:r>
      <w:r w:rsidRPr="00CE0845">
        <w:rPr>
          <w:rFonts w:ascii="Times New Roman" w:hAnsi="Times New Roman"/>
          <w:i/>
          <w:sz w:val="24"/>
          <w:szCs w:val="24"/>
        </w:rPr>
        <w:t>I</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mA,</w:t>
      </w:r>
      <w:r w:rsidRPr="00CE0845">
        <w:rPr>
          <w:rFonts w:ascii="Times New Roman" w:eastAsia="仿宋_GB2312" w:hAnsi="Times New Roman"/>
          <w:sz w:val="24"/>
          <w:szCs w:val="24"/>
        </w:rPr>
        <w:t>此时电容器两端的电压为</w:t>
      </w:r>
      <w:r w:rsidRPr="00CE0845">
        <w:rPr>
          <w:rFonts w:ascii="Times New Roman" w:hAnsi="Times New Roman"/>
          <w:i/>
          <w:sz w:val="24"/>
          <w:szCs w:val="24"/>
        </w:rPr>
        <w:t>U</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eastAsia="仿宋_GB2312" w:hAnsi="Times New Roman"/>
          <w:sz w:val="24"/>
          <w:szCs w:val="24"/>
        </w:rPr>
        <w:t>代入数据联立解得</w:t>
      </w:r>
      <w:r w:rsidRPr="00CE0845">
        <w:rPr>
          <w:rFonts w:ascii="Times New Roman" w:hAnsi="Times New Roman"/>
          <w:i/>
          <w:sz w:val="24"/>
          <w:szCs w:val="24"/>
        </w:rPr>
        <w:t>R</w:t>
      </w:r>
      <w:r w:rsidRPr="00CE0845">
        <w:rPr>
          <w:rFonts w:ascii="Times New Roman" w:hAnsi="Times New Roman"/>
          <w:sz w:val="24"/>
          <w:szCs w:val="24"/>
        </w:rPr>
        <w:t>=3.2</w:t>
      </w:r>
      <w:r w:rsidRPr="00CE0845">
        <w:rPr>
          <w:rFonts w:ascii="Times New Roman" w:eastAsia="仿宋_GB2312" w:hAnsi="Times New Roman"/>
          <w:sz w:val="24"/>
          <w:szCs w:val="24"/>
        </w:rPr>
        <w:t xml:space="preserve"> </w:t>
      </w:r>
      <w:r w:rsidRPr="00CE0845">
        <w:rPr>
          <w:rFonts w:ascii="Times New Roman" w:hAnsi="Times New Roman"/>
          <w:sz w:val="24"/>
          <w:szCs w:val="24"/>
        </w:rPr>
        <w:t>kΩ</w:t>
      </w:r>
      <w:r w:rsidRPr="00CE0845">
        <w:rPr>
          <w:rFonts w:ascii="Times New Roman" w:eastAsia="仿宋_GB2312"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6C0F2DC" wp14:editId="7331B491">
            <wp:extent cx="650875" cy="146050"/>
            <wp:effectExtent l="0" t="0" r="0" b="6350"/>
            <wp:docPr id="704"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在电容器充、放电实验中</w:t>
      </w:r>
      <w:r w:rsidRPr="00CE0845">
        <w:rPr>
          <w:rFonts w:ascii="Times New Roman" w:hAnsi="Times New Roman"/>
          <w:sz w:val="24"/>
          <w:szCs w:val="24"/>
        </w:rPr>
        <w:t>,</w:t>
      </w:r>
      <w:r w:rsidRPr="00CE0845">
        <w:rPr>
          <w:rFonts w:ascii="Times New Roman" w:hAnsi="Times New Roman"/>
          <w:sz w:val="24"/>
          <w:szCs w:val="24"/>
        </w:rPr>
        <w:t>电流表串联在电路中测量电路中的电流</w:t>
      </w:r>
      <w:r w:rsidRPr="00CE0845">
        <w:rPr>
          <w:rFonts w:ascii="Times New Roman" w:hAnsi="Times New Roman"/>
          <w:sz w:val="24"/>
          <w:szCs w:val="24"/>
        </w:rPr>
        <w:t>,</w:t>
      </w:r>
      <w:r w:rsidRPr="00CE0845">
        <w:rPr>
          <w:rFonts w:ascii="Times New Roman" w:hAnsi="Times New Roman"/>
          <w:sz w:val="24"/>
          <w:szCs w:val="24"/>
        </w:rPr>
        <w:t>电压表与电容器并联</w:t>
      </w:r>
      <w:r w:rsidRPr="00CE0845">
        <w:rPr>
          <w:rFonts w:ascii="Times New Roman" w:hAnsi="Times New Roman"/>
          <w:sz w:val="24"/>
          <w:szCs w:val="24"/>
        </w:rPr>
        <w:t>,</w:t>
      </w:r>
      <w:r w:rsidRPr="00CE0845">
        <w:rPr>
          <w:rFonts w:ascii="Times New Roman" w:hAnsi="Times New Roman"/>
          <w:sz w:val="24"/>
          <w:szCs w:val="24"/>
        </w:rPr>
        <w:t>测量电容器两端的电压。</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电容器充电过程中</w:t>
      </w:r>
      <w:r w:rsidRPr="00CE0845">
        <w:rPr>
          <w:rFonts w:ascii="Times New Roman" w:hAnsi="Times New Roman"/>
          <w:sz w:val="24"/>
          <w:szCs w:val="24"/>
        </w:rPr>
        <w:t>,</w:t>
      </w:r>
      <w:r w:rsidRPr="00CE0845">
        <w:rPr>
          <w:rFonts w:ascii="Times New Roman" w:hAnsi="Times New Roman"/>
          <w:sz w:val="24"/>
          <w:szCs w:val="24"/>
        </w:rPr>
        <w:t>电路中的电流逐渐减小</w:t>
      </w:r>
      <w:r w:rsidRPr="00CE0845">
        <w:rPr>
          <w:rFonts w:ascii="Times New Roman" w:hAnsi="Times New Roman"/>
          <w:sz w:val="24"/>
          <w:szCs w:val="24"/>
        </w:rPr>
        <w:t>,</w:t>
      </w:r>
      <w:r w:rsidRPr="00CE0845">
        <w:rPr>
          <w:rFonts w:ascii="Times New Roman" w:hAnsi="Times New Roman"/>
          <w:sz w:val="24"/>
          <w:szCs w:val="24"/>
        </w:rPr>
        <w:t>电容器两端电压逐渐增大</w:t>
      </w:r>
      <w:r w:rsidRPr="00CE0845">
        <w:rPr>
          <w:rFonts w:ascii="Times New Roman" w:hAnsi="Times New Roman"/>
          <w:sz w:val="24"/>
          <w:szCs w:val="24"/>
        </w:rPr>
        <w:t>,</w:t>
      </w:r>
      <w:r w:rsidRPr="00CE0845">
        <w:rPr>
          <w:rFonts w:ascii="Times New Roman" w:hAnsi="Times New Roman"/>
          <w:sz w:val="24"/>
          <w:szCs w:val="24"/>
        </w:rPr>
        <w:t>当充电完毕时电容器两端电压最大</w:t>
      </w:r>
      <w:r w:rsidRPr="00CE0845">
        <w:rPr>
          <w:rFonts w:ascii="Times New Roman" w:hAnsi="Times New Roman"/>
          <w:sz w:val="24"/>
          <w:szCs w:val="24"/>
        </w:rPr>
        <w:t>,</w:t>
      </w:r>
      <w:r w:rsidRPr="00CE0845">
        <w:rPr>
          <w:rFonts w:ascii="Times New Roman" w:hAnsi="Times New Roman"/>
          <w:sz w:val="24"/>
          <w:szCs w:val="24"/>
        </w:rPr>
        <w:t>电路中电流为</w:t>
      </w:r>
      <w:r w:rsidRPr="00CE0845">
        <w:rPr>
          <w:rFonts w:ascii="Times New Roman" w:hAnsi="Times New Roman"/>
          <w:sz w:val="24"/>
          <w:szCs w:val="24"/>
        </w:rPr>
        <w:t>0</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3.</w:t>
      </w:r>
      <w:r w:rsidRPr="00CE0845">
        <w:rPr>
          <w:rFonts w:ascii="Times New Roman" w:hAnsi="Times New Roman"/>
          <w:sz w:val="24"/>
          <w:szCs w:val="24"/>
        </w:rPr>
        <w:t>电容器放电过程中</w:t>
      </w:r>
      <w:r w:rsidRPr="00CE0845">
        <w:rPr>
          <w:rFonts w:ascii="Times New Roman" w:hAnsi="Times New Roman"/>
          <w:sz w:val="24"/>
          <w:szCs w:val="24"/>
        </w:rPr>
        <w:t>,</w:t>
      </w:r>
      <w:r w:rsidRPr="00CE0845">
        <w:rPr>
          <w:rFonts w:ascii="Times New Roman" w:hAnsi="Times New Roman"/>
          <w:sz w:val="24"/>
          <w:szCs w:val="24"/>
        </w:rPr>
        <w:t>电容器相当于电源</w:t>
      </w:r>
      <w:r w:rsidRPr="00CE0845">
        <w:rPr>
          <w:rFonts w:ascii="Times New Roman" w:hAnsi="Times New Roman"/>
          <w:sz w:val="24"/>
          <w:szCs w:val="24"/>
        </w:rPr>
        <w:t>,</w:t>
      </w:r>
      <w:r w:rsidRPr="00CE0845">
        <w:rPr>
          <w:rFonts w:ascii="Times New Roman" w:hAnsi="Times New Roman"/>
          <w:sz w:val="24"/>
          <w:szCs w:val="24"/>
        </w:rPr>
        <w:t>其与定值电阻构成闭合回路</w:t>
      </w:r>
      <w:r w:rsidRPr="00CE0845">
        <w:rPr>
          <w:rFonts w:ascii="Times New Roman" w:hAnsi="Times New Roman"/>
          <w:sz w:val="24"/>
          <w:szCs w:val="24"/>
        </w:rPr>
        <w:t>,</w:t>
      </w:r>
      <w:r w:rsidRPr="00CE0845">
        <w:rPr>
          <w:rFonts w:ascii="Times New Roman" w:hAnsi="Times New Roman"/>
          <w:sz w:val="24"/>
          <w:szCs w:val="24"/>
        </w:rPr>
        <w:t>电压表和电流表分别测量定值电阻两端的电压和流过定值电阻的电流。</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平行板电容器的动态分析</w:t>
      </w:r>
    </w:p>
    <w:p w:rsidR="004D0D64" w:rsidRPr="00CE0845" w:rsidRDefault="004D0D64" w:rsidP="004D0D64">
      <w:pPr>
        <w:tabs>
          <w:tab w:val="left" w:pos="4678"/>
        </w:tabs>
        <w:snapToGrid w:val="0"/>
        <w:spacing w:line="360" w:lineRule="auto"/>
        <w:rPr>
          <w:rFonts w:ascii="Times New Roman" w:eastAsia="黑体" w:hAnsi="Times New Roman"/>
          <w:sz w:val="24"/>
          <w:szCs w:val="24"/>
        </w:rPr>
      </w:pPr>
      <w:r w:rsidRPr="00CE0845">
        <w:rPr>
          <w:rFonts w:ascii="Times New Roman" w:eastAsia="黑体" w:hAnsi="Times New Roman"/>
          <w:sz w:val="24"/>
          <w:szCs w:val="24"/>
        </w:rPr>
        <w:t>两类典型问题</w:t>
      </w:r>
    </w:p>
    <w:p w:rsidR="004D0D64" w:rsidRPr="001D5F31" w:rsidRDefault="00EA176C" w:rsidP="004D0D64">
      <w:pPr>
        <w:tabs>
          <w:tab w:val="left" w:pos="4678"/>
        </w:tabs>
        <w:snapToGrid w:val="0"/>
        <w:spacing w:line="360" w:lineRule="auto"/>
        <w:rPr>
          <w:rFonts w:ascii="Times New Roman" w:hAnsi="Times New Roman"/>
          <w:sz w:val="24"/>
          <w:szCs w:val="24"/>
        </w:rPr>
      </w:pPr>
      <m:oMathPara>
        <m:oMathParaPr>
          <m:jc m:val="left"/>
        </m:oMathParaPr>
        <m:oMath>
          <m:d>
            <m:dPr>
              <m:ctrlPr>
                <w:rPr>
                  <w:rFonts w:ascii="Cambria Math" w:hAnsi="Cambria Math"/>
                  <w:sz w:val="24"/>
                  <w:szCs w:val="24"/>
                </w:rPr>
              </m:ctrlPr>
            </m:dPr>
            <m:e>
              <m:r>
                <m:rPr>
                  <m:sty m:val="p"/>
                </m:rPr>
                <w:rPr>
                  <w:rFonts w:ascii="Cambria Math" w:hAnsi="Cambria Math"/>
                  <w:sz w:val="24"/>
                  <w:szCs w:val="24"/>
                </w:rPr>
                <m:t>用到公式</m:t>
              </m:r>
              <m:r>
                <m:rPr>
                  <m:sty m:val="p"/>
                </m:rPr>
                <w:rPr>
                  <w:rFonts w:ascii="Cambria Math" w:hAnsi="Cambria Math"/>
                  <w:sz w:val="24"/>
                  <w:szCs w:val="24"/>
                </w:rPr>
                <m:t>C=</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r>
                <w:rPr>
                  <w:rFonts w:ascii="Cambria Math" w:hAnsi="Cambria Math"/>
                  <w:sz w:val="24"/>
                  <w:szCs w:val="24"/>
                </w:rPr>
                <m:t>、</m:t>
              </m:r>
              <m:r>
                <w:rPr>
                  <w:rFonts w:ascii="Cambria Math" w:hAnsi="Cambria Math"/>
                  <w:sz w:val="24"/>
                  <w:szCs w:val="24"/>
                </w:rPr>
                <m:t>Q</m:t>
              </m:r>
              <m:r>
                <m:rPr>
                  <m:sty m:val="p"/>
                </m:rPr>
                <w:rPr>
                  <w:rFonts w:ascii="Cambria Math" w:hAnsi="Cambria Math"/>
                  <w:sz w:val="24"/>
                  <w:szCs w:val="24"/>
                </w:rPr>
                <m:t>=</m:t>
              </m:r>
              <m:r>
                <w:rPr>
                  <w:rFonts w:ascii="Cambria Math" w:hAnsi="Cambria Math"/>
                  <w:sz w:val="24"/>
                  <w:szCs w:val="24"/>
                </w:rPr>
                <m:t>CU</m:t>
              </m:r>
              <m:r>
                <w:rPr>
                  <w:rFonts w:ascii="Cambria Math" w:hAnsi="Cambria Math"/>
                  <w:sz w:val="24"/>
                  <w:szCs w:val="24"/>
                </w:rPr>
                <m:t>、</m:t>
              </m:r>
              <m:r>
                <w:rPr>
                  <w:rFonts w:ascii="Cambria Math" w:hAnsi="Cambria Math"/>
                  <w:sz w:val="24"/>
                  <w:szCs w:val="24"/>
                </w:rPr>
                <m:t>E</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r>
                <w:rPr>
                  <w:rFonts w:ascii="Cambria Math" w:hAnsi="Cambria Math"/>
                  <w:sz w:val="24"/>
                  <w:szCs w:val="24"/>
                </w:rPr>
                <m:t>、</m:t>
              </m:r>
              <m:r>
                <w:rPr>
                  <w:rFonts w:ascii="Cambria Math" w:hAnsi="Cambria Math"/>
                  <w:sz w:val="24"/>
                  <w:szCs w:val="24"/>
                </w:rPr>
                <m:t>E</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e>
          </m:d>
        </m:oMath>
      </m:oMathPara>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电容器始终与恒压电源相连</w:t>
      </w:r>
      <w:r w:rsidRPr="00CE0845">
        <w:rPr>
          <w:rFonts w:ascii="Times New Roman" w:hAnsi="Times New Roman"/>
          <w:sz w:val="24"/>
          <w:szCs w:val="24"/>
        </w:rPr>
        <w:t>,</w:t>
      </w:r>
      <w:r w:rsidRPr="00CE0845">
        <w:rPr>
          <w:rFonts w:ascii="Times New Roman" w:hAnsi="Times New Roman"/>
          <w:sz w:val="24"/>
          <w:szCs w:val="24"/>
        </w:rPr>
        <w:t>电容器两极板间的电势差</w:t>
      </w:r>
      <w:r w:rsidRPr="00CE0845">
        <w:rPr>
          <w:rFonts w:ascii="Times New Roman" w:hAnsi="Times New Roman"/>
          <w:i/>
          <w:sz w:val="24"/>
          <w:szCs w:val="24"/>
        </w:rPr>
        <w:t>U</w:t>
      </w:r>
      <w:r w:rsidRPr="00CE0845">
        <w:rPr>
          <w:rFonts w:ascii="Times New Roman" w:hAnsi="Times New Roman"/>
          <w:sz w:val="24"/>
          <w:szCs w:val="24"/>
        </w:rPr>
        <w:t>保持不变</w:t>
      </w:r>
      <w:r w:rsidRPr="00CE0845">
        <w:rPr>
          <w:rFonts w:ascii="Times New Roman" w:hAnsi="Times New Roman"/>
          <w:noProof/>
          <w:sz w:val="24"/>
          <w:szCs w:val="24"/>
        </w:rPr>
        <w:drawing>
          <wp:inline distT="0" distB="0" distL="0" distR="0" wp14:anchorId="54E905ED" wp14:editId="0A953AA1">
            <wp:extent cx="1404620" cy="541020"/>
            <wp:effectExtent l="0" t="0" r="5080" b="0"/>
            <wp:docPr id="706"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4620" cy="541020"/>
                    </a:xfrm>
                    <a:prstGeom prst="rect">
                      <a:avLst/>
                    </a:prstGeom>
                    <a:noFill/>
                    <a:ln>
                      <a:noFill/>
                    </a:ln>
                  </pic:spPr>
                </pic:pic>
              </a:graphicData>
            </a:graphic>
          </wp:inline>
        </w:drawing>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电容器充电后与电源断开</w:t>
      </w:r>
      <w:r w:rsidRPr="00CE0845">
        <w:rPr>
          <w:rFonts w:ascii="Times New Roman" w:hAnsi="Times New Roman"/>
          <w:sz w:val="24"/>
          <w:szCs w:val="24"/>
        </w:rPr>
        <w:t>,</w:t>
      </w:r>
      <w:r w:rsidRPr="00CE0845">
        <w:rPr>
          <w:rFonts w:ascii="Times New Roman" w:hAnsi="Times New Roman"/>
          <w:sz w:val="24"/>
          <w:szCs w:val="24"/>
        </w:rPr>
        <w:t>电容器两极板所带的电荷量</w:t>
      </w:r>
      <w:r w:rsidRPr="00CE0845">
        <w:rPr>
          <w:rFonts w:ascii="Times New Roman" w:hAnsi="Times New Roman"/>
          <w:i/>
          <w:sz w:val="24"/>
          <w:szCs w:val="24"/>
        </w:rPr>
        <w:t>Q</w:t>
      </w:r>
      <w:r w:rsidRPr="00CE0845">
        <w:rPr>
          <w:rFonts w:ascii="Times New Roman" w:hAnsi="Times New Roman"/>
          <w:sz w:val="24"/>
          <w:szCs w:val="24"/>
        </w:rPr>
        <w:t>保持不变</w:t>
      </w:r>
      <w:r w:rsidRPr="00CE0845">
        <w:rPr>
          <w:rFonts w:ascii="Times New Roman" w:hAnsi="Times New Roman"/>
          <w:noProof/>
          <w:sz w:val="24"/>
          <w:szCs w:val="24"/>
        </w:rPr>
        <w:drawing>
          <wp:inline distT="0" distB="0" distL="0" distR="0" wp14:anchorId="19F6EAB0" wp14:editId="30961E42">
            <wp:extent cx="1404620" cy="504825"/>
            <wp:effectExtent l="0" t="0" r="5080" b="9525"/>
            <wp:docPr id="70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4620" cy="50482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0A1385EC" wp14:editId="2A056E33">
            <wp:extent cx="146050" cy="146050"/>
            <wp:effectExtent l="0" t="0" r="6350" b="6350"/>
            <wp:docPr id="708"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两极板间电势差</w:t>
      </w:r>
      <w:r w:rsidRPr="00CE0845">
        <w:rPr>
          <w:rFonts w:ascii="Times New Roman" w:hAnsi="Times New Roman"/>
          <w:i/>
          <w:sz w:val="24"/>
          <w:szCs w:val="24"/>
        </w:rPr>
        <w:t>U</w:t>
      </w:r>
      <w:r w:rsidRPr="00CE0845">
        <w:rPr>
          <w:rFonts w:ascii="Times New Roman" w:eastAsia="黑体" w:hAnsi="Times New Roman"/>
          <w:sz w:val="24"/>
          <w:szCs w:val="24"/>
        </w:rPr>
        <w:t>保持不变</w:t>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 (2026·</w:t>
      </w:r>
      <w:r w:rsidRPr="00CE0845">
        <w:rPr>
          <w:rFonts w:ascii="Times New Roman" w:eastAsia="楷体_GB2312" w:hAnsi="Times New Roman"/>
          <w:sz w:val="24"/>
          <w:szCs w:val="24"/>
        </w:rPr>
        <w:t>河北秦皇岛一模</w:t>
      </w:r>
      <w:r w:rsidRPr="00CE0845">
        <w:rPr>
          <w:rFonts w:ascii="Times New Roman" w:hAnsi="Times New Roman"/>
          <w:sz w:val="24"/>
          <w:szCs w:val="24"/>
        </w:rPr>
        <w:t>)</w:t>
      </w:r>
      <w:r w:rsidRPr="00CE0845">
        <w:rPr>
          <w:rFonts w:ascii="Times New Roman" w:hAnsi="Times New Roman"/>
          <w:sz w:val="24"/>
          <w:szCs w:val="24"/>
        </w:rPr>
        <w:t>微信计步是通过手机内置的电容式加速度传感器实现的。其原理如图所示</w:t>
      </w:r>
      <w:r w:rsidRPr="00CE0845">
        <w:rPr>
          <w:rFonts w:ascii="Times New Roman" w:hAnsi="Times New Roman"/>
          <w:sz w:val="24"/>
          <w:szCs w:val="24"/>
        </w:rPr>
        <w:t>,M</w:t>
      </w:r>
      <w:r w:rsidRPr="00CE0845">
        <w:rPr>
          <w:rFonts w:ascii="Times New Roman" w:hAnsi="Times New Roman"/>
          <w:sz w:val="24"/>
          <w:szCs w:val="24"/>
        </w:rPr>
        <w:t>和</w:t>
      </w:r>
      <w:r w:rsidRPr="00CE0845">
        <w:rPr>
          <w:rFonts w:ascii="Times New Roman" w:hAnsi="Times New Roman"/>
          <w:sz w:val="24"/>
          <w:szCs w:val="24"/>
        </w:rPr>
        <w:t>N</w:t>
      </w:r>
      <w:r w:rsidRPr="00CE0845">
        <w:rPr>
          <w:rFonts w:ascii="Times New Roman" w:hAnsi="Times New Roman"/>
          <w:sz w:val="24"/>
          <w:szCs w:val="24"/>
        </w:rPr>
        <w:t>为电容器两极板</w:t>
      </w:r>
      <w:r w:rsidRPr="00CE0845">
        <w:rPr>
          <w:rFonts w:ascii="Times New Roman" w:hAnsi="Times New Roman"/>
          <w:sz w:val="24"/>
          <w:szCs w:val="24"/>
        </w:rPr>
        <w:t>,M</w:t>
      </w:r>
      <w:r w:rsidRPr="00CE0845">
        <w:rPr>
          <w:rFonts w:ascii="Times New Roman" w:hAnsi="Times New Roman"/>
          <w:sz w:val="24"/>
          <w:szCs w:val="24"/>
        </w:rPr>
        <w:t>极板固定在手机上</w:t>
      </w:r>
      <w:r w:rsidRPr="00CE0845">
        <w:rPr>
          <w:rFonts w:ascii="Times New Roman" w:hAnsi="Times New Roman"/>
          <w:sz w:val="24"/>
          <w:szCs w:val="24"/>
        </w:rPr>
        <w:t>,N</w:t>
      </w:r>
      <w:r w:rsidRPr="00CE0845">
        <w:rPr>
          <w:rFonts w:ascii="Times New Roman" w:hAnsi="Times New Roman"/>
          <w:sz w:val="24"/>
          <w:szCs w:val="24"/>
        </w:rPr>
        <w:t>极板两端与固定在手机上的两轻弹簧连接。当手机加速度变化时</w:t>
      </w:r>
      <w:r w:rsidRPr="00CE0845">
        <w:rPr>
          <w:rFonts w:ascii="Times New Roman" w:hAnsi="Times New Roman"/>
          <w:sz w:val="24"/>
          <w:szCs w:val="24"/>
        </w:rPr>
        <w:t>,</w:t>
      </w:r>
      <w:r w:rsidRPr="00CE0845">
        <w:rPr>
          <w:rFonts w:ascii="Times New Roman" w:hAnsi="Times New Roman"/>
          <w:sz w:val="24"/>
          <w:szCs w:val="24"/>
        </w:rPr>
        <w:t>由于惯性</w:t>
      </w:r>
      <w:r w:rsidRPr="00CE0845">
        <w:rPr>
          <w:rFonts w:ascii="Times New Roman" w:hAnsi="Times New Roman"/>
          <w:sz w:val="24"/>
          <w:szCs w:val="24"/>
        </w:rPr>
        <w:t>,N</w:t>
      </w:r>
      <w:r w:rsidRPr="00CE0845">
        <w:rPr>
          <w:rFonts w:ascii="Times New Roman" w:hAnsi="Times New Roman"/>
          <w:sz w:val="24"/>
          <w:szCs w:val="24"/>
        </w:rPr>
        <w:t>极板只能按图中标识的</w:t>
      </w:r>
      <w:r w:rsidRPr="00CE0845">
        <w:rPr>
          <w:rFonts w:asciiTheme="majorEastAsia" w:eastAsiaTheme="majorEastAsia" w:hAnsiTheme="majorEastAsia"/>
          <w:sz w:val="24"/>
          <w:szCs w:val="24"/>
        </w:rPr>
        <w:t>“</w:t>
      </w:r>
      <w:r w:rsidRPr="00CE0845">
        <w:rPr>
          <w:rFonts w:ascii="Times New Roman" w:hAnsi="Times New Roman"/>
          <w:sz w:val="24"/>
          <w:szCs w:val="24"/>
        </w:rPr>
        <w:t>上、下</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左、右</w:t>
      </w:r>
      <w:r w:rsidRPr="00CE0845">
        <w:rPr>
          <w:rFonts w:asciiTheme="majorEastAsia" w:eastAsiaTheme="majorEastAsia" w:hAnsiTheme="majorEastAsia"/>
          <w:sz w:val="24"/>
          <w:szCs w:val="24"/>
        </w:rPr>
        <w:t>”</w:t>
      </w:r>
      <w:r w:rsidRPr="00CE0845">
        <w:rPr>
          <w:rFonts w:ascii="Times New Roman" w:hAnsi="Times New Roman"/>
          <w:sz w:val="24"/>
          <w:szCs w:val="24"/>
        </w:rPr>
        <w:t>方向运动。若某时刻极板上的电荷量增大</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N</w:t>
      </w:r>
      <w:r w:rsidRPr="00CE0845">
        <w:rPr>
          <w:rFonts w:ascii="Times New Roman" w:hAnsi="Times New Roman"/>
          <w:sz w:val="24"/>
          <w:szCs w:val="24"/>
        </w:rPr>
        <w:t>的运动方向可能是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D616E99" wp14:editId="0DDCB5C8">
            <wp:extent cx="1440815" cy="1148715"/>
            <wp:effectExtent l="0" t="0" r="6985" b="0"/>
            <wp:docPr id="709"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815" cy="114871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A.N</w:t>
      </w:r>
      <w:r w:rsidRPr="00CE0845">
        <w:rPr>
          <w:rFonts w:ascii="Times New Roman" w:hAnsi="Times New Roman"/>
          <w:sz w:val="24"/>
          <w:szCs w:val="24"/>
        </w:rPr>
        <w:t>极板向左运动</w:t>
      </w:r>
      <w:r w:rsidRPr="00CE0845">
        <w:rPr>
          <w:rFonts w:ascii="Times New Roman" w:hAnsi="Times New Roman"/>
          <w:sz w:val="24"/>
          <w:szCs w:val="24"/>
        </w:rPr>
        <w:tab/>
        <w:t>B.N</w:t>
      </w:r>
      <w:r w:rsidRPr="00CE0845">
        <w:rPr>
          <w:rFonts w:ascii="Times New Roman" w:hAnsi="Times New Roman"/>
          <w:sz w:val="24"/>
          <w:szCs w:val="24"/>
        </w:rPr>
        <w:t>极板向右运动</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C.N</w:t>
      </w:r>
      <w:r w:rsidRPr="00CE0845">
        <w:rPr>
          <w:rFonts w:ascii="Times New Roman" w:hAnsi="Times New Roman"/>
          <w:sz w:val="24"/>
          <w:szCs w:val="24"/>
        </w:rPr>
        <w:t>极板向上运动</w:t>
      </w:r>
      <w:r w:rsidRPr="00CE0845">
        <w:rPr>
          <w:rFonts w:ascii="Times New Roman" w:hAnsi="Times New Roman"/>
          <w:sz w:val="24"/>
          <w:szCs w:val="24"/>
        </w:rPr>
        <w:tab/>
        <w:t>D.N</w:t>
      </w:r>
      <w:r w:rsidRPr="00CE0845">
        <w:rPr>
          <w:rFonts w:ascii="Times New Roman" w:hAnsi="Times New Roman"/>
          <w:sz w:val="24"/>
          <w:szCs w:val="24"/>
        </w:rPr>
        <w:t>极板向下运动</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由题意可知电源加在电容器两端</w:t>
      </w:r>
      <w:r w:rsidRPr="00CE0845">
        <w:rPr>
          <w:rFonts w:ascii="Times New Roman" w:hAnsi="Times New Roman"/>
          <w:sz w:val="24"/>
          <w:szCs w:val="24"/>
        </w:rPr>
        <w:t>,</w:t>
      </w:r>
      <w:r w:rsidRPr="00CE0845">
        <w:rPr>
          <w:rFonts w:ascii="Times New Roman" w:eastAsia="仿宋_GB2312" w:hAnsi="Times New Roman"/>
          <w:sz w:val="24"/>
          <w:szCs w:val="24"/>
        </w:rPr>
        <w:t>即电容器两端电压</w:t>
      </w:r>
      <w:r w:rsidRPr="00CE0845">
        <w:rPr>
          <w:rFonts w:ascii="Times New Roman" w:hAnsi="Times New Roman"/>
          <w:i/>
          <w:sz w:val="24"/>
          <w:szCs w:val="24"/>
        </w:rPr>
        <w:t>U</w:t>
      </w:r>
      <w:r w:rsidRPr="00CE0845">
        <w:rPr>
          <w:rFonts w:ascii="Times New Roman" w:eastAsia="仿宋_GB2312" w:hAnsi="Times New Roman"/>
          <w:sz w:val="24"/>
          <w:szCs w:val="24"/>
        </w:rPr>
        <w:t>不变</w:t>
      </w:r>
      <w:r w:rsidRPr="00CE0845">
        <w:rPr>
          <w:rFonts w:ascii="Times New Roman" w:hAnsi="Times New Roman"/>
          <w:sz w:val="24"/>
          <w:szCs w:val="24"/>
        </w:rPr>
        <w:t>,N</w:t>
      </w:r>
      <w:r w:rsidRPr="00CE0845">
        <w:rPr>
          <w:rFonts w:ascii="Times New Roman" w:eastAsia="仿宋_GB2312" w:hAnsi="Times New Roman"/>
          <w:sz w:val="24"/>
          <w:szCs w:val="24"/>
        </w:rPr>
        <w:t>极板向左或向右运动时</w:t>
      </w:r>
      <w:r w:rsidRPr="00CE0845">
        <w:rPr>
          <w:rFonts w:ascii="Times New Roman" w:hAnsi="Times New Roman"/>
          <w:sz w:val="24"/>
          <w:szCs w:val="24"/>
        </w:rPr>
        <w:t>,</w:t>
      </w:r>
      <w:r w:rsidRPr="00CE0845">
        <w:rPr>
          <w:rFonts w:ascii="Times New Roman" w:eastAsia="仿宋_GB2312" w:hAnsi="Times New Roman"/>
          <w:sz w:val="24"/>
          <w:szCs w:val="24"/>
        </w:rPr>
        <w:t>极板正对面积</w:t>
      </w:r>
      <w:r w:rsidRPr="00CE0845">
        <w:rPr>
          <w:rFonts w:ascii="Times New Roman" w:hAnsi="Times New Roman"/>
          <w:i/>
          <w:sz w:val="24"/>
          <w:szCs w:val="24"/>
        </w:rPr>
        <w:t>S</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C</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CU</w:t>
      </w:r>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eastAsia="仿宋_GB2312" w:hAnsi="Times New Roman"/>
          <w:sz w:val="24"/>
          <w:szCs w:val="24"/>
        </w:rPr>
        <w:t>电容器所带电荷量减小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;N</w:t>
      </w:r>
      <w:r w:rsidRPr="00CE0845">
        <w:rPr>
          <w:rFonts w:ascii="Times New Roman" w:eastAsia="仿宋_GB2312" w:hAnsi="Times New Roman"/>
          <w:sz w:val="24"/>
          <w:szCs w:val="24"/>
        </w:rPr>
        <w:t>极板向上运动</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d</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增大</w:t>
      </w:r>
      <w:r w:rsidRPr="00CE0845">
        <w:rPr>
          <w:rFonts w:ascii="Times New Roman" w:hAnsi="Times New Roman"/>
          <w:sz w:val="24"/>
          <w:szCs w:val="24"/>
        </w:rPr>
        <w:t>;N</w:t>
      </w:r>
      <w:r w:rsidRPr="00CE0845">
        <w:rPr>
          <w:rFonts w:ascii="Times New Roman" w:eastAsia="仿宋_GB2312" w:hAnsi="Times New Roman"/>
          <w:sz w:val="24"/>
          <w:szCs w:val="24"/>
        </w:rPr>
        <w:t>极板向下运动</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d</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减少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67367718" wp14:editId="2F83D1D3">
            <wp:extent cx="146050" cy="146050"/>
            <wp:effectExtent l="0" t="0" r="6350" b="6350"/>
            <wp:docPr id="712"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两极板所带电荷量不变</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4</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黑、吉、辽、内蒙古卷</w:t>
      </w:r>
      <w:r w:rsidRPr="00CE0845">
        <w:rPr>
          <w:rFonts w:ascii="Times New Roman" w:hAnsi="Times New Roman"/>
          <w:sz w:val="24"/>
          <w:szCs w:val="24"/>
        </w:rPr>
        <w:t>,4)</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某压力传感器中平行板电容器内的绝缘弹性结构是模仿犰狳设计的</w:t>
      </w:r>
      <w:r w:rsidRPr="00CE0845">
        <w:rPr>
          <w:rFonts w:ascii="Times New Roman" w:hAnsi="Times New Roman"/>
          <w:sz w:val="24"/>
          <w:szCs w:val="24"/>
        </w:rPr>
        <w:t>,</w:t>
      </w:r>
      <w:r w:rsidRPr="00CE0845">
        <w:rPr>
          <w:rFonts w:ascii="Times New Roman" w:hAnsi="Times New Roman"/>
          <w:sz w:val="24"/>
          <w:szCs w:val="24"/>
        </w:rPr>
        <w:t>逐渐增大施加于两极板压力</w:t>
      </w:r>
      <w:r w:rsidRPr="00CE0845">
        <w:rPr>
          <w:rFonts w:ascii="Times New Roman" w:hAnsi="Times New Roman"/>
          <w:i/>
          <w:sz w:val="24"/>
          <w:szCs w:val="24"/>
        </w:rPr>
        <w:t>F</w:t>
      </w:r>
      <w:r w:rsidRPr="00CE0845">
        <w:rPr>
          <w:rFonts w:ascii="Times New Roman" w:hAnsi="Times New Roman"/>
          <w:sz w:val="24"/>
          <w:szCs w:val="24"/>
        </w:rPr>
        <w:t>的过程中</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较小时弹性结构易被压缩</w:t>
      </w:r>
      <w:r w:rsidRPr="00CE0845">
        <w:rPr>
          <w:rFonts w:ascii="Times New Roman" w:hAnsi="Times New Roman"/>
          <w:sz w:val="24"/>
          <w:szCs w:val="24"/>
        </w:rPr>
        <w:t>,</w:t>
      </w:r>
      <w:r w:rsidRPr="00CE0845">
        <w:rPr>
          <w:rFonts w:ascii="Times New Roman" w:hAnsi="Times New Roman"/>
          <w:sz w:val="24"/>
          <w:szCs w:val="24"/>
        </w:rPr>
        <w:t>极板间距</w:t>
      </w:r>
      <w:r w:rsidRPr="00CE0845">
        <w:rPr>
          <w:rFonts w:ascii="Times New Roman" w:hAnsi="Times New Roman"/>
          <w:i/>
          <w:sz w:val="24"/>
          <w:szCs w:val="24"/>
        </w:rPr>
        <w:t>d</w:t>
      </w:r>
      <w:r w:rsidRPr="00CE0845">
        <w:rPr>
          <w:rFonts w:ascii="Times New Roman" w:hAnsi="Times New Roman"/>
          <w:sz w:val="24"/>
          <w:szCs w:val="24"/>
        </w:rPr>
        <w:t>容易减小</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较大时弹性结构闭合</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难以减小。将该电容器充电后断开电源</w:t>
      </w:r>
      <w:r w:rsidRPr="00CE0845">
        <w:rPr>
          <w:rFonts w:ascii="Times New Roman" w:hAnsi="Times New Roman"/>
          <w:sz w:val="24"/>
          <w:szCs w:val="24"/>
        </w:rPr>
        <w:t>,</w:t>
      </w:r>
      <w:r w:rsidRPr="00CE0845">
        <w:rPr>
          <w:rFonts w:ascii="Times New Roman" w:hAnsi="Times New Roman"/>
          <w:sz w:val="24"/>
          <w:szCs w:val="24"/>
        </w:rPr>
        <w:t>极板间电势差</w:t>
      </w:r>
      <w:r w:rsidRPr="00CE0845">
        <w:rPr>
          <w:rFonts w:ascii="Times New Roman" w:hAnsi="Times New Roman"/>
          <w:i/>
          <w:sz w:val="24"/>
          <w:szCs w:val="24"/>
        </w:rPr>
        <w:t>U</w:t>
      </w:r>
      <w:r w:rsidRPr="00CE0845">
        <w:rPr>
          <w:rFonts w:ascii="Times New Roman" w:hAnsi="Times New Roman"/>
          <w:sz w:val="24"/>
          <w:szCs w:val="24"/>
        </w:rPr>
        <w:t>与</w:t>
      </w:r>
      <w:r w:rsidRPr="00CE0845">
        <w:rPr>
          <w:rFonts w:ascii="Times New Roman" w:hAnsi="Times New Roman"/>
          <w:i/>
          <w:sz w:val="24"/>
          <w:szCs w:val="24"/>
        </w:rPr>
        <w:t>F</w:t>
      </w:r>
      <w:r w:rsidRPr="00CE0845">
        <w:rPr>
          <w:rFonts w:ascii="Times New Roman" w:hAnsi="Times New Roman"/>
          <w:sz w:val="24"/>
          <w:szCs w:val="24"/>
        </w:rPr>
        <w:t>的关系曲线可能正确的是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6F155A06" wp14:editId="212B983C">
            <wp:extent cx="2377440" cy="789940"/>
            <wp:effectExtent l="0" t="0" r="3810" b="0"/>
            <wp:docPr id="713"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7440" cy="78994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07BF99C" wp14:editId="4F2397E8">
            <wp:extent cx="2882265" cy="650875"/>
            <wp:effectExtent l="0" t="0" r="0" b="0"/>
            <wp:docPr id="714"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2265" cy="65087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由电容器电容的决定式</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hAnsi="Times New Roman"/>
          <w:sz w:val="24"/>
          <w:szCs w:val="24"/>
        </w:rPr>
        <w:t>,</w:t>
      </w:r>
      <w:r w:rsidRPr="00CE0845">
        <w:rPr>
          <w:rFonts w:ascii="Times New Roman" w:eastAsia="仿宋_GB2312" w:hAnsi="Times New Roman"/>
          <w:sz w:val="24"/>
          <w:szCs w:val="24"/>
        </w:rPr>
        <w:t>结合题意可知增大两极板的压力</w:t>
      </w:r>
      <w:r w:rsidRPr="00CE0845">
        <w:rPr>
          <w:rFonts w:ascii="Times New Roman" w:hAnsi="Times New Roman"/>
          <w:sz w:val="24"/>
          <w:szCs w:val="24"/>
        </w:rPr>
        <w:t>,</w:t>
      </w:r>
      <w:r w:rsidRPr="00CE0845">
        <w:rPr>
          <w:rFonts w:ascii="Times New Roman" w:eastAsia="仿宋_GB2312" w:hAnsi="Times New Roman"/>
          <w:sz w:val="24"/>
          <w:szCs w:val="24"/>
        </w:rPr>
        <w:t>两极板的间距</w:t>
      </w:r>
      <w:r w:rsidRPr="00CE0845">
        <w:rPr>
          <w:rFonts w:ascii="Times New Roman" w:hAnsi="Times New Roman"/>
          <w:i/>
          <w:sz w:val="24"/>
          <w:szCs w:val="24"/>
        </w:rPr>
        <w:t>d</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则电容器的电容增大</w:t>
      </w:r>
      <w:r w:rsidRPr="00CE0845">
        <w:rPr>
          <w:rFonts w:ascii="Times New Roman" w:hAnsi="Times New Roman"/>
          <w:sz w:val="24"/>
          <w:szCs w:val="24"/>
        </w:rPr>
        <w:t>,</w:t>
      </w:r>
      <w:r w:rsidRPr="00CE0845">
        <w:rPr>
          <w:rFonts w:ascii="Times New Roman" w:eastAsia="仿宋_GB2312" w:hAnsi="Times New Roman"/>
          <w:sz w:val="24"/>
          <w:szCs w:val="24"/>
        </w:rPr>
        <w:t>又由于电容器充电后与电源断开</w:t>
      </w:r>
      <w:r w:rsidRPr="00CE0845">
        <w:rPr>
          <w:rFonts w:ascii="Times New Roman" w:hAnsi="Times New Roman"/>
          <w:sz w:val="24"/>
          <w:szCs w:val="24"/>
        </w:rPr>
        <w:t>,</w:t>
      </w:r>
      <w:r w:rsidRPr="00CE0845">
        <w:rPr>
          <w:rFonts w:ascii="Times New Roman" w:eastAsia="仿宋_GB2312" w:hAnsi="Times New Roman"/>
          <w:sz w:val="24"/>
          <w:szCs w:val="24"/>
        </w:rPr>
        <w:t>电容器所带的电荷量不变</w:t>
      </w:r>
      <w:r w:rsidRPr="00CE0845">
        <w:rPr>
          <w:rFonts w:ascii="Times New Roman" w:hAnsi="Times New Roman"/>
          <w:sz w:val="24"/>
          <w:szCs w:val="24"/>
        </w:rPr>
        <w:t>,</w:t>
      </w:r>
      <w:r w:rsidRPr="00CE0845">
        <w:rPr>
          <w:rFonts w:ascii="Times New Roman" w:eastAsia="仿宋_GB2312" w:hAnsi="Times New Roman"/>
          <w:sz w:val="24"/>
          <w:szCs w:val="24"/>
        </w:rPr>
        <w:t>由公式</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C</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电容器两极板间的电压减小</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和</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联立得</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kdQ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Q</w:t>
      </w:r>
      <w:r w:rsidRPr="00CE0845">
        <w:rPr>
          <w:rFonts w:ascii="Times New Roman" w:eastAsia="仿宋_GB2312" w:hAnsi="Times New Roman"/>
          <w:sz w:val="24"/>
          <w:szCs w:val="24"/>
        </w:rPr>
        <w:t>、</w:t>
      </w:r>
      <w:r w:rsidRPr="00CE0845">
        <w:rPr>
          <w:rFonts w:ascii="Times New Roman" w:hAnsi="Times New Roman"/>
          <w:i/>
          <w:sz w:val="24"/>
          <w:szCs w:val="24"/>
        </w:rPr>
        <w:t>ε</w:t>
      </w:r>
      <w:r w:rsidRPr="00CE0845">
        <w:rPr>
          <w:rFonts w:ascii="Times New Roman" w:hAnsi="Times New Roman"/>
          <w:sz w:val="24"/>
          <w:szCs w:val="24"/>
          <w:vertAlign w:val="subscript"/>
        </w:rPr>
        <w:t>r</w:t>
      </w:r>
      <w:r w:rsidRPr="00CE0845">
        <w:rPr>
          <w:rFonts w:ascii="Times New Roman" w:eastAsia="仿宋_GB2312" w:hAnsi="Times New Roman"/>
          <w:sz w:val="24"/>
          <w:szCs w:val="24"/>
        </w:rPr>
        <w:t>、</w:t>
      </w:r>
      <w:r w:rsidRPr="00CE0845">
        <w:rPr>
          <w:rFonts w:ascii="Times New Roman" w:hAnsi="Times New Roman"/>
          <w:i/>
          <w:sz w:val="24"/>
          <w:szCs w:val="24"/>
        </w:rPr>
        <w:t>S</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i/>
          <w:sz w:val="24"/>
          <w:szCs w:val="24"/>
        </w:rPr>
        <w:t>U</w:t>
      </w:r>
      <w:r w:rsidRPr="00CE0845">
        <w:rPr>
          <w:rFonts w:ascii="Times New Roman" w:eastAsia="仿宋_GB2312" w:hAnsi="Times New Roman"/>
          <w:sz w:val="24"/>
          <w:szCs w:val="24"/>
        </w:rPr>
        <w:t>正比于</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rPr>
        <w:t>较小时</w:t>
      </w:r>
      <w:r w:rsidRPr="00CE0845">
        <w:rPr>
          <w:rFonts w:ascii="Times New Roman" w:hAnsi="Times New Roman"/>
          <w:sz w:val="24"/>
          <w:szCs w:val="24"/>
        </w:rPr>
        <w:t>,</w:t>
      </w:r>
      <w:r w:rsidRPr="00CE0845">
        <w:rPr>
          <w:rFonts w:ascii="Times New Roman" w:eastAsia="仿宋_GB2312" w:hAnsi="Times New Roman"/>
          <w:sz w:val="24"/>
          <w:szCs w:val="24"/>
        </w:rPr>
        <w:t>板间距</w:t>
      </w:r>
      <w:r w:rsidRPr="00CE0845">
        <w:rPr>
          <w:rFonts w:ascii="Times New Roman" w:hAnsi="Times New Roman"/>
          <w:i/>
          <w:sz w:val="24"/>
          <w:szCs w:val="24"/>
        </w:rPr>
        <w:t>d</w:t>
      </w:r>
      <w:r w:rsidRPr="00CE0845">
        <w:rPr>
          <w:rFonts w:ascii="Times New Roman" w:eastAsia="仿宋_GB2312" w:hAnsi="Times New Roman"/>
          <w:sz w:val="24"/>
          <w:szCs w:val="24"/>
        </w:rPr>
        <w:t>容易减小</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eastAsia="仿宋_GB2312" w:hAnsi="Times New Roman"/>
          <w:sz w:val="24"/>
          <w:szCs w:val="24"/>
        </w:rPr>
        <w:t>减小得快</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rPr>
        <w:t>较大时</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难以减小</w:t>
      </w:r>
      <w:r w:rsidRPr="00CE0845">
        <w:rPr>
          <w:rFonts w:ascii="Times New Roman" w:hAnsi="Times New Roman"/>
          <w:sz w:val="24"/>
          <w:szCs w:val="24"/>
        </w:rPr>
        <w:t>,</w:t>
      </w:r>
      <w:r w:rsidRPr="00CE0845">
        <w:rPr>
          <w:rFonts w:ascii="Times New Roman" w:eastAsia="仿宋_GB2312" w:hAnsi="Times New Roman"/>
          <w:sz w:val="24"/>
          <w:szCs w:val="24"/>
        </w:rPr>
        <w:t>则两极板间的电压减小得越来越慢</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23878F00" wp14:editId="2285C62C">
            <wp:extent cx="146050" cy="146050"/>
            <wp:effectExtent l="0" t="0" r="6350" b="6350"/>
            <wp:docPr id="725"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含二极管的动态分析</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5</w:t>
      </w:r>
      <w:r w:rsidRPr="00CE0845">
        <w:rPr>
          <w:rFonts w:ascii="Times New Roman" w:eastAsia="楷体_GB2312" w:hAnsi="Times New Roman"/>
          <w:sz w:val="24"/>
          <w:szCs w:val="24"/>
        </w:rPr>
        <w:t xml:space="preserve"> </w:t>
      </w:r>
      <w:r w:rsidRPr="00CE0845">
        <w:rPr>
          <w:rFonts w:ascii="Times New Roman" w:hAnsi="Times New Roman"/>
          <w:sz w:val="24"/>
          <w:szCs w:val="24"/>
        </w:rPr>
        <w:t>(2026·</w:t>
      </w:r>
      <w:r w:rsidR="00DB7000">
        <w:rPr>
          <w:rFonts w:ascii="Times New Roman" w:eastAsia="楷体_GB2312" w:hAnsi="Times New Roman" w:hint="eastAsia"/>
          <w:sz w:val="24"/>
          <w:szCs w:val="24"/>
        </w:rPr>
        <w:t>云南</w:t>
      </w:r>
      <w:r w:rsidR="00DB7000">
        <w:rPr>
          <w:rFonts w:ascii="Times New Roman" w:eastAsia="楷体_GB2312" w:hAnsi="Times New Roman"/>
          <w:sz w:val="24"/>
          <w:szCs w:val="24"/>
        </w:rPr>
        <w:t>大理</w:t>
      </w:r>
      <w:r w:rsidRPr="00CE0845">
        <w:rPr>
          <w:rFonts w:ascii="Times New Roman" w:eastAsia="楷体_GB2312" w:hAnsi="Times New Roman"/>
          <w:sz w:val="24"/>
          <w:szCs w:val="24"/>
        </w:rPr>
        <w:t>高三</w:t>
      </w:r>
      <w:r w:rsidR="00DB7000">
        <w:rPr>
          <w:rFonts w:ascii="Times New Roman" w:eastAsia="楷体_GB2312" w:hAnsi="Times New Roman" w:hint="eastAsia"/>
          <w:sz w:val="24"/>
          <w:szCs w:val="24"/>
        </w:rPr>
        <w:t>月</w:t>
      </w:r>
      <w:r w:rsidR="00DB7000">
        <w:rPr>
          <w:rFonts w:ascii="Times New Roman" w:eastAsia="楷体_GB2312" w:hAnsi="Times New Roman"/>
          <w:sz w:val="24"/>
          <w:szCs w:val="24"/>
        </w:rPr>
        <w:t>考</w:t>
      </w:r>
      <w:r w:rsidRPr="00CE0845">
        <w:rPr>
          <w:rFonts w:ascii="Times New Roman" w:hAnsi="Times New Roman"/>
          <w:sz w:val="24"/>
          <w:szCs w:val="24"/>
        </w:rPr>
        <w:t>)</w:t>
      </w:r>
      <w:r w:rsidRPr="00CE0845">
        <w:rPr>
          <w:rFonts w:ascii="Times New Roman" w:hAnsi="Times New Roman"/>
          <w:sz w:val="24"/>
          <w:szCs w:val="24"/>
        </w:rPr>
        <w:t>平行板电容器、静电计、理想二极管</w:t>
      </w:r>
      <w:r w:rsidRPr="00CE0845">
        <w:rPr>
          <w:rFonts w:ascii="Times New Roman" w:hAnsi="Times New Roman"/>
          <w:sz w:val="24"/>
          <w:szCs w:val="24"/>
        </w:rPr>
        <w:t>(</w:t>
      </w:r>
      <w:r w:rsidRPr="00CE0845">
        <w:rPr>
          <w:rFonts w:ascii="Times New Roman" w:hAnsi="Times New Roman"/>
          <w:sz w:val="24"/>
          <w:szCs w:val="24"/>
        </w:rPr>
        <w:t>正向电阻为</w:t>
      </w:r>
      <w:r w:rsidRPr="00CE0845">
        <w:rPr>
          <w:rFonts w:ascii="Times New Roman" w:hAnsi="Times New Roman"/>
          <w:sz w:val="24"/>
          <w:szCs w:val="24"/>
        </w:rPr>
        <w:t>0,</w:t>
      </w:r>
      <w:r w:rsidRPr="00CE0845">
        <w:rPr>
          <w:rFonts w:ascii="Times New Roman" w:hAnsi="Times New Roman"/>
          <w:sz w:val="24"/>
          <w:szCs w:val="24"/>
        </w:rPr>
        <w:t>反向电阻无穷大</w:t>
      </w:r>
      <w:r w:rsidRPr="00CE0845">
        <w:rPr>
          <w:rFonts w:ascii="Times New Roman" w:hAnsi="Times New Roman"/>
          <w:sz w:val="24"/>
          <w:szCs w:val="24"/>
        </w:rPr>
        <w:t>)</w:t>
      </w:r>
      <w:r w:rsidRPr="00CE0845">
        <w:rPr>
          <w:rFonts w:ascii="Times New Roman" w:hAnsi="Times New Roman"/>
          <w:sz w:val="24"/>
          <w:szCs w:val="24"/>
        </w:rPr>
        <w:t>与内阻不计的电源连接成如图所示的电路。电容器的下极板固定</w:t>
      </w:r>
      <w:r w:rsidRPr="00CE0845">
        <w:rPr>
          <w:rFonts w:ascii="Times New Roman" w:hAnsi="Times New Roman"/>
          <w:sz w:val="24"/>
          <w:szCs w:val="24"/>
        </w:rPr>
        <w:t>,</w:t>
      </w:r>
      <w:r w:rsidRPr="00CE0845">
        <w:rPr>
          <w:rFonts w:ascii="Times New Roman" w:hAnsi="Times New Roman"/>
          <w:sz w:val="24"/>
          <w:szCs w:val="24"/>
        </w:rPr>
        <w:t>上极板为可动极板</w:t>
      </w:r>
      <w:r w:rsidRPr="00CE0845">
        <w:rPr>
          <w:rFonts w:ascii="Times New Roman" w:hAnsi="Times New Roman"/>
          <w:sz w:val="24"/>
          <w:szCs w:val="24"/>
        </w:rPr>
        <w:t>,</w:t>
      </w:r>
      <w:r w:rsidRPr="00CE0845">
        <w:rPr>
          <w:rFonts w:ascii="Times New Roman" w:hAnsi="Times New Roman"/>
          <w:sz w:val="24"/>
          <w:szCs w:val="24"/>
        </w:rPr>
        <w:t>有一带电油滴恰能静止在</w:t>
      </w:r>
      <w:r w:rsidRPr="00CE0845">
        <w:rPr>
          <w:rFonts w:ascii="Times New Roman" w:hAnsi="Times New Roman"/>
          <w:i/>
          <w:sz w:val="24"/>
          <w:szCs w:val="24"/>
        </w:rPr>
        <w:t>P</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设静电计的张角为</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sz w:val="24"/>
          <w:szCs w:val="24"/>
        </w:rPr>
        <w:t>若将上极板向上移动少许后</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110514B" wp14:editId="6A0B4C69">
            <wp:extent cx="1616710" cy="826770"/>
            <wp:effectExtent l="0" t="0" r="2540" b="0"/>
            <wp:docPr id="726"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6710" cy="82677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油滴带正电</w:t>
      </w:r>
      <w:r w:rsidRPr="00CE0845">
        <w:rPr>
          <w:rFonts w:ascii="Times New Roman" w:hAnsi="Times New Roman"/>
          <w:sz w:val="24"/>
          <w:szCs w:val="24"/>
        </w:rPr>
        <w:tab/>
        <w:t>B.</w:t>
      </w:r>
      <w:r w:rsidRPr="00CE0845">
        <w:rPr>
          <w:rFonts w:ascii="Times New Roman" w:hAnsi="Times New Roman"/>
          <w:sz w:val="24"/>
          <w:szCs w:val="24"/>
        </w:rPr>
        <w:t>油滴将向下运动</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θ</w:t>
      </w:r>
      <w:r w:rsidRPr="00CE0845">
        <w:rPr>
          <w:rFonts w:ascii="Times New Roman" w:hAnsi="Times New Roman"/>
          <w:sz w:val="24"/>
          <w:szCs w:val="24"/>
        </w:rPr>
        <w:t>角不变</w:t>
      </w:r>
      <w:r w:rsidRPr="00CE0845">
        <w:rPr>
          <w:rFonts w:ascii="Times New Roman" w:hAnsi="Times New Roman"/>
          <w:sz w:val="24"/>
          <w:szCs w:val="24"/>
        </w:rPr>
        <w:tab/>
        <w:t>D.</w:t>
      </w:r>
      <w:r w:rsidRPr="00CE0845">
        <w:rPr>
          <w:rFonts w:ascii="Times New Roman" w:hAnsi="Times New Roman"/>
          <w:i/>
          <w:sz w:val="24"/>
          <w:szCs w:val="24"/>
        </w:rPr>
        <w:t>P</w:t>
      </w:r>
      <w:r w:rsidRPr="00CE0845">
        <w:rPr>
          <w:rFonts w:ascii="Times New Roman" w:hAnsi="Times New Roman"/>
          <w:sz w:val="24"/>
          <w:szCs w:val="24"/>
        </w:rPr>
        <w:t>点的电势不变</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平行板电容器上极板与电源正极连接</w:t>
      </w:r>
      <w:r w:rsidRPr="00CE0845">
        <w:rPr>
          <w:rFonts w:ascii="Times New Roman" w:hAnsi="Times New Roman"/>
          <w:sz w:val="24"/>
          <w:szCs w:val="24"/>
        </w:rPr>
        <w:t>,</w:t>
      </w:r>
      <w:r w:rsidRPr="00CE0845">
        <w:rPr>
          <w:rFonts w:ascii="Times New Roman" w:eastAsia="仿宋_GB2312" w:hAnsi="Times New Roman"/>
          <w:sz w:val="24"/>
          <w:szCs w:val="24"/>
        </w:rPr>
        <w:t>上极板带正电</w:t>
      </w:r>
      <w:r w:rsidRPr="00CE0845">
        <w:rPr>
          <w:rFonts w:ascii="Times New Roman" w:hAnsi="Times New Roman"/>
          <w:sz w:val="24"/>
          <w:szCs w:val="24"/>
        </w:rPr>
        <w:t>,</w:t>
      </w:r>
      <w:r w:rsidRPr="00CE0845">
        <w:rPr>
          <w:rFonts w:ascii="Times New Roman" w:eastAsia="仿宋_GB2312" w:hAnsi="Times New Roman"/>
          <w:sz w:val="24"/>
          <w:szCs w:val="24"/>
        </w:rPr>
        <w:t>极板间电场方向向下</w:t>
      </w:r>
      <w:r w:rsidRPr="00CE0845">
        <w:rPr>
          <w:rFonts w:ascii="Times New Roman" w:hAnsi="Times New Roman"/>
          <w:sz w:val="24"/>
          <w:szCs w:val="24"/>
        </w:rPr>
        <w:t>,</w:t>
      </w:r>
      <w:r w:rsidRPr="00CE0845">
        <w:rPr>
          <w:rFonts w:ascii="Times New Roman" w:eastAsia="仿宋_GB2312" w:hAnsi="Times New Roman"/>
          <w:sz w:val="24"/>
          <w:szCs w:val="24"/>
        </w:rPr>
        <w:t>油滴处于静止状态</w:t>
      </w:r>
      <w:r w:rsidRPr="00CE0845">
        <w:rPr>
          <w:rFonts w:ascii="Times New Roman" w:hAnsi="Times New Roman"/>
          <w:sz w:val="24"/>
          <w:szCs w:val="24"/>
        </w:rPr>
        <w:t>,</w:t>
      </w:r>
      <w:r w:rsidRPr="00CE0845">
        <w:rPr>
          <w:rFonts w:ascii="Times New Roman" w:eastAsia="仿宋_GB2312" w:hAnsi="Times New Roman"/>
          <w:sz w:val="24"/>
          <w:szCs w:val="24"/>
        </w:rPr>
        <w:t>则油滴所受静电力方向向上</w:t>
      </w:r>
      <w:r w:rsidRPr="00CE0845">
        <w:rPr>
          <w:rFonts w:ascii="Times New Roman" w:hAnsi="Times New Roman"/>
          <w:sz w:val="24"/>
          <w:szCs w:val="24"/>
        </w:rPr>
        <w:t>,</w:t>
      </w:r>
      <w:r w:rsidRPr="00CE0845">
        <w:rPr>
          <w:rFonts w:ascii="Times New Roman" w:eastAsia="仿宋_GB2312" w:hAnsi="Times New Roman"/>
          <w:sz w:val="24"/>
          <w:szCs w:val="24"/>
        </w:rPr>
        <w:t>可知油滴带负电</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和</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eastAsia="仿宋_GB2312" w:hAnsi="Times New Roman"/>
          <w:sz w:val="24"/>
          <w:szCs w:val="24"/>
        </w:rPr>
        <w:t>上极板向上移动少许</w:t>
      </w:r>
      <w:r w:rsidRPr="00CE0845">
        <w:rPr>
          <w:rFonts w:ascii="Times New Roman" w:hAnsi="Times New Roman"/>
          <w:sz w:val="24"/>
          <w:szCs w:val="24"/>
        </w:rPr>
        <w:t>,</w:t>
      </w:r>
      <w:r w:rsidRPr="00CE0845">
        <w:rPr>
          <w:rFonts w:ascii="Times New Roman" w:eastAsia="仿宋_GB2312" w:hAnsi="Times New Roman"/>
          <w:sz w:val="24"/>
          <w:szCs w:val="24"/>
        </w:rPr>
        <w:t>极板间距增大</w:t>
      </w:r>
      <w:r w:rsidRPr="00CE0845">
        <w:rPr>
          <w:rFonts w:ascii="Times New Roman" w:hAnsi="Times New Roman"/>
          <w:sz w:val="24"/>
          <w:szCs w:val="24"/>
        </w:rPr>
        <w:t>,</w:t>
      </w:r>
      <w:r w:rsidRPr="00CE0845">
        <w:rPr>
          <w:rFonts w:ascii="Times New Roman" w:eastAsia="仿宋_GB2312" w:hAnsi="Times New Roman"/>
          <w:sz w:val="24"/>
          <w:szCs w:val="24"/>
        </w:rPr>
        <w:t>电容减小</w:t>
      </w:r>
      <w:r w:rsidRPr="00CE0845">
        <w:rPr>
          <w:rFonts w:ascii="Times New Roman" w:hAnsi="Times New Roman"/>
          <w:sz w:val="24"/>
          <w:szCs w:val="24"/>
        </w:rPr>
        <w:t>,</w:t>
      </w:r>
      <w:r w:rsidRPr="00CE0845">
        <w:rPr>
          <w:rFonts w:ascii="Times New Roman" w:eastAsia="仿宋_GB2312" w:hAnsi="Times New Roman"/>
          <w:sz w:val="24"/>
          <w:szCs w:val="24"/>
        </w:rPr>
        <w:t>若没有二极管</w:t>
      </w:r>
      <w:r w:rsidRPr="00CE0845">
        <w:rPr>
          <w:rFonts w:ascii="Times New Roman" w:hAnsi="Times New Roman"/>
          <w:sz w:val="24"/>
          <w:szCs w:val="24"/>
        </w:rPr>
        <w:t>,</w:t>
      </w:r>
      <w:r w:rsidRPr="00CE0845">
        <w:rPr>
          <w:rFonts w:ascii="Times New Roman" w:eastAsia="仿宋_GB2312" w:hAnsi="Times New Roman"/>
          <w:sz w:val="24"/>
          <w:szCs w:val="24"/>
        </w:rPr>
        <w:t>电容器极板间电压一定</w:t>
      </w:r>
      <w:r w:rsidRPr="00CE0845">
        <w:rPr>
          <w:rFonts w:ascii="Times New Roman" w:hAnsi="Times New Roman"/>
          <w:sz w:val="24"/>
          <w:szCs w:val="24"/>
        </w:rPr>
        <w:t>,</w:t>
      </w:r>
      <w:r w:rsidRPr="00CE0845">
        <w:rPr>
          <w:rFonts w:ascii="Times New Roman" w:eastAsia="仿宋_GB2312" w:hAnsi="Times New Roman"/>
          <w:sz w:val="24"/>
          <w:szCs w:val="24"/>
        </w:rPr>
        <w:t>电荷量减小</w:t>
      </w:r>
      <w:r w:rsidRPr="00CE0845">
        <w:rPr>
          <w:rFonts w:ascii="Times New Roman" w:hAnsi="Times New Roman"/>
          <w:sz w:val="24"/>
          <w:szCs w:val="24"/>
        </w:rPr>
        <w:t>,</w:t>
      </w:r>
      <w:r w:rsidRPr="00CE0845">
        <w:rPr>
          <w:rFonts w:ascii="Times New Roman" w:eastAsia="仿宋_GB2312" w:hAnsi="Times New Roman"/>
          <w:sz w:val="24"/>
          <w:szCs w:val="24"/>
        </w:rPr>
        <w:t>由于二极管的单向导电性</w:t>
      </w:r>
      <w:r w:rsidRPr="00CE0845">
        <w:rPr>
          <w:rFonts w:ascii="Times New Roman" w:hAnsi="Times New Roman"/>
          <w:sz w:val="24"/>
          <w:szCs w:val="24"/>
        </w:rPr>
        <w:t>,</w:t>
      </w:r>
      <w:r w:rsidRPr="00CE0845">
        <w:rPr>
          <w:rFonts w:ascii="Times New Roman" w:eastAsia="仿宋_GB2312" w:hAnsi="Times New Roman"/>
          <w:sz w:val="24"/>
          <w:szCs w:val="24"/>
        </w:rPr>
        <w:t>使得电容器不能够放电</w:t>
      </w:r>
      <w:r w:rsidRPr="00CE0845">
        <w:rPr>
          <w:rFonts w:ascii="Times New Roman" w:hAnsi="Times New Roman"/>
          <w:sz w:val="24"/>
          <w:szCs w:val="24"/>
        </w:rPr>
        <w:t>,</w:t>
      </w:r>
      <w:r w:rsidRPr="00CE0845">
        <w:rPr>
          <w:rFonts w:ascii="Times New Roman" w:eastAsia="仿宋_GB2312" w:hAnsi="Times New Roman"/>
          <w:sz w:val="24"/>
          <w:szCs w:val="24"/>
        </w:rPr>
        <w:t>只能够充电</w:t>
      </w:r>
      <w:r w:rsidRPr="00CE0845">
        <w:rPr>
          <w:rFonts w:ascii="Times New Roman" w:hAnsi="Times New Roman"/>
          <w:sz w:val="24"/>
          <w:szCs w:val="24"/>
        </w:rPr>
        <w:t>,</w:t>
      </w:r>
      <w:r w:rsidRPr="00CE0845">
        <w:rPr>
          <w:rFonts w:ascii="Times New Roman" w:eastAsia="仿宋_GB2312" w:hAnsi="Times New Roman"/>
          <w:sz w:val="24"/>
          <w:szCs w:val="24"/>
        </w:rPr>
        <w:t>即电容器极板所带电荷量一定</w:t>
      </w:r>
      <w:r w:rsidRPr="00CE0845">
        <w:rPr>
          <w:rFonts w:ascii="Times New Roman" w:hAnsi="Times New Roman"/>
          <w:sz w:val="24"/>
          <w:szCs w:val="24"/>
        </w:rPr>
        <w:t>,</w:t>
      </w:r>
      <w:r w:rsidRPr="00CE0845">
        <w:rPr>
          <w:rFonts w:ascii="Times New Roman" w:eastAsia="仿宋_GB2312" w:hAnsi="Times New Roman"/>
          <w:sz w:val="24"/>
          <w:szCs w:val="24"/>
        </w:rPr>
        <w:t>由极板间的电场强度</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电场强度不变</w:t>
      </w:r>
      <w:r w:rsidRPr="00CE0845">
        <w:rPr>
          <w:rFonts w:ascii="Times New Roman" w:hAnsi="Times New Roman"/>
          <w:sz w:val="24"/>
          <w:szCs w:val="24"/>
        </w:rPr>
        <w:t>,</w:t>
      </w:r>
      <w:r w:rsidRPr="00CE0845">
        <w:rPr>
          <w:rFonts w:ascii="Times New Roman" w:eastAsia="仿宋_GB2312" w:hAnsi="Times New Roman"/>
          <w:sz w:val="24"/>
          <w:szCs w:val="24"/>
        </w:rPr>
        <w:t>油滴所受静电力不变</w:t>
      </w:r>
      <w:r w:rsidRPr="00CE0845">
        <w:rPr>
          <w:rFonts w:ascii="Times New Roman" w:hAnsi="Times New Roman"/>
          <w:sz w:val="24"/>
          <w:szCs w:val="24"/>
        </w:rPr>
        <w:t>,</w:t>
      </w:r>
      <w:r w:rsidRPr="00CE0845">
        <w:rPr>
          <w:rFonts w:ascii="Times New Roman" w:eastAsia="仿宋_GB2312" w:hAnsi="Times New Roman"/>
          <w:sz w:val="24"/>
          <w:szCs w:val="24"/>
        </w:rPr>
        <w:t>油滴仍然处于静止状态</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结合上述可知</w:t>
      </w:r>
      <w:r w:rsidRPr="00CE0845">
        <w:rPr>
          <w:rFonts w:ascii="Times New Roman" w:hAnsi="Times New Roman"/>
          <w:sz w:val="24"/>
          <w:szCs w:val="24"/>
        </w:rPr>
        <w:t>,</w:t>
      </w:r>
      <w:r w:rsidRPr="00CE0845">
        <w:rPr>
          <w:rFonts w:ascii="Times New Roman" w:eastAsia="仿宋_GB2312" w:hAnsi="Times New Roman"/>
          <w:sz w:val="24"/>
          <w:szCs w:val="24"/>
        </w:rPr>
        <w:t>上极板向上移动少许</w:t>
      </w:r>
      <w:r w:rsidRPr="00CE0845">
        <w:rPr>
          <w:rFonts w:ascii="Times New Roman" w:hAnsi="Times New Roman"/>
          <w:sz w:val="24"/>
          <w:szCs w:val="24"/>
        </w:rPr>
        <w:t>,</w:t>
      </w:r>
      <w:r w:rsidRPr="00CE0845">
        <w:rPr>
          <w:rFonts w:ascii="Times New Roman" w:eastAsia="仿宋_GB2312" w:hAnsi="Times New Roman"/>
          <w:sz w:val="24"/>
          <w:szCs w:val="24"/>
        </w:rPr>
        <w:t>极板间距增大</w:t>
      </w:r>
      <w:r w:rsidRPr="00CE0845">
        <w:rPr>
          <w:rFonts w:ascii="Times New Roman" w:hAnsi="Times New Roman"/>
          <w:sz w:val="24"/>
          <w:szCs w:val="24"/>
        </w:rPr>
        <w:t>,</w:t>
      </w:r>
      <w:r w:rsidRPr="00CE0845">
        <w:rPr>
          <w:rFonts w:ascii="Times New Roman" w:eastAsia="仿宋_GB2312" w:hAnsi="Times New Roman"/>
          <w:sz w:val="24"/>
          <w:szCs w:val="24"/>
        </w:rPr>
        <w:t>电容减小</w:t>
      </w:r>
      <w:r w:rsidRPr="00CE0845">
        <w:rPr>
          <w:rFonts w:ascii="Times New Roman" w:hAnsi="Times New Roman"/>
          <w:sz w:val="24"/>
          <w:szCs w:val="24"/>
        </w:rPr>
        <w:t>,</w:t>
      </w:r>
      <w:r w:rsidRPr="00CE0845">
        <w:rPr>
          <w:rFonts w:ascii="Times New Roman" w:eastAsia="仿宋_GB2312" w:hAnsi="Times New Roman"/>
          <w:sz w:val="24"/>
          <w:szCs w:val="24"/>
        </w:rPr>
        <w:t>电容器极板所带电荷量一定</w:t>
      </w:r>
      <w:r w:rsidRPr="00CE0845">
        <w:rPr>
          <w:rFonts w:ascii="Times New Roman" w:hAnsi="Times New Roman"/>
          <w:sz w:val="24"/>
          <w:szCs w:val="24"/>
        </w:rPr>
        <w:t>,</w:t>
      </w:r>
      <w:r w:rsidRPr="00CE0845">
        <w:rPr>
          <w:rFonts w:ascii="Times New Roman" w:eastAsia="仿宋_GB2312" w:hAnsi="Times New Roman"/>
          <w:sz w:val="24"/>
          <w:szCs w:val="24"/>
        </w:rPr>
        <w:t>则极板间电压增大</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θ</w:t>
      </w:r>
      <w:r w:rsidRPr="00CE0845">
        <w:rPr>
          <w:rFonts w:ascii="Times New Roman" w:eastAsia="仿宋_GB2312" w:hAnsi="Times New Roman"/>
          <w:sz w:val="24"/>
          <w:szCs w:val="24"/>
        </w:rPr>
        <w:t>角增大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点到下极板间距一定</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U</w:t>
      </w:r>
      <w:r w:rsidRPr="00CE0845">
        <w:rPr>
          <w:rFonts w:ascii="Times New Roman" w:hAnsi="Times New Roman"/>
          <w:i/>
          <w:sz w:val="24"/>
          <w:szCs w:val="24"/>
          <w:vertAlign w:val="subscript"/>
        </w:rPr>
        <w:t>P</w:t>
      </w:r>
      <w:r w:rsidRPr="00CE0845">
        <w:rPr>
          <w:rFonts w:ascii="Times New Roman" w:eastAsia="仿宋_GB2312" w:hAnsi="Times New Roman"/>
          <w:sz w:val="24"/>
          <w:szCs w:val="24"/>
          <w:vertAlign w:val="subscript"/>
        </w:rPr>
        <w:t>下</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hAnsi="Times New Roman"/>
          <w:i/>
          <w:sz w:val="24"/>
          <w:szCs w:val="24"/>
          <w:vertAlign w:val="subscript"/>
        </w:rPr>
        <w:t>P</w:t>
      </w:r>
      <w:r w:rsidRPr="00CE0845">
        <w:rPr>
          <w:rFonts w:ascii="Times New Roman" w:eastAsia="仿宋_GB2312" w:hAnsi="Times New Roman"/>
          <w:sz w:val="24"/>
          <w:szCs w:val="24"/>
          <w:vertAlign w:val="subscript"/>
        </w:rPr>
        <w:t>下</w:t>
      </w:r>
      <w:r w:rsidRPr="00CE0845">
        <w:rPr>
          <w:rFonts w:ascii="Times New Roman" w:hAnsi="Times New Roman"/>
          <w:sz w:val="24"/>
          <w:szCs w:val="24"/>
        </w:rPr>
        <w:t>,</w:t>
      </w:r>
      <w:r w:rsidRPr="00CE0845">
        <w:rPr>
          <w:rFonts w:ascii="Times New Roman" w:eastAsia="仿宋_GB2312" w:hAnsi="Times New Roman"/>
          <w:sz w:val="24"/>
          <w:szCs w:val="24"/>
        </w:rPr>
        <w:t>电场强度一定</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P</w:t>
      </w:r>
      <w:r w:rsidRPr="00CE0845">
        <w:rPr>
          <w:rFonts w:ascii="Times New Roman" w:eastAsia="仿宋_GB2312" w:hAnsi="Times New Roman"/>
          <w:sz w:val="24"/>
          <w:szCs w:val="24"/>
        </w:rPr>
        <w:t>点的电势不变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总结提升</w:t>
      </w:r>
      <w:r w:rsidRPr="00CE0845">
        <w:rPr>
          <w:rFonts w:ascii="Times New Roman" w:hAnsi="Times New Roman"/>
          <w:sz w:val="24"/>
          <w:szCs w:val="24"/>
        </w:rPr>
        <w:t xml:space="preserve">　</w:t>
      </w:r>
      <w:r w:rsidRPr="00CE0845">
        <w:rPr>
          <w:rFonts w:ascii="Times New Roman" w:eastAsia="黑体" w:hAnsi="Times New Roman"/>
          <w:sz w:val="24"/>
          <w:szCs w:val="24"/>
        </w:rPr>
        <w:t>平行板电容器动态分析的思路</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4E7F51C1" wp14:editId="057036DA">
            <wp:extent cx="2882265" cy="2340610"/>
            <wp:effectExtent l="0" t="0" r="0" b="2540"/>
            <wp:docPr id="735"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265" cy="234061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CF50597" wp14:editId="1EE434C5">
            <wp:extent cx="6334760" cy="285115"/>
            <wp:effectExtent l="0" t="0" r="8890" b="635"/>
            <wp:docPr id="736"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4D0D64" w:rsidRPr="00CE0845" w:rsidRDefault="004D0D64" w:rsidP="004D0D64">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实验</w:t>
      </w:r>
      <w:r w:rsidRPr="00CE0845">
        <w:rPr>
          <w:rFonts w:ascii="Times New Roman" w:hAnsi="Times New Roman"/>
          <w:sz w:val="24"/>
          <w:szCs w:val="24"/>
        </w:rPr>
        <w:t>:</w:t>
      </w:r>
      <w:r w:rsidRPr="00CE0845">
        <w:rPr>
          <w:rFonts w:ascii="Times New Roman" w:eastAsia="黑体" w:hAnsi="Times New Roman"/>
          <w:sz w:val="24"/>
          <w:szCs w:val="24"/>
        </w:rPr>
        <w:t>观察电容器的充、放电现象</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1.(2025·</w:t>
      </w:r>
      <w:r w:rsidRPr="00CE0845">
        <w:rPr>
          <w:rFonts w:ascii="Times New Roman" w:eastAsia="楷体_GB2312" w:hAnsi="Times New Roman"/>
          <w:sz w:val="24"/>
          <w:szCs w:val="24"/>
        </w:rPr>
        <w:t>江西卷</w:t>
      </w:r>
      <w:r w:rsidRPr="00CE0845">
        <w:rPr>
          <w:rFonts w:ascii="Times New Roman" w:hAnsi="Times New Roman"/>
          <w:sz w:val="24"/>
          <w:szCs w:val="24"/>
        </w:rPr>
        <w:t>,1)</w:t>
      </w:r>
      <w:r w:rsidRPr="00CE0845">
        <w:rPr>
          <w:rFonts w:ascii="Times New Roman" w:hAnsi="Times New Roman"/>
          <w:sz w:val="24"/>
          <w:szCs w:val="24"/>
        </w:rPr>
        <w:t>超级电容器可集成到太阳能发电系统中</w:t>
      </w:r>
      <w:r w:rsidRPr="00CE0845">
        <w:rPr>
          <w:rFonts w:ascii="Times New Roman" w:hAnsi="Times New Roman"/>
          <w:sz w:val="24"/>
          <w:szCs w:val="24"/>
        </w:rPr>
        <w:t>,</w:t>
      </w:r>
      <w:r w:rsidRPr="00CE0845">
        <w:rPr>
          <w:rFonts w:ascii="Times New Roman" w:hAnsi="Times New Roman"/>
          <w:sz w:val="24"/>
          <w:szCs w:val="24"/>
        </w:rPr>
        <w:t>通过超级电容器储存和释放能量</w:t>
      </w:r>
      <w:r w:rsidRPr="00CE0845">
        <w:rPr>
          <w:rFonts w:ascii="Times New Roman" w:hAnsi="Times New Roman"/>
          <w:sz w:val="24"/>
          <w:szCs w:val="24"/>
        </w:rPr>
        <w:t>,</w:t>
      </w:r>
      <w:r w:rsidRPr="00CE0845">
        <w:rPr>
          <w:rFonts w:ascii="Times New Roman" w:hAnsi="Times New Roman"/>
          <w:sz w:val="24"/>
          <w:szCs w:val="24"/>
        </w:rPr>
        <w:t>优化功率输出</w:t>
      </w:r>
      <w:r w:rsidRPr="00CE0845">
        <w:rPr>
          <w:rFonts w:ascii="Times New Roman" w:hAnsi="Times New Roman"/>
          <w:sz w:val="24"/>
          <w:szCs w:val="24"/>
        </w:rPr>
        <w:t>,</w:t>
      </w:r>
      <w:r w:rsidRPr="00CE0845">
        <w:rPr>
          <w:rFonts w:ascii="Times New Roman" w:hAnsi="Times New Roman"/>
          <w:sz w:val="24"/>
          <w:szCs w:val="24"/>
        </w:rPr>
        <w:t>提升电网稳定性。关于超级电容器储存能量过程中所带电荷量</w:t>
      </w:r>
      <w:r w:rsidRPr="00CE0845">
        <w:rPr>
          <w:rFonts w:ascii="Times New Roman" w:hAnsi="Times New Roman"/>
          <w:i/>
          <w:sz w:val="24"/>
          <w:szCs w:val="24"/>
        </w:rPr>
        <w:t>Q</w:t>
      </w:r>
      <w:r w:rsidRPr="00CE0845">
        <w:rPr>
          <w:rFonts w:ascii="Times New Roman" w:hAnsi="Times New Roman"/>
          <w:sz w:val="24"/>
          <w:szCs w:val="24"/>
        </w:rPr>
        <w:t>和两极板间电压</w:t>
      </w:r>
      <w:r w:rsidRPr="00CE0845">
        <w:rPr>
          <w:rFonts w:ascii="Times New Roman" w:hAnsi="Times New Roman"/>
          <w:i/>
          <w:sz w:val="24"/>
          <w:szCs w:val="24"/>
        </w:rPr>
        <w:t>U</w:t>
      </w:r>
      <w:r w:rsidRPr="00CE0845">
        <w:rPr>
          <w:rFonts w:ascii="Times New Roman" w:hAnsi="Times New Roman"/>
          <w:sz w:val="24"/>
          <w:szCs w:val="24"/>
        </w:rPr>
        <w:t>的变化</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Q</w:t>
      </w:r>
      <w:r w:rsidRPr="00CE0845">
        <w:rPr>
          <w:rFonts w:ascii="Times New Roman" w:hAnsi="Times New Roman"/>
          <w:sz w:val="24"/>
          <w:szCs w:val="24"/>
        </w:rPr>
        <w:t>增大</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增大</w:t>
      </w:r>
      <w:r w:rsidRPr="00CE0845">
        <w:rPr>
          <w:rFonts w:ascii="Times New Roman" w:hAnsi="Times New Roman"/>
          <w:sz w:val="24"/>
          <w:szCs w:val="24"/>
        </w:rPr>
        <w:tab/>
        <w:t>B.</w:t>
      </w:r>
      <w:r w:rsidRPr="00CE0845">
        <w:rPr>
          <w:rFonts w:ascii="Times New Roman" w:hAnsi="Times New Roman"/>
          <w:i/>
          <w:sz w:val="24"/>
          <w:szCs w:val="24"/>
        </w:rPr>
        <w:t>Q</w:t>
      </w:r>
      <w:r w:rsidRPr="00CE0845">
        <w:rPr>
          <w:rFonts w:ascii="Times New Roman" w:hAnsi="Times New Roman"/>
          <w:sz w:val="24"/>
          <w:szCs w:val="24"/>
        </w:rPr>
        <w:t>减小</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Q</w:t>
      </w:r>
      <w:r w:rsidRPr="00CE0845">
        <w:rPr>
          <w:rFonts w:ascii="Times New Roman" w:hAnsi="Times New Roman"/>
          <w:sz w:val="24"/>
          <w:szCs w:val="24"/>
        </w:rPr>
        <w:t>减小</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增大</w:t>
      </w:r>
      <w:r w:rsidRPr="00CE0845">
        <w:rPr>
          <w:rFonts w:ascii="Times New Roman" w:hAnsi="Times New Roman"/>
          <w:sz w:val="24"/>
          <w:szCs w:val="24"/>
        </w:rPr>
        <w:tab/>
        <w:t>D.</w:t>
      </w:r>
      <w:r w:rsidRPr="00CE0845">
        <w:rPr>
          <w:rFonts w:ascii="Times New Roman" w:hAnsi="Times New Roman"/>
          <w:i/>
          <w:sz w:val="24"/>
          <w:szCs w:val="24"/>
        </w:rPr>
        <w:t>Q</w:t>
      </w:r>
      <w:r w:rsidRPr="00CE0845">
        <w:rPr>
          <w:rFonts w:ascii="Times New Roman" w:hAnsi="Times New Roman"/>
          <w:sz w:val="24"/>
          <w:szCs w:val="24"/>
        </w:rPr>
        <w:t>增大</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超级电容器储存能量时处于充电过程</w:t>
      </w:r>
      <w:r w:rsidRPr="00CE0845">
        <w:rPr>
          <w:rFonts w:ascii="Times New Roman" w:hAnsi="Times New Roman"/>
          <w:sz w:val="24"/>
          <w:szCs w:val="24"/>
        </w:rPr>
        <w:t>,</w:t>
      </w:r>
      <w:r w:rsidRPr="00CE0845">
        <w:rPr>
          <w:rFonts w:ascii="Times New Roman" w:eastAsia="仿宋_GB2312" w:hAnsi="Times New Roman"/>
          <w:sz w:val="24"/>
          <w:szCs w:val="24"/>
        </w:rPr>
        <w:t>电荷量</w:t>
      </w:r>
      <w:r w:rsidRPr="00CE0845">
        <w:rPr>
          <w:rFonts w:ascii="Times New Roman" w:hAnsi="Times New Roman"/>
          <w:i/>
          <w:sz w:val="24"/>
          <w:szCs w:val="24"/>
        </w:rPr>
        <w:t>Q</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CU</w:t>
      </w:r>
      <w:r w:rsidRPr="00CE0845">
        <w:rPr>
          <w:rFonts w:ascii="Times New Roman" w:hAnsi="Times New Roman"/>
          <w:sz w:val="24"/>
          <w:szCs w:val="24"/>
        </w:rPr>
        <w:t>,</w:t>
      </w:r>
      <w:r w:rsidRPr="00CE0845">
        <w:rPr>
          <w:rFonts w:ascii="Times New Roman" w:eastAsia="仿宋_GB2312" w:hAnsi="Times New Roman"/>
          <w:sz w:val="24"/>
          <w:szCs w:val="24"/>
        </w:rPr>
        <w:t>若电容</w:t>
      </w:r>
      <w:r w:rsidRPr="00CE0845">
        <w:rPr>
          <w:rFonts w:ascii="Times New Roman" w:hAnsi="Times New Roman"/>
          <w:i/>
          <w:sz w:val="24"/>
          <w:szCs w:val="24"/>
        </w:rPr>
        <w:t>C</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Q</w:t>
      </w:r>
      <w:r w:rsidRPr="00CE0845">
        <w:rPr>
          <w:rFonts w:ascii="Times New Roman" w:eastAsia="仿宋_GB2312" w:hAnsi="Times New Roman"/>
          <w:sz w:val="24"/>
          <w:szCs w:val="24"/>
        </w:rPr>
        <w:t>与</w:t>
      </w:r>
      <w:r w:rsidRPr="00CE0845">
        <w:rPr>
          <w:rFonts w:ascii="Times New Roman" w:hAnsi="Times New Roman"/>
          <w:i/>
          <w:sz w:val="24"/>
          <w:szCs w:val="24"/>
        </w:rPr>
        <w:t>U</w:t>
      </w:r>
      <w:r w:rsidRPr="00CE0845">
        <w:rPr>
          <w:rFonts w:ascii="Times New Roman" w:eastAsia="仿宋_GB2312" w:hAnsi="Times New Roman"/>
          <w:sz w:val="24"/>
          <w:szCs w:val="24"/>
        </w:rPr>
        <w:t>成正比</w:t>
      </w:r>
      <w:r w:rsidRPr="00CE0845">
        <w:rPr>
          <w:rFonts w:ascii="Times New Roman" w:hAnsi="Times New Roman"/>
          <w:sz w:val="24"/>
          <w:szCs w:val="24"/>
        </w:rPr>
        <w:t>,</w:t>
      </w:r>
      <w:r w:rsidRPr="00CE0845">
        <w:rPr>
          <w:rFonts w:ascii="Times New Roman" w:eastAsia="仿宋_GB2312" w:hAnsi="Times New Roman"/>
          <w:sz w:val="24"/>
          <w:szCs w:val="24"/>
        </w:rPr>
        <w:t>因此</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增大时</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eastAsia="仿宋_GB2312" w:hAnsi="Times New Roman"/>
          <w:sz w:val="24"/>
          <w:szCs w:val="24"/>
        </w:rPr>
        <w:t>必然增大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2.(2026·</w:t>
      </w:r>
      <w:r w:rsidRPr="00CE0845">
        <w:rPr>
          <w:rFonts w:ascii="Times New Roman" w:eastAsia="楷体_GB2312" w:hAnsi="Times New Roman"/>
          <w:sz w:val="24"/>
          <w:szCs w:val="24"/>
        </w:rPr>
        <w:t>江苏扬州高三</w:t>
      </w:r>
      <w:r w:rsidR="00DB7000">
        <w:rPr>
          <w:rFonts w:ascii="Times New Roman" w:eastAsia="楷体_GB2312" w:hAnsi="Times New Roman" w:hint="eastAsia"/>
          <w:sz w:val="24"/>
          <w:szCs w:val="24"/>
        </w:rPr>
        <w:t>月</w:t>
      </w:r>
      <w:r w:rsidR="00DB7000">
        <w:rPr>
          <w:rFonts w:ascii="Times New Roman" w:eastAsia="楷体_GB2312" w:hAnsi="Times New Roman"/>
          <w:sz w:val="24"/>
          <w:szCs w:val="24"/>
        </w:rPr>
        <w:t>考</w:t>
      </w:r>
      <w:r w:rsidRPr="00CE0845">
        <w:rPr>
          <w:rFonts w:ascii="Times New Roman" w:hAnsi="Times New Roman"/>
          <w:sz w:val="24"/>
          <w:szCs w:val="24"/>
        </w:rPr>
        <w:t>)</w:t>
      </w:r>
      <w:r w:rsidRPr="00CE0845">
        <w:rPr>
          <w:rFonts w:ascii="Times New Roman" w:hAnsi="Times New Roman"/>
          <w:sz w:val="24"/>
          <w:szCs w:val="24"/>
        </w:rPr>
        <w:t>某同学做</w:t>
      </w:r>
      <w:r w:rsidRPr="00CE0845">
        <w:rPr>
          <w:rFonts w:asciiTheme="majorEastAsia" w:eastAsiaTheme="majorEastAsia" w:hAnsiTheme="majorEastAsia"/>
          <w:sz w:val="24"/>
          <w:szCs w:val="24"/>
        </w:rPr>
        <w:t>“</w:t>
      </w:r>
      <w:r w:rsidRPr="00CE0845">
        <w:rPr>
          <w:rFonts w:ascii="Times New Roman" w:hAnsi="Times New Roman"/>
          <w:sz w:val="24"/>
          <w:szCs w:val="24"/>
        </w:rPr>
        <w:t>观察电容器的充、放电现象</w:t>
      </w:r>
      <w:r w:rsidRPr="00CE0845">
        <w:rPr>
          <w:rFonts w:asciiTheme="majorEastAsia" w:eastAsiaTheme="majorEastAsia" w:hAnsiTheme="majorEastAsia"/>
          <w:sz w:val="24"/>
          <w:szCs w:val="24"/>
        </w:rPr>
        <w:t>”</w:t>
      </w:r>
      <w:r w:rsidRPr="00CE0845">
        <w:rPr>
          <w:rFonts w:ascii="Times New Roman" w:hAnsi="Times New Roman"/>
          <w:sz w:val="24"/>
          <w:szCs w:val="24"/>
        </w:rPr>
        <w:t>实验</w:t>
      </w:r>
      <w:r w:rsidRPr="00CE0845">
        <w:rPr>
          <w:rFonts w:ascii="Times New Roman" w:hAnsi="Times New Roman"/>
          <w:sz w:val="24"/>
          <w:szCs w:val="24"/>
        </w:rPr>
        <w:t>,</w:t>
      </w:r>
      <w:r w:rsidRPr="00CE0845">
        <w:rPr>
          <w:rFonts w:ascii="Times New Roman" w:hAnsi="Times New Roman"/>
          <w:sz w:val="24"/>
          <w:szCs w:val="24"/>
        </w:rPr>
        <w:t>利用电压传感器得到电压随时间变化的图像</w:t>
      </w:r>
      <w:r w:rsidRPr="00CE0845">
        <w:rPr>
          <w:rFonts w:ascii="Times New Roman" w:hAnsi="Times New Roman"/>
          <w:sz w:val="24"/>
          <w:szCs w:val="24"/>
        </w:rPr>
        <w:t>,</w:t>
      </w:r>
      <w:r w:rsidRPr="00CE0845">
        <w:rPr>
          <w:rFonts w:ascii="Times New Roman" w:hAnsi="Times New Roman"/>
          <w:sz w:val="24"/>
          <w:szCs w:val="24"/>
        </w:rPr>
        <w:t>如图中实线</w:t>
      </w:r>
      <w:r w:rsidRPr="00CE0845">
        <w:rPr>
          <w:rFonts w:ascii="Times New Roman" w:hAnsi="Times New Roman"/>
          <w:i/>
          <w:sz w:val="24"/>
          <w:szCs w:val="24"/>
        </w:rPr>
        <w:t>a</w:t>
      </w:r>
      <w:r w:rsidRPr="00CE0845">
        <w:rPr>
          <w:rFonts w:ascii="Times New Roman" w:hAnsi="Times New Roman"/>
          <w:sz w:val="24"/>
          <w:szCs w:val="24"/>
        </w:rPr>
        <w:t>。该同学换用一个电容更大的电容器</w:t>
      </w:r>
      <w:r w:rsidRPr="00CE0845">
        <w:rPr>
          <w:rFonts w:ascii="Times New Roman" w:hAnsi="Times New Roman"/>
          <w:sz w:val="24"/>
          <w:szCs w:val="24"/>
        </w:rPr>
        <w:t>,</w:t>
      </w:r>
      <w:r w:rsidRPr="00CE0845">
        <w:rPr>
          <w:rFonts w:ascii="Times New Roman" w:hAnsi="Times New Roman"/>
          <w:sz w:val="24"/>
          <w:szCs w:val="24"/>
        </w:rPr>
        <w:t>再次实验</w:t>
      </w:r>
      <w:r w:rsidRPr="00CE0845">
        <w:rPr>
          <w:rFonts w:ascii="Times New Roman" w:hAnsi="Times New Roman"/>
          <w:sz w:val="24"/>
          <w:szCs w:val="24"/>
        </w:rPr>
        <w:t>,</w:t>
      </w:r>
      <w:r w:rsidRPr="00CE0845">
        <w:rPr>
          <w:rFonts w:ascii="Times New Roman" w:hAnsi="Times New Roman"/>
          <w:sz w:val="24"/>
          <w:szCs w:val="24"/>
        </w:rPr>
        <w:t>电压随时间变化的图像如图中虚线</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sz w:val="24"/>
          <w:szCs w:val="24"/>
        </w:rPr>
        <w:t>下图能正确显示两次实验结果的是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3C924E9" wp14:editId="4699D317">
            <wp:extent cx="1799590" cy="826770"/>
            <wp:effectExtent l="0" t="0" r="0" b="0"/>
            <wp:docPr id="7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9590" cy="82677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643E808" wp14:editId="46294A1B">
            <wp:extent cx="2882265" cy="789940"/>
            <wp:effectExtent l="0" t="0" r="0" b="0"/>
            <wp:docPr id="738"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2265" cy="78994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两个电容器开始放电时的电压相等</w:t>
      </w:r>
      <w:r w:rsidRPr="00CE0845">
        <w:rPr>
          <w:rFonts w:ascii="Times New Roman" w:hAnsi="Times New Roman"/>
          <w:sz w:val="24"/>
          <w:szCs w:val="24"/>
        </w:rPr>
        <w:t>,</w:t>
      </w:r>
      <w:r w:rsidRPr="00CE0845">
        <w:rPr>
          <w:rFonts w:ascii="Times New Roman" w:eastAsia="仿宋_GB2312" w:hAnsi="Times New Roman"/>
          <w:sz w:val="24"/>
          <w:szCs w:val="24"/>
        </w:rPr>
        <w:t>都等于电源的电动势</w:t>
      </w:r>
      <w:r w:rsidRPr="00CE0845">
        <w:rPr>
          <w:rFonts w:ascii="Times New Roman" w:hAnsi="Times New Roman"/>
          <w:sz w:val="24"/>
          <w:szCs w:val="24"/>
        </w:rPr>
        <w:t>,</w:t>
      </w:r>
      <w:r w:rsidRPr="00CE0845">
        <w:rPr>
          <w:rFonts w:ascii="Times New Roman" w:eastAsia="仿宋_GB2312" w:hAnsi="Times New Roman"/>
          <w:sz w:val="24"/>
          <w:szCs w:val="24"/>
        </w:rPr>
        <w:t>电容越大</w:t>
      </w:r>
      <w:r w:rsidRPr="00CE0845">
        <w:rPr>
          <w:rFonts w:ascii="Times New Roman" w:hAnsi="Times New Roman"/>
          <w:sz w:val="24"/>
          <w:szCs w:val="24"/>
        </w:rPr>
        <w:t>,</w:t>
      </w:r>
      <w:r w:rsidRPr="00CE0845">
        <w:rPr>
          <w:rFonts w:ascii="Times New Roman" w:eastAsia="仿宋_GB2312" w:hAnsi="Times New Roman"/>
          <w:sz w:val="24"/>
          <w:szCs w:val="24"/>
        </w:rPr>
        <w:t>电容器储存的电荷量就越多</w:t>
      </w:r>
      <w:r w:rsidRPr="00CE0845">
        <w:rPr>
          <w:rFonts w:ascii="Times New Roman" w:hAnsi="Times New Roman"/>
          <w:sz w:val="24"/>
          <w:szCs w:val="24"/>
        </w:rPr>
        <w:t>,</w:t>
      </w:r>
      <w:r w:rsidRPr="00CE0845">
        <w:rPr>
          <w:rFonts w:ascii="Times New Roman" w:eastAsia="仿宋_GB2312" w:hAnsi="Times New Roman"/>
          <w:sz w:val="24"/>
          <w:szCs w:val="24"/>
        </w:rPr>
        <w:t>从开始放电到结束放出的电荷量就越多</w:t>
      </w:r>
      <w:r w:rsidRPr="00CE0845">
        <w:rPr>
          <w:rFonts w:ascii="Times New Roman" w:hAnsi="Times New Roman"/>
          <w:sz w:val="24"/>
          <w:szCs w:val="24"/>
        </w:rPr>
        <w:t>,</w:t>
      </w:r>
      <w:r w:rsidRPr="00CE0845">
        <w:rPr>
          <w:rFonts w:ascii="Times New Roman" w:eastAsia="仿宋_GB2312" w:hAnsi="Times New Roman"/>
          <w:sz w:val="24"/>
          <w:szCs w:val="24"/>
        </w:rPr>
        <w:t>因为电流对时间的积累等于电荷量</w:t>
      </w:r>
      <w:r w:rsidRPr="00CE0845">
        <w:rPr>
          <w:rFonts w:ascii="Times New Roman" w:hAnsi="Times New Roman"/>
          <w:sz w:val="24"/>
          <w:szCs w:val="24"/>
        </w:rPr>
        <w:t>,</w:t>
      </w:r>
      <w:r w:rsidRPr="00CE0845">
        <w:rPr>
          <w:rFonts w:ascii="Times New Roman" w:eastAsia="仿宋_GB2312" w:hAnsi="Times New Roman"/>
          <w:sz w:val="24"/>
          <w:szCs w:val="24"/>
        </w:rPr>
        <w:t>电压等于电流乘以电阻</w:t>
      </w:r>
      <w:r w:rsidRPr="00CE0845">
        <w:rPr>
          <w:rFonts w:ascii="Times New Roman" w:hAnsi="Times New Roman"/>
          <w:sz w:val="24"/>
          <w:szCs w:val="24"/>
        </w:rPr>
        <w:t>,</w:t>
      </w:r>
      <w:r w:rsidRPr="00CE0845">
        <w:rPr>
          <w:rFonts w:ascii="Times New Roman" w:eastAsia="仿宋_GB2312" w:hAnsi="Times New Roman"/>
          <w:sz w:val="24"/>
          <w:szCs w:val="24"/>
        </w:rPr>
        <w:t>所以电压对时间的积累即</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图像与时间轴所包围的面积表示电容器释放的电荷量与电阻</w:t>
      </w:r>
      <w:r w:rsidRPr="00CE0845">
        <w:rPr>
          <w:rFonts w:ascii="Times New Roman" w:hAnsi="Times New Roman"/>
          <w:i/>
          <w:sz w:val="24"/>
          <w:szCs w:val="24"/>
        </w:rPr>
        <w:lastRenderedPageBreak/>
        <w:t>R</w:t>
      </w:r>
      <w:r w:rsidRPr="00CE0845">
        <w:rPr>
          <w:rFonts w:ascii="Times New Roman" w:eastAsia="仿宋_GB2312" w:hAnsi="Times New Roman"/>
          <w:sz w:val="24"/>
          <w:szCs w:val="24"/>
        </w:rPr>
        <w:t>的乘积</w:t>
      </w:r>
      <w:r w:rsidRPr="00CE0845">
        <w:rPr>
          <w:rFonts w:ascii="Times New Roman" w:hAnsi="Times New Roman"/>
          <w:sz w:val="24"/>
          <w:szCs w:val="24"/>
        </w:rPr>
        <w:t>,</w:t>
      </w:r>
      <w:r w:rsidRPr="00CE0845">
        <w:rPr>
          <w:rFonts w:ascii="Times New Roman" w:eastAsia="仿宋_GB2312" w:hAnsi="Times New Roman"/>
          <w:sz w:val="24"/>
          <w:szCs w:val="24"/>
        </w:rPr>
        <w:t>电容越大的电容器从开始放电到结束其</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图像与时间轴所包围的面积就越大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3.(2025·</w:t>
      </w:r>
      <w:r w:rsidRPr="00CE0845">
        <w:rPr>
          <w:rFonts w:ascii="Times New Roman" w:eastAsia="楷体_GB2312" w:hAnsi="Times New Roman"/>
          <w:sz w:val="24"/>
          <w:szCs w:val="24"/>
        </w:rPr>
        <w:t>广东肇庆模拟</w:t>
      </w:r>
      <w:r w:rsidRPr="00CE0845">
        <w:rPr>
          <w:rFonts w:ascii="Times New Roman" w:hAnsi="Times New Roman"/>
          <w:sz w:val="24"/>
          <w:szCs w:val="24"/>
        </w:rPr>
        <w:t>)</w:t>
      </w:r>
      <w:r w:rsidRPr="00CE0845">
        <w:rPr>
          <w:rFonts w:ascii="Times New Roman" w:hAnsi="Times New Roman"/>
          <w:sz w:val="24"/>
          <w:szCs w:val="24"/>
        </w:rPr>
        <w:t>超级充电桩是一种高效的电动汽车充电设备</w:t>
      </w:r>
      <w:r w:rsidRPr="00CE0845">
        <w:rPr>
          <w:rFonts w:ascii="Times New Roman" w:hAnsi="Times New Roman"/>
          <w:sz w:val="24"/>
          <w:szCs w:val="24"/>
        </w:rPr>
        <w:t>,</w:t>
      </w:r>
      <w:r w:rsidRPr="00CE0845">
        <w:rPr>
          <w:rFonts w:ascii="Times New Roman" w:hAnsi="Times New Roman"/>
          <w:sz w:val="24"/>
          <w:szCs w:val="24"/>
        </w:rPr>
        <w:t>其内部使用了超级电容器来储存和释放电能。如图甲、乙所示分别为实验小组得到的某电容器充、放电过程电路中的电流</w:t>
      </w:r>
      <w:r w:rsidRPr="00CE0845">
        <w:rPr>
          <w:rFonts w:ascii="Times New Roman" w:hAnsi="Times New Roman"/>
          <w:i/>
          <w:sz w:val="24"/>
          <w:szCs w:val="24"/>
        </w:rPr>
        <w:t>I</w:t>
      </w:r>
      <w:r w:rsidRPr="00CE0845">
        <w:rPr>
          <w:rFonts w:ascii="Times New Roman" w:hAnsi="Times New Roman"/>
          <w:sz w:val="24"/>
          <w:szCs w:val="24"/>
        </w:rPr>
        <w:t>、电容器两极板间电压</w:t>
      </w:r>
      <w:r w:rsidRPr="00CE0845">
        <w:rPr>
          <w:rFonts w:ascii="Times New Roman" w:hAnsi="Times New Roman"/>
          <w:i/>
          <w:sz w:val="24"/>
          <w:szCs w:val="24"/>
        </w:rPr>
        <w:t>U</w:t>
      </w:r>
      <w:r w:rsidRPr="00CE0845">
        <w:rPr>
          <w:rFonts w:ascii="Times New Roman" w:hAnsi="Times New Roman"/>
          <w:sz w:val="24"/>
          <w:szCs w:val="24"/>
        </w:rPr>
        <w:t>与时间</w:t>
      </w:r>
      <w:r w:rsidRPr="00CE0845">
        <w:rPr>
          <w:rFonts w:ascii="Times New Roman" w:hAnsi="Times New Roman"/>
          <w:i/>
          <w:sz w:val="24"/>
          <w:szCs w:val="24"/>
        </w:rPr>
        <w:t>t</w:t>
      </w:r>
      <w:r w:rsidRPr="00CE0845">
        <w:rPr>
          <w:rFonts w:ascii="Times New Roman" w:hAnsi="Times New Roman"/>
          <w:sz w:val="24"/>
          <w:szCs w:val="24"/>
        </w:rPr>
        <w:t>的关系图</w:t>
      </w:r>
      <w:r w:rsidRPr="00CE0845">
        <w:rPr>
          <w:rFonts w:ascii="Times New Roman" w:hAnsi="Times New Roman"/>
          <w:sz w:val="24"/>
          <w:szCs w:val="24"/>
        </w:rPr>
        <w:t>,</w:t>
      </w:r>
      <w:r w:rsidRPr="00CE0845">
        <w:rPr>
          <w:rFonts w:ascii="Times New Roman" w:hAnsi="Times New Roman"/>
          <w:sz w:val="24"/>
          <w:szCs w:val="24"/>
        </w:rPr>
        <w:t>下列关于该电容器的说法正确的是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90CC76C" wp14:editId="3A4B5D5D">
            <wp:extent cx="2523490" cy="1184910"/>
            <wp:effectExtent l="0" t="0" r="0" b="0"/>
            <wp:docPr id="739"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3490" cy="118491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充电时</w:t>
      </w:r>
      <w:r w:rsidRPr="00CE0845">
        <w:rPr>
          <w:rFonts w:ascii="Times New Roman" w:hAnsi="Times New Roman"/>
          <w:sz w:val="24"/>
          <w:szCs w:val="24"/>
        </w:rPr>
        <w:t>,</w:t>
      </w:r>
      <w:r w:rsidRPr="00CE0845">
        <w:rPr>
          <w:rFonts w:ascii="Times New Roman" w:hAnsi="Times New Roman"/>
          <w:sz w:val="24"/>
          <w:szCs w:val="24"/>
        </w:rPr>
        <w:t>电容器的电容会随时间不断增大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充电时</w:t>
      </w:r>
      <w:r w:rsidRPr="00CE0845">
        <w:rPr>
          <w:rFonts w:ascii="Times New Roman" w:hAnsi="Times New Roman"/>
          <w:sz w:val="24"/>
          <w:szCs w:val="24"/>
        </w:rPr>
        <w:t>,</w:t>
      </w:r>
      <w:r w:rsidRPr="00CE0845">
        <w:rPr>
          <w:rFonts w:ascii="Times New Roman" w:hAnsi="Times New Roman"/>
          <w:sz w:val="24"/>
          <w:szCs w:val="24"/>
        </w:rPr>
        <w:t>两极板间的电场强度保持不变</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放电时</w:t>
      </w:r>
      <w:r w:rsidRPr="00CE0845">
        <w:rPr>
          <w:rFonts w:ascii="Times New Roman" w:hAnsi="Times New Roman"/>
          <w:sz w:val="24"/>
          <w:szCs w:val="24"/>
        </w:rPr>
        <w:t>,</w:t>
      </w:r>
      <w:r w:rsidRPr="00CE0845">
        <w:rPr>
          <w:rFonts w:ascii="Times New Roman" w:hAnsi="Times New Roman"/>
          <w:sz w:val="24"/>
          <w:szCs w:val="24"/>
        </w:rPr>
        <w:t>两极板间的电势差随时间均匀减小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D.0</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hAnsi="Times New Roman"/>
          <w:sz w:val="24"/>
          <w:szCs w:val="24"/>
        </w:rPr>
        <w:t>时间内</w:t>
      </w:r>
      <w:r w:rsidRPr="00CE0845">
        <w:rPr>
          <w:rFonts w:ascii="Times New Roman" w:hAnsi="Times New Roman"/>
          <w:sz w:val="24"/>
          <w:szCs w:val="24"/>
        </w:rPr>
        <w:t>,</w:t>
      </w:r>
      <w:r w:rsidRPr="00CE0845">
        <w:rPr>
          <w:rFonts w:ascii="Times New Roman" w:hAnsi="Times New Roman"/>
          <w:sz w:val="24"/>
          <w:szCs w:val="24"/>
        </w:rPr>
        <w:t>电容器充入的电荷量小于</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I</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hAnsi="Times New Roman"/>
          <w:sz w:val="24"/>
          <w:szCs w:val="24"/>
          <w:vertAlign w:val="subscript"/>
        </w:rPr>
        <w:t>1</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电容器的电容由电容器本身决定</w:t>
      </w:r>
      <w:r w:rsidRPr="00CE0845">
        <w:rPr>
          <w:rFonts w:ascii="Times New Roman" w:hAnsi="Times New Roman"/>
          <w:sz w:val="24"/>
          <w:szCs w:val="24"/>
        </w:rPr>
        <w:t>,</w:t>
      </w:r>
      <w:r w:rsidRPr="00CE0845">
        <w:rPr>
          <w:rFonts w:ascii="Times New Roman" w:eastAsia="仿宋_GB2312" w:hAnsi="Times New Roman"/>
          <w:sz w:val="24"/>
          <w:szCs w:val="24"/>
        </w:rPr>
        <w:t>不会随电荷量变化</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充电时</w:t>
      </w:r>
      <w:r w:rsidRPr="00CE0845">
        <w:rPr>
          <w:rFonts w:ascii="Times New Roman" w:hAnsi="Times New Roman"/>
          <w:sz w:val="24"/>
          <w:szCs w:val="24"/>
        </w:rPr>
        <w:t>,</w:t>
      </w:r>
      <w:r w:rsidRPr="00CE0845">
        <w:rPr>
          <w:rFonts w:ascii="Times New Roman" w:eastAsia="仿宋_GB2312" w:hAnsi="Times New Roman"/>
          <w:sz w:val="24"/>
          <w:szCs w:val="24"/>
        </w:rPr>
        <w:t>两极板间电压不断增大</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电场强度也不断增大</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由图乙可知</w:t>
      </w:r>
      <w:r w:rsidRPr="00CE0845">
        <w:rPr>
          <w:rFonts w:ascii="Times New Roman" w:hAnsi="Times New Roman"/>
          <w:sz w:val="24"/>
          <w:szCs w:val="24"/>
        </w:rPr>
        <w:t>,</w:t>
      </w:r>
      <w:r w:rsidRPr="00CE0845">
        <w:rPr>
          <w:rFonts w:ascii="Times New Roman" w:eastAsia="仿宋_GB2312" w:hAnsi="Times New Roman"/>
          <w:sz w:val="24"/>
          <w:szCs w:val="24"/>
        </w:rPr>
        <w:t>电容器的充、放电过程中电流和电压都不是随时间均匀变化的</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图像与横轴围成的面积表示充、放电的电荷量</w:t>
      </w:r>
      <w:r w:rsidRPr="00CE0845">
        <w:rPr>
          <w:rFonts w:ascii="Times New Roman" w:hAnsi="Times New Roman"/>
          <w:sz w:val="24"/>
          <w:szCs w:val="24"/>
        </w:rPr>
        <w:t>,</w:t>
      </w:r>
      <w:r w:rsidRPr="00CE0845">
        <w:rPr>
          <w:rFonts w:ascii="Times New Roman" w:eastAsia="仿宋_GB2312" w:hAnsi="Times New Roman"/>
          <w:sz w:val="24"/>
          <w:szCs w:val="24"/>
        </w:rPr>
        <w:t>由题图甲可知</w:t>
      </w:r>
      <w:r w:rsidRPr="00CE0845">
        <w:rPr>
          <w:rFonts w:ascii="Times New Roman" w:hAnsi="Times New Roman"/>
          <w:sz w:val="24"/>
          <w:szCs w:val="24"/>
        </w:rPr>
        <w:t>0</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eastAsia="仿宋_GB2312" w:hAnsi="Times New Roman"/>
          <w:sz w:val="24"/>
          <w:szCs w:val="24"/>
        </w:rPr>
        <w:t>时间内充入的电荷量小于</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I</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hAnsi="Times New Roman"/>
          <w:sz w:val="24"/>
          <w:szCs w:val="24"/>
        </w:rPr>
        <w:t>,D</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平行板电容器的动态分析</w:t>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4.(2026·</w:t>
      </w:r>
      <w:r w:rsidR="00DB7000">
        <w:rPr>
          <w:rFonts w:ascii="Times New Roman" w:eastAsia="楷体_GB2312" w:hAnsi="Times New Roman" w:hint="eastAsia"/>
          <w:sz w:val="24"/>
          <w:szCs w:val="24"/>
        </w:rPr>
        <w:t>云南师</w:t>
      </w:r>
      <w:r w:rsidR="00DB7000">
        <w:rPr>
          <w:rFonts w:ascii="Times New Roman" w:eastAsia="楷体_GB2312" w:hAnsi="Times New Roman"/>
          <w:sz w:val="24"/>
          <w:szCs w:val="24"/>
        </w:rPr>
        <w:t>大附中月考</w:t>
      </w:r>
      <w:r w:rsidRPr="00CE0845">
        <w:rPr>
          <w:rFonts w:ascii="Times New Roman" w:hAnsi="Times New Roman"/>
          <w:sz w:val="24"/>
          <w:szCs w:val="24"/>
        </w:rPr>
        <w:t>)</w:t>
      </w:r>
      <w:r w:rsidRPr="00CE0845">
        <w:rPr>
          <w:rFonts w:ascii="Times New Roman" w:hAnsi="Times New Roman"/>
          <w:sz w:val="24"/>
          <w:szCs w:val="24"/>
        </w:rPr>
        <w:t>电容式加速度传感器可用于汽车安全气囊系统</w:t>
      </w:r>
      <w:r w:rsidRPr="00CE0845">
        <w:rPr>
          <w:rFonts w:ascii="Times New Roman" w:hAnsi="Times New Roman"/>
          <w:sz w:val="24"/>
          <w:szCs w:val="24"/>
        </w:rPr>
        <w:t>,</w:t>
      </w:r>
      <w:r w:rsidRPr="00CE0845">
        <w:rPr>
          <w:rFonts w:ascii="Times New Roman" w:hAnsi="Times New Roman"/>
          <w:sz w:val="24"/>
          <w:szCs w:val="24"/>
        </w:rPr>
        <w:t>传感器的核心部件为由一块固定极板和一块可前后移动的极板组成的平行板电容器</w:t>
      </w:r>
      <w:r w:rsidRPr="00CE0845">
        <w:rPr>
          <w:rFonts w:ascii="Times New Roman" w:hAnsi="Times New Roman"/>
          <w:sz w:val="24"/>
          <w:szCs w:val="24"/>
        </w:rPr>
        <w:t>,</w:t>
      </w:r>
      <w:r w:rsidRPr="00CE0845">
        <w:rPr>
          <w:rFonts w:ascii="Times New Roman" w:hAnsi="Times New Roman"/>
          <w:sz w:val="24"/>
          <w:szCs w:val="24"/>
        </w:rPr>
        <w:t>可移动极板的移动距离与汽车的加速度大小成正比。已知电容器所带电荷量始终保持不变</w:t>
      </w:r>
      <w:r w:rsidRPr="00CE0845">
        <w:rPr>
          <w:rFonts w:ascii="Times New Roman" w:hAnsi="Times New Roman"/>
          <w:sz w:val="24"/>
          <w:szCs w:val="24"/>
        </w:rPr>
        <w:t>,</w:t>
      </w:r>
      <w:r w:rsidRPr="00CE0845">
        <w:rPr>
          <w:rFonts w:ascii="Times New Roman" w:hAnsi="Times New Roman"/>
          <w:sz w:val="24"/>
          <w:szCs w:val="24"/>
        </w:rPr>
        <w:t>当汽车速度减小时</w:t>
      </w:r>
      <w:r w:rsidRPr="00CE0845">
        <w:rPr>
          <w:rFonts w:ascii="Times New Roman" w:hAnsi="Times New Roman"/>
          <w:sz w:val="24"/>
          <w:szCs w:val="24"/>
        </w:rPr>
        <w:t>,</w:t>
      </w:r>
      <w:r w:rsidRPr="00CE0845">
        <w:rPr>
          <w:rFonts w:ascii="Times New Roman" w:hAnsi="Times New Roman"/>
          <w:sz w:val="24"/>
          <w:szCs w:val="24"/>
        </w:rPr>
        <w:t>由于惯性导致极板</w:t>
      </w:r>
      <w:r w:rsidRPr="00CE0845">
        <w:rPr>
          <w:rFonts w:ascii="Times New Roman" w:hAnsi="Times New Roman"/>
          <w:sz w:val="24"/>
          <w:szCs w:val="24"/>
        </w:rPr>
        <w:t>M</w:t>
      </w:r>
      <w:r w:rsidRPr="00CE0845">
        <w:rPr>
          <w:rFonts w:ascii="Times New Roman" w:hAnsi="Times New Roman"/>
          <w:sz w:val="24"/>
          <w:szCs w:val="24"/>
        </w:rPr>
        <w:t>、</w:t>
      </w:r>
      <w:r w:rsidRPr="00CE0845">
        <w:rPr>
          <w:rFonts w:ascii="Times New Roman" w:hAnsi="Times New Roman"/>
          <w:sz w:val="24"/>
          <w:szCs w:val="24"/>
        </w:rPr>
        <w:t>N</w:t>
      </w:r>
      <w:r w:rsidRPr="00CE0845">
        <w:rPr>
          <w:rFonts w:ascii="Times New Roman" w:hAnsi="Times New Roman"/>
          <w:sz w:val="24"/>
          <w:szCs w:val="24"/>
        </w:rPr>
        <w:t>之间的相对位置发生变化</w:t>
      </w:r>
      <w:r w:rsidRPr="00CE0845">
        <w:rPr>
          <w:rFonts w:ascii="Times New Roman" w:hAnsi="Times New Roman"/>
          <w:sz w:val="24"/>
          <w:szCs w:val="24"/>
        </w:rPr>
        <w:t>,</w:t>
      </w:r>
      <w:r w:rsidRPr="00CE0845">
        <w:rPr>
          <w:rFonts w:ascii="Times New Roman" w:hAnsi="Times New Roman"/>
          <w:sz w:val="24"/>
          <w:szCs w:val="24"/>
        </w:rPr>
        <w:t>电容器</w:t>
      </w:r>
      <w:r w:rsidRPr="00CE0845">
        <w:rPr>
          <w:rFonts w:ascii="Times New Roman" w:hAnsi="Times New Roman"/>
          <w:sz w:val="24"/>
          <w:szCs w:val="24"/>
        </w:rPr>
        <w:t>M</w:t>
      </w:r>
      <w:r w:rsidRPr="00CE0845">
        <w:rPr>
          <w:rFonts w:ascii="Times New Roman" w:hAnsi="Times New Roman"/>
          <w:sz w:val="24"/>
          <w:szCs w:val="24"/>
        </w:rPr>
        <w:t>、</w:t>
      </w:r>
      <w:r w:rsidRPr="00CE0845">
        <w:rPr>
          <w:rFonts w:ascii="Times New Roman" w:hAnsi="Times New Roman"/>
          <w:sz w:val="24"/>
          <w:szCs w:val="24"/>
        </w:rPr>
        <w:t>N</w:t>
      </w:r>
      <w:r w:rsidRPr="00CE0845">
        <w:rPr>
          <w:rFonts w:ascii="Times New Roman" w:hAnsi="Times New Roman"/>
          <w:sz w:val="24"/>
          <w:szCs w:val="24"/>
        </w:rPr>
        <w:t>两极板之间的电压减小</w:t>
      </w:r>
      <w:r w:rsidRPr="00CE0845">
        <w:rPr>
          <w:rFonts w:ascii="Times New Roman" w:hAnsi="Times New Roman"/>
          <w:sz w:val="24"/>
          <w:szCs w:val="24"/>
        </w:rPr>
        <w:t>,</w:t>
      </w:r>
      <w:r w:rsidRPr="00CE0845">
        <w:rPr>
          <w:rFonts w:ascii="Times New Roman" w:hAnsi="Times New Roman"/>
          <w:sz w:val="24"/>
          <w:szCs w:val="24"/>
        </w:rPr>
        <w:t>当电压减小到某一值时</w:t>
      </w:r>
      <w:r w:rsidRPr="00CE0845">
        <w:rPr>
          <w:rFonts w:ascii="Times New Roman" w:hAnsi="Times New Roman"/>
          <w:sz w:val="24"/>
          <w:szCs w:val="24"/>
        </w:rPr>
        <w:t>,</w:t>
      </w:r>
      <w:r w:rsidRPr="00CE0845">
        <w:rPr>
          <w:rFonts w:ascii="Times New Roman" w:hAnsi="Times New Roman"/>
          <w:sz w:val="24"/>
          <w:szCs w:val="24"/>
        </w:rPr>
        <w:t>安全气囊弹出。则减速过程该电容器</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8499E89" wp14:editId="3B53E13C">
            <wp:extent cx="1184910" cy="899795"/>
            <wp:effectExtent l="0" t="0" r="0" b="0"/>
            <wp:docPr id="746"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4910" cy="89979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电容减小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B.M</w:t>
      </w:r>
      <w:r w:rsidRPr="00CE0845">
        <w:rPr>
          <w:rFonts w:ascii="Times New Roman" w:hAnsi="Times New Roman"/>
          <w:sz w:val="24"/>
          <w:szCs w:val="24"/>
        </w:rPr>
        <w:t>、</w:t>
      </w:r>
      <w:r w:rsidRPr="00CE0845">
        <w:rPr>
          <w:rFonts w:ascii="Times New Roman" w:hAnsi="Times New Roman"/>
          <w:sz w:val="24"/>
          <w:szCs w:val="24"/>
        </w:rPr>
        <w:t>N</w:t>
      </w:r>
      <w:r w:rsidRPr="00CE0845">
        <w:rPr>
          <w:rFonts w:ascii="Times New Roman" w:hAnsi="Times New Roman"/>
          <w:sz w:val="24"/>
          <w:szCs w:val="24"/>
        </w:rPr>
        <w:t>两极板间的距离减小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极板间的电场强度增大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D.M</w:t>
      </w:r>
      <w:r w:rsidRPr="00CE0845">
        <w:rPr>
          <w:rFonts w:ascii="Times New Roman" w:hAnsi="Times New Roman"/>
          <w:sz w:val="24"/>
          <w:szCs w:val="24"/>
        </w:rPr>
        <w:t>板为可移动极板</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答案</w:t>
      </w:r>
      <w:r w:rsidRPr="00CE0845">
        <w:rPr>
          <w:rFonts w:ascii="Times New Roman" w:hAnsi="Times New Roman"/>
          <w:sz w:val="24"/>
          <w:szCs w:val="24"/>
        </w:rPr>
        <w:t xml:space="preserve">　</w:t>
      </w:r>
      <w:r w:rsidRPr="00CE0845">
        <w:rPr>
          <w:rFonts w:ascii="Times New Roman" w:hAnsi="Times New Roman"/>
          <w:sz w:val="24"/>
          <w:szCs w:val="24"/>
        </w:rPr>
        <w:t>B</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因为电荷量</w:t>
      </w:r>
      <w:r w:rsidRPr="00CE0845">
        <w:rPr>
          <w:rFonts w:ascii="Times New Roman" w:hAnsi="Times New Roman"/>
          <w:i/>
          <w:sz w:val="24"/>
          <w:szCs w:val="24"/>
        </w:rPr>
        <w:t>Q</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电压</w:t>
      </w:r>
      <w:r w:rsidRPr="00CE0845">
        <w:rPr>
          <w:rFonts w:ascii="Times New Roman" w:hAnsi="Times New Roman"/>
          <w:i/>
          <w:sz w:val="24"/>
          <w:szCs w:val="24"/>
        </w:rPr>
        <w:t>U</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可知电容增大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因为</w:t>
      </w:r>
      <w:r w:rsidRPr="00CE0845">
        <w:rPr>
          <w:rFonts w:ascii="Times New Roman" w:hAnsi="Times New Roman"/>
          <w:i/>
          <w:sz w:val="24"/>
          <w:szCs w:val="24"/>
        </w:rPr>
        <w:t>C</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知</w:t>
      </w:r>
      <w:r w:rsidRPr="00CE0845">
        <w:rPr>
          <w:rFonts w:ascii="Times New Roman" w:hAnsi="Times New Roman"/>
          <w:sz w:val="24"/>
          <w:szCs w:val="24"/>
        </w:rPr>
        <w:t>M</w:t>
      </w:r>
      <w:r w:rsidRPr="00CE0845">
        <w:rPr>
          <w:rFonts w:ascii="Times New Roman" w:eastAsia="仿宋_GB2312" w:hAnsi="Times New Roman"/>
          <w:sz w:val="24"/>
          <w:szCs w:val="24"/>
        </w:rPr>
        <w:t>、</w:t>
      </w:r>
      <w:r w:rsidRPr="00CE0845">
        <w:rPr>
          <w:rFonts w:ascii="Times New Roman" w:hAnsi="Times New Roman"/>
          <w:sz w:val="24"/>
          <w:szCs w:val="24"/>
        </w:rPr>
        <w:t>N</w:t>
      </w:r>
      <w:r w:rsidRPr="00CE0845">
        <w:rPr>
          <w:rFonts w:ascii="Times New Roman" w:eastAsia="仿宋_GB2312" w:hAnsi="Times New Roman"/>
          <w:sz w:val="24"/>
          <w:szCs w:val="24"/>
        </w:rPr>
        <w:t>两极板间的距离</w:t>
      </w:r>
      <w:r w:rsidRPr="00CE0845">
        <w:rPr>
          <w:rFonts w:ascii="Times New Roman" w:hAnsi="Times New Roman"/>
          <w:i/>
          <w:sz w:val="24"/>
          <w:szCs w:val="24"/>
        </w:rPr>
        <w:t>d</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极板间电场强度</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w:r w:rsidRPr="00CE0845">
        <w:rPr>
          <w:rFonts w:ascii="Times New Roman" w:eastAsia="仿宋_GB2312" w:hAnsi="Times New Roman"/>
          <w:sz w:val="24"/>
          <w:szCs w:val="24"/>
        </w:rPr>
        <w:t>又因为</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可知电场强度不变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当汽车速度减小时</w:t>
      </w:r>
      <w:r w:rsidRPr="00CE0845">
        <w:rPr>
          <w:rFonts w:ascii="Times New Roman" w:hAnsi="Times New Roman"/>
          <w:sz w:val="24"/>
          <w:szCs w:val="24"/>
        </w:rPr>
        <w:t>,</w:t>
      </w:r>
      <w:r w:rsidRPr="00CE0845">
        <w:rPr>
          <w:rFonts w:ascii="Times New Roman" w:eastAsia="仿宋_GB2312" w:hAnsi="Times New Roman"/>
          <w:sz w:val="24"/>
          <w:szCs w:val="24"/>
        </w:rPr>
        <w:t>可移动极板因为惯性速度没来得及变化</w:t>
      </w:r>
      <w:r w:rsidRPr="00CE0845">
        <w:rPr>
          <w:rFonts w:ascii="Times New Roman" w:hAnsi="Times New Roman"/>
          <w:sz w:val="24"/>
          <w:szCs w:val="24"/>
        </w:rPr>
        <w:t>,</w:t>
      </w:r>
      <w:r w:rsidRPr="00CE0845">
        <w:rPr>
          <w:rFonts w:ascii="Times New Roman" w:eastAsia="仿宋_GB2312" w:hAnsi="Times New Roman"/>
          <w:sz w:val="24"/>
          <w:szCs w:val="24"/>
        </w:rPr>
        <w:t>相对汽车向前运动</w:t>
      </w:r>
      <w:r w:rsidRPr="00CE0845">
        <w:rPr>
          <w:rFonts w:ascii="Times New Roman" w:hAnsi="Times New Roman"/>
          <w:sz w:val="24"/>
          <w:szCs w:val="24"/>
        </w:rPr>
        <w:t>,M</w:t>
      </w:r>
      <w:r w:rsidRPr="00CE0845">
        <w:rPr>
          <w:rFonts w:ascii="Times New Roman" w:eastAsia="仿宋_GB2312" w:hAnsi="Times New Roman"/>
          <w:sz w:val="24"/>
          <w:szCs w:val="24"/>
        </w:rPr>
        <w:t>、</w:t>
      </w:r>
      <w:r w:rsidRPr="00CE0845">
        <w:rPr>
          <w:rFonts w:ascii="Times New Roman" w:hAnsi="Times New Roman"/>
          <w:sz w:val="24"/>
          <w:szCs w:val="24"/>
        </w:rPr>
        <w:t>N</w:t>
      </w:r>
      <w:r w:rsidRPr="00CE0845">
        <w:rPr>
          <w:rFonts w:ascii="Times New Roman" w:eastAsia="仿宋_GB2312" w:hAnsi="Times New Roman"/>
          <w:sz w:val="24"/>
          <w:szCs w:val="24"/>
        </w:rPr>
        <w:t>两极板间的距离减小</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sz w:val="24"/>
          <w:szCs w:val="24"/>
        </w:rPr>
        <w:t>N</w:t>
      </w:r>
      <w:r w:rsidRPr="00CE0845">
        <w:rPr>
          <w:rFonts w:ascii="Times New Roman" w:eastAsia="仿宋_GB2312" w:hAnsi="Times New Roman"/>
          <w:sz w:val="24"/>
          <w:szCs w:val="24"/>
        </w:rPr>
        <w:t>板为可移动极板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5.(2025·</w:t>
      </w:r>
      <w:r w:rsidRPr="00CE0845">
        <w:rPr>
          <w:rFonts w:ascii="Times New Roman" w:eastAsia="楷体_GB2312" w:hAnsi="Times New Roman"/>
          <w:sz w:val="24"/>
          <w:szCs w:val="24"/>
        </w:rPr>
        <w:t>陕西咸阳模拟</w:t>
      </w:r>
      <w:r w:rsidRPr="00CE0845">
        <w:rPr>
          <w:rFonts w:ascii="Times New Roman" w:hAnsi="Times New Roman"/>
          <w:sz w:val="24"/>
          <w:szCs w:val="24"/>
        </w:rPr>
        <w:t>)</w:t>
      </w:r>
      <w:r w:rsidRPr="00CE0845">
        <w:rPr>
          <w:rFonts w:ascii="Times New Roman" w:hAnsi="Times New Roman"/>
          <w:sz w:val="24"/>
          <w:szCs w:val="24"/>
        </w:rPr>
        <w:t>有人发明了一种利用电容器原理实现的输液报警装置</w:t>
      </w:r>
      <w:r w:rsidRPr="00CE0845">
        <w:rPr>
          <w:rFonts w:ascii="Times New Roman" w:hAnsi="Times New Roman"/>
          <w:sz w:val="24"/>
          <w:szCs w:val="24"/>
        </w:rPr>
        <w:t>,</w:t>
      </w:r>
      <w:r w:rsidRPr="00CE0845">
        <w:rPr>
          <w:rFonts w:ascii="Times New Roman" w:hAnsi="Times New Roman"/>
          <w:sz w:val="24"/>
          <w:szCs w:val="24"/>
        </w:rPr>
        <w:t>实物图和电路原理如图所示。闭合开关</w:t>
      </w:r>
      <w:r w:rsidRPr="00CE0845">
        <w:rPr>
          <w:rFonts w:ascii="Times New Roman" w:hAnsi="Times New Roman"/>
          <w:sz w:val="24"/>
          <w:szCs w:val="24"/>
        </w:rPr>
        <w:t>,</w:t>
      </w:r>
      <w:r w:rsidRPr="00CE0845">
        <w:rPr>
          <w:rFonts w:ascii="Times New Roman" w:hAnsi="Times New Roman"/>
          <w:sz w:val="24"/>
          <w:szCs w:val="24"/>
        </w:rPr>
        <w:t>当药液液面降低时</w:t>
      </w:r>
      <w:r w:rsidRPr="00CE0845">
        <w:rPr>
          <w:rFonts w:ascii="Times New Roman" w:hAnsi="Times New Roman"/>
          <w:sz w:val="24"/>
          <w:szCs w:val="24"/>
        </w:rPr>
        <w:t>,</w:t>
      </w:r>
      <w:r w:rsidRPr="00CE0845">
        <w:rPr>
          <w:rFonts w:ascii="Times New Roman" w:hAnsi="Times New Roman"/>
          <w:sz w:val="24"/>
          <w:szCs w:val="24"/>
        </w:rPr>
        <w:t>夹在输液管两侧的电容器</w:t>
      </w:r>
      <w:r w:rsidRPr="00CE0845">
        <w:rPr>
          <w:rFonts w:ascii="Times New Roman" w:hAnsi="Times New Roman"/>
          <w:i/>
          <w:sz w:val="24"/>
          <w:szCs w:val="24"/>
        </w:rPr>
        <w:t>C</w:t>
      </w:r>
      <w:r w:rsidRPr="00CE0845">
        <w:rPr>
          <w:rFonts w:ascii="Times New Roman" w:hAnsi="Times New Roman"/>
          <w:sz w:val="24"/>
          <w:szCs w:val="24"/>
        </w:rPr>
        <w:t>的两极板之间介质由液体改变为气体</w:t>
      </w:r>
      <w:r w:rsidRPr="00CE0845">
        <w:rPr>
          <w:rFonts w:ascii="Times New Roman" w:hAnsi="Times New Roman"/>
          <w:sz w:val="24"/>
          <w:szCs w:val="24"/>
        </w:rPr>
        <w:t>,</w:t>
      </w:r>
      <w:r w:rsidRPr="00CE0845">
        <w:rPr>
          <w:rFonts w:ascii="Times New Roman" w:hAnsi="Times New Roman"/>
          <w:sz w:val="24"/>
          <w:szCs w:val="24"/>
        </w:rPr>
        <w:t>蜂鸣器</w:t>
      </w:r>
      <w:r w:rsidRPr="00CE0845">
        <w:rPr>
          <w:rFonts w:ascii="Times New Roman" w:hAnsi="Times New Roman"/>
          <w:sz w:val="24"/>
          <w:szCs w:val="24"/>
        </w:rPr>
        <w:t>B</w:t>
      </w:r>
      <w:r w:rsidRPr="00CE0845">
        <w:rPr>
          <w:rFonts w:ascii="Times New Roman" w:hAnsi="Times New Roman"/>
          <w:sz w:val="24"/>
          <w:szCs w:val="24"/>
        </w:rPr>
        <w:t>就会因通过特定方向的电流而发出声音</w:t>
      </w:r>
      <w:r w:rsidRPr="00CE0845">
        <w:rPr>
          <w:rFonts w:ascii="Times New Roman" w:hAnsi="Times New Roman"/>
          <w:sz w:val="24"/>
          <w:szCs w:val="24"/>
        </w:rPr>
        <w:t>,</w:t>
      </w:r>
      <w:r w:rsidRPr="00CE0845">
        <w:rPr>
          <w:rFonts w:ascii="Times New Roman" w:hAnsi="Times New Roman"/>
          <w:sz w:val="24"/>
          <w:szCs w:val="24"/>
        </w:rPr>
        <w:t>电路中电表均为理想电表。根据以上说明</w:t>
      </w:r>
      <w:r w:rsidRPr="00CE0845">
        <w:rPr>
          <w:rFonts w:ascii="Times New Roman" w:hAnsi="Times New Roman"/>
          <w:sz w:val="24"/>
          <w:szCs w:val="24"/>
        </w:rPr>
        <w:t>,</w:t>
      </w:r>
      <w:r w:rsidRPr="00CE0845">
        <w:rPr>
          <w:rFonts w:ascii="Times New Roman" w:hAnsi="Times New Roman"/>
          <w:sz w:val="24"/>
          <w:szCs w:val="24"/>
        </w:rPr>
        <w:t>下列选项分析正确的是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BF49131" wp14:editId="1072C8D7">
            <wp:extent cx="1762760" cy="972820"/>
            <wp:effectExtent l="0" t="0" r="8890" b="0"/>
            <wp:docPr id="759"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760" cy="97282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液面下降后</w:t>
      </w:r>
      <w:r w:rsidRPr="00CE0845">
        <w:rPr>
          <w:rFonts w:ascii="Times New Roman" w:hAnsi="Times New Roman"/>
          <w:sz w:val="24"/>
          <w:szCs w:val="24"/>
        </w:rPr>
        <w:t>,</w:t>
      </w:r>
      <w:r w:rsidRPr="00CE0845">
        <w:rPr>
          <w:rFonts w:ascii="Times New Roman" w:hAnsi="Times New Roman"/>
          <w:sz w:val="24"/>
          <w:szCs w:val="24"/>
        </w:rPr>
        <w:t>两极板间的电场强度变小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液面下降后</w:t>
      </w:r>
      <w:r w:rsidRPr="00CE0845">
        <w:rPr>
          <w:rFonts w:ascii="Times New Roman" w:hAnsi="Times New Roman"/>
          <w:sz w:val="24"/>
          <w:szCs w:val="24"/>
        </w:rPr>
        <w:t>,</w:t>
      </w:r>
      <w:r w:rsidRPr="00CE0845">
        <w:rPr>
          <w:rFonts w:ascii="Times New Roman" w:hAnsi="Times New Roman"/>
          <w:sz w:val="24"/>
          <w:szCs w:val="24"/>
        </w:rPr>
        <w:t>电容器所带电荷量增多</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液面下降时蜂鸣器电流由</w:t>
      </w:r>
      <w:r w:rsidRPr="00CE0845">
        <w:rPr>
          <w:rFonts w:ascii="Times New Roman" w:hAnsi="Times New Roman"/>
          <w:i/>
          <w:sz w:val="24"/>
          <w:szCs w:val="24"/>
        </w:rPr>
        <w:t>b</w:t>
      </w:r>
      <w:r w:rsidRPr="00CE0845">
        <w:rPr>
          <w:rFonts w:ascii="Times New Roman" w:hAnsi="Times New Roman"/>
          <w:sz w:val="24"/>
          <w:szCs w:val="24"/>
        </w:rPr>
        <w:t>流向</w:t>
      </w:r>
      <w:r w:rsidRPr="00CE0845">
        <w:rPr>
          <w:rFonts w:ascii="Times New Roman" w:hAnsi="Times New Roman"/>
          <w:i/>
          <w:sz w:val="24"/>
          <w:szCs w:val="24"/>
        </w:rPr>
        <w:t>a</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输液管较粗时</w:t>
      </w:r>
      <w:r w:rsidRPr="00CE0845">
        <w:rPr>
          <w:rFonts w:ascii="Times New Roman" w:hAnsi="Times New Roman"/>
          <w:sz w:val="24"/>
          <w:szCs w:val="24"/>
        </w:rPr>
        <w:t>,</w:t>
      </w:r>
      <w:r w:rsidRPr="00CE0845">
        <w:rPr>
          <w:rFonts w:ascii="Times New Roman" w:hAnsi="Times New Roman"/>
          <w:sz w:val="24"/>
          <w:szCs w:val="24"/>
        </w:rPr>
        <w:t>电容器的电容会变大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开关闭合稳定时</w:t>
      </w:r>
      <w:r w:rsidRPr="00CE0845">
        <w:rPr>
          <w:rFonts w:ascii="Times New Roman" w:hAnsi="Times New Roman"/>
          <w:sz w:val="24"/>
          <w:szCs w:val="24"/>
        </w:rPr>
        <w:t>,</w:t>
      </w:r>
      <w:r w:rsidRPr="00CE0845">
        <w:rPr>
          <w:rFonts w:ascii="Times New Roman" w:eastAsia="仿宋_GB2312" w:hAnsi="Times New Roman"/>
          <w:sz w:val="24"/>
          <w:szCs w:val="24"/>
        </w:rPr>
        <w:t>电容器两端电压等于电源电动势</w:t>
      </w:r>
      <w:r w:rsidRPr="00CE0845">
        <w:rPr>
          <w:rFonts w:ascii="Times New Roman" w:hAnsi="Times New Roman"/>
          <w:sz w:val="24"/>
          <w:szCs w:val="24"/>
        </w:rPr>
        <w:t>,</w:t>
      </w:r>
      <w:r w:rsidRPr="00CE0845">
        <w:rPr>
          <w:rFonts w:ascii="Times New Roman" w:eastAsia="仿宋_GB2312" w:hAnsi="Times New Roman"/>
          <w:sz w:val="24"/>
          <w:szCs w:val="24"/>
        </w:rPr>
        <w:t>即液面下降稳定后</w:t>
      </w:r>
      <w:r w:rsidRPr="00CE0845">
        <w:rPr>
          <w:rFonts w:ascii="Times New Roman" w:hAnsi="Times New Roman"/>
          <w:sz w:val="24"/>
          <w:szCs w:val="24"/>
        </w:rPr>
        <w:t>,</w:t>
      </w:r>
      <w:r w:rsidRPr="00CE0845">
        <w:rPr>
          <w:rFonts w:ascii="Times New Roman" w:eastAsia="仿宋_GB2312" w:hAnsi="Times New Roman"/>
          <w:sz w:val="24"/>
          <w:szCs w:val="24"/>
        </w:rPr>
        <w:t>电容器两端电压不变</w:t>
      </w:r>
      <w:r w:rsidRPr="00CE0845">
        <w:rPr>
          <w:rFonts w:ascii="Times New Roman" w:hAnsi="Times New Roman"/>
          <w:sz w:val="24"/>
          <w:szCs w:val="24"/>
        </w:rPr>
        <w:t>,</w:t>
      </w:r>
      <w:r w:rsidRPr="00CE0845">
        <w:rPr>
          <w:rFonts w:ascii="Times New Roman" w:eastAsia="仿宋_GB2312" w:hAnsi="Times New Roman"/>
          <w:sz w:val="24"/>
          <w:szCs w:val="24"/>
        </w:rPr>
        <w:t>由公式</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eastAsia="仿宋_GB2312" w:hAnsi="Times New Roman"/>
          <w:sz w:val="24"/>
          <w:szCs w:val="24"/>
        </w:rPr>
        <w:t>电场强度不变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和</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液面下降</w:t>
      </w:r>
      <w:r w:rsidRPr="00CE0845">
        <w:rPr>
          <w:rFonts w:ascii="Times New Roman" w:hAnsi="Times New Roman"/>
          <w:sz w:val="24"/>
          <w:szCs w:val="24"/>
        </w:rPr>
        <w:t>,</w:t>
      </w:r>
      <w:r w:rsidRPr="00CE0845">
        <w:rPr>
          <w:rFonts w:ascii="Times New Roman" w:eastAsia="仿宋_GB2312" w:hAnsi="Times New Roman"/>
          <w:sz w:val="24"/>
          <w:szCs w:val="24"/>
        </w:rPr>
        <w:t>极板之间的介电常数</w:t>
      </w:r>
      <w:r w:rsidRPr="00CE0845">
        <w:rPr>
          <w:rFonts w:ascii="Times New Roman" w:hAnsi="Times New Roman"/>
          <w:i/>
          <w:sz w:val="24"/>
          <w:szCs w:val="24"/>
        </w:rPr>
        <w:t>ε</w:t>
      </w:r>
      <w:r w:rsidRPr="00CE0845">
        <w:rPr>
          <w:rFonts w:ascii="Times New Roman" w:hAnsi="Times New Roman"/>
          <w:sz w:val="24"/>
          <w:szCs w:val="24"/>
          <w:vertAlign w:val="subscript"/>
        </w:rPr>
        <w:t>r</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则电容减小</w:t>
      </w:r>
      <w:r w:rsidRPr="00CE0845">
        <w:rPr>
          <w:rFonts w:ascii="Times New Roman" w:hAnsi="Times New Roman"/>
          <w:sz w:val="24"/>
          <w:szCs w:val="24"/>
        </w:rPr>
        <w:t>,</w:t>
      </w:r>
      <w:r w:rsidRPr="00CE0845">
        <w:rPr>
          <w:rFonts w:ascii="Times New Roman" w:eastAsia="仿宋_GB2312" w:hAnsi="Times New Roman"/>
          <w:sz w:val="24"/>
          <w:szCs w:val="24"/>
        </w:rPr>
        <w:t>极板之间电压不变</w:t>
      </w:r>
      <w:r w:rsidRPr="00CE0845">
        <w:rPr>
          <w:rFonts w:ascii="Times New Roman" w:hAnsi="Times New Roman"/>
          <w:sz w:val="24"/>
          <w:szCs w:val="24"/>
        </w:rPr>
        <w:t>,</w:t>
      </w:r>
      <w:r w:rsidRPr="00CE0845">
        <w:rPr>
          <w:rFonts w:ascii="Times New Roman" w:eastAsia="仿宋_GB2312" w:hAnsi="Times New Roman"/>
          <w:sz w:val="24"/>
          <w:szCs w:val="24"/>
        </w:rPr>
        <w:t>则电容器所带电荷量减少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根据题图乙可知</w:t>
      </w:r>
      <w:r w:rsidRPr="00CE0845">
        <w:rPr>
          <w:rFonts w:ascii="Times New Roman" w:hAnsi="Times New Roman"/>
          <w:sz w:val="24"/>
          <w:szCs w:val="24"/>
        </w:rPr>
        <w:t>,</w:t>
      </w:r>
      <w:r w:rsidRPr="00CE0845">
        <w:rPr>
          <w:rFonts w:ascii="Times New Roman" w:eastAsia="仿宋_GB2312" w:hAnsi="Times New Roman"/>
          <w:sz w:val="24"/>
          <w:szCs w:val="24"/>
        </w:rPr>
        <w:t>电容器右侧极板带负电</w:t>
      </w:r>
      <w:r w:rsidRPr="00CE0845">
        <w:rPr>
          <w:rFonts w:ascii="Times New Roman" w:hAnsi="Times New Roman"/>
          <w:sz w:val="24"/>
          <w:szCs w:val="24"/>
        </w:rPr>
        <w:t>,</w:t>
      </w:r>
      <w:r w:rsidRPr="00CE0845">
        <w:rPr>
          <w:rFonts w:ascii="Times New Roman" w:eastAsia="仿宋_GB2312" w:hAnsi="Times New Roman"/>
          <w:sz w:val="24"/>
          <w:szCs w:val="24"/>
        </w:rPr>
        <w:t>液面下降时</w:t>
      </w:r>
      <w:r w:rsidRPr="00CE0845">
        <w:rPr>
          <w:rFonts w:ascii="Times New Roman" w:hAnsi="Times New Roman"/>
          <w:sz w:val="24"/>
          <w:szCs w:val="24"/>
        </w:rPr>
        <w:t>,</w:t>
      </w:r>
      <w:r w:rsidRPr="00CE0845">
        <w:rPr>
          <w:rFonts w:ascii="Times New Roman" w:eastAsia="仿宋_GB2312" w:hAnsi="Times New Roman"/>
          <w:sz w:val="24"/>
          <w:szCs w:val="24"/>
        </w:rPr>
        <w:t>极板所带电荷量减少</w:t>
      </w:r>
      <w:r w:rsidRPr="00CE0845">
        <w:rPr>
          <w:rFonts w:ascii="Times New Roman" w:hAnsi="Times New Roman"/>
          <w:sz w:val="24"/>
          <w:szCs w:val="24"/>
        </w:rPr>
        <w:t>,</w:t>
      </w:r>
      <w:r w:rsidRPr="00CE0845">
        <w:rPr>
          <w:rFonts w:ascii="Times New Roman" w:eastAsia="仿宋_GB2312" w:hAnsi="Times New Roman"/>
          <w:sz w:val="24"/>
          <w:szCs w:val="24"/>
        </w:rPr>
        <w:t>电容器放电</w:t>
      </w:r>
      <w:r w:rsidRPr="00CE0845">
        <w:rPr>
          <w:rFonts w:ascii="Times New Roman" w:hAnsi="Times New Roman"/>
          <w:sz w:val="24"/>
          <w:szCs w:val="24"/>
        </w:rPr>
        <w:t>,</w:t>
      </w:r>
      <w:r w:rsidRPr="00CE0845">
        <w:rPr>
          <w:rFonts w:ascii="Times New Roman" w:eastAsia="仿宋_GB2312" w:hAnsi="Times New Roman"/>
          <w:sz w:val="24"/>
          <w:szCs w:val="24"/>
        </w:rPr>
        <w:t>则蜂鸣器电流由</w:t>
      </w:r>
      <w:r w:rsidRPr="00CE0845">
        <w:rPr>
          <w:rFonts w:ascii="Times New Roman" w:hAnsi="Times New Roman"/>
          <w:i/>
          <w:sz w:val="24"/>
          <w:szCs w:val="24"/>
        </w:rPr>
        <w:t>b</w:t>
      </w:r>
      <w:r w:rsidRPr="00CE0845">
        <w:rPr>
          <w:rFonts w:ascii="Times New Roman" w:eastAsia="仿宋_GB2312" w:hAnsi="Times New Roman"/>
          <w:sz w:val="24"/>
          <w:szCs w:val="24"/>
        </w:rPr>
        <w:t>流向</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输液管较粗时</w:t>
      </w:r>
      <w:r w:rsidRPr="00CE0845">
        <w:rPr>
          <w:rFonts w:ascii="Times New Roman" w:hAnsi="Times New Roman"/>
          <w:sz w:val="24"/>
          <w:szCs w:val="24"/>
        </w:rPr>
        <w:t>,</w:t>
      </w:r>
      <w:r w:rsidRPr="00CE0845">
        <w:rPr>
          <w:rFonts w:ascii="Times New Roman" w:eastAsia="仿宋_GB2312" w:hAnsi="Times New Roman"/>
          <w:sz w:val="24"/>
          <w:szCs w:val="24"/>
        </w:rPr>
        <w:t>极板之间间距增大</w:t>
      </w:r>
      <w:r w:rsidRPr="00CE0845">
        <w:rPr>
          <w:rFonts w:ascii="Times New Roman" w:hAnsi="Times New Roman"/>
          <w:sz w:val="24"/>
          <w:szCs w:val="24"/>
        </w:rPr>
        <w:t>,</w:t>
      </w:r>
      <w:r w:rsidRPr="00CE0845">
        <w:rPr>
          <w:rFonts w:ascii="Times New Roman" w:eastAsia="仿宋_GB2312" w:hAnsi="Times New Roman"/>
          <w:sz w:val="24"/>
          <w:szCs w:val="24"/>
        </w:rPr>
        <w:t>则电容器的电容会变小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6.(2025·</w:t>
      </w:r>
      <w:r w:rsidRPr="00CE0845">
        <w:rPr>
          <w:rFonts w:ascii="Times New Roman" w:eastAsia="楷体_GB2312" w:hAnsi="Times New Roman"/>
          <w:sz w:val="24"/>
          <w:szCs w:val="24"/>
        </w:rPr>
        <w:t>江苏卷</w:t>
      </w:r>
      <w:r w:rsidRPr="00CE0845">
        <w:rPr>
          <w:rFonts w:ascii="Times New Roman" w:hAnsi="Times New Roman"/>
          <w:sz w:val="24"/>
          <w:szCs w:val="24"/>
        </w:rPr>
        <w:t>,9)</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平行金属板与电源连接。一点电荷由</w:t>
      </w:r>
      <w:r w:rsidRPr="00CE0845">
        <w:rPr>
          <w:rFonts w:ascii="Times New Roman" w:hAnsi="Times New Roman"/>
          <w:i/>
          <w:sz w:val="24"/>
          <w:szCs w:val="24"/>
        </w:rPr>
        <w:t>a</w:t>
      </w:r>
      <w:r w:rsidRPr="00CE0845">
        <w:rPr>
          <w:rFonts w:ascii="Times New Roman" w:hAnsi="Times New Roman"/>
          <w:sz w:val="24"/>
          <w:szCs w:val="24"/>
        </w:rPr>
        <w:t>点移动到</w:t>
      </w:r>
      <w:r w:rsidRPr="00CE0845">
        <w:rPr>
          <w:rFonts w:ascii="Times New Roman" w:hAnsi="Times New Roman"/>
          <w:i/>
          <w:sz w:val="24"/>
          <w:szCs w:val="24"/>
        </w:rPr>
        <w:t>b</w:t>
      </w:r>
      <w:r w:rsidRPr="00CE0845">
        <w:rPr>
          <w:rFonts w:ascii="Times New Roman" w:hAnsi="Times New Roman"/>
          <w:sz w:val="24"/>
          <w:szCs w:val="24"/>
        </w:rPr>
        <w:t>点的过程中</w:t>
      </w:r>
      <w:r w:rsidRPr="00CE0845">
        <w:rPr>
          <w:rFonts w:ascii="Times New Roman" w:hAnsi="Times New Roman"/>
          <w:sz w:val="24"/>
          <w:szCs w:val="24"/>
        </w:rPr>
        <w:t>,</w:t>
      </w:r>
      <w:r w:rsidRPr="00CE0845">
        <w:rPr>
          <w:rFonts w:ascii="Times New Roman" w:hAnsi="Times New Roman"/>
          <w:sz w:val="24"/>
          <w:szCs w:val="24"/>
        </w:rPr>
        <w:t>电场力做功为</w:t>
      </w:r>
      <w:r w:rsidRPr="00CE0845">
        <w:rPr>
          <w:rFonts w:ascii="Times New Roman" w:hAnsi="Times New Roman"/>
          <w:i/>
          <w:sz w:val="24"/>
          <w:szCs w:val="24"/>
        </w:rPr>
        <w:t>W</w:t>
      </w:r>
      <w:r w:rsidRPr="00CE0845">
        <w:rPr>
          <w:rFonts w:ascii="Times New Roman" w:hAnsi="Times New Roman"/>
          <w:sz w:val="24"/>
          <w:szCs w:val="24"/>
        </w:rPr>
        <w:t>。现将上、下两板分别向上、向下移动</w:t>
      </w:r>
      <w:r w:rsidRPr="00CE0845">
        <w:rPr>
          <w:rFonts w:ascii="Times New Roman" w:hAnsi="Times New Roman"/>
          <w:sz w:val="24"/>
          <w:szCs w:val="24"/>
        </w:rPr>
        <w:t>,</w:t>
      </w:r>
      <w:r w:rsidRPr="00CE0845">
        <w:rPr>
          <w:rFonts w:ascii="Times New Roman" w:hAnsi="Times New Roman"/>
          <w:sz w:val="24"/>
          <w:szCs w:val="24"/>
        </w:rPr>
        <w:t>使两板间距离增大为原来的</w:t>
      </w:r>
      <w:r w:rsidRPr="00CE0845">
        <w:rPr>
          <w:rFonts w:ascii="Times New Roman" w:hAnsi="Times New Roman"/>
          <w:sz w:val="24"/>
          <w:szCs w:val="24"/>
        </w:rPr>
        <w:t>2</w:t>
      </w:r>
      <w:r w:rsidRPr="00CE0845">
        <w:rPr>
          <w:rFonts w:ascii="Times New Roman" w:hAnsi="Times New Roman"/>
          <w:sz w:val="24"/>
          <w:szCs w:val="24"/>
        </w:rPr>
        <w:t>倍</w:t>
      </w:r>
      <w:r w:rsidRPr="00CE0845">
        <w:rPr>
          <w:rFonts w:ascii="Times New Roman" w:hAnsi="Times New Roman"/>
          <w:sz w:val="24"/>
          <w:szCs w:val="24"/>
        </w:rPr>
        <w:t>,</w:t>
      </w:r>
      <w:r w:rsidRPr="00CE0845">
        <w:rPr>
          <w:rFonts w:ascii="Times New Roman" w:hAnsi="Times New Roman"/>
          <w:sz w:val="24"/>
          <w:szCs w:val="24"/>
        </w:rPr>
        <w:t>再将该电荷由</w:t>
      </w:r>
      <w:r w:rsidRPr="00CE0845">
        <w:rPr>
          <w:rFonts w:ascii="Times New Roman" w:hAnsi="Times New Roman"/>
          <w:i/>
          <w:sz w:val="24"/>
          <w:szCs w:val="24"/>
        </w:rPr>
        <w:t>a</w:t>
      </w:r>
      <w:r w:rsidRPr="00CE0845">
        <w:rPr>
          <w:rFonts w:ascii="Times New Roman" w:hAnsi="Times New Roman"/>
          <w:sz w:val="24"/>
          <w:szCs w:val="24"/>
        </w:rPr>
        <w:t>移动到</w:t>
      </w:r>
      <w:r w:rsidRPr="00CE0845">
        <w:rPr>
          <w:rFonts w:ascii="Times New Roman" w:hAnsi="Times New Roman"/>
          <w:i/>
          <w:sz w:val="24"/>
          <w:szCs w:val="24"/>
        </w:rPr>
        <w:t>b</w:t>
      </w:r>
      <w:r w:rsidRPr="00CE0845">
        <w:rPr>
          <w:rFonts w:ascii="Times New Roman" w:hAnsi="Times New Roman"/>
          <w:sz w:val="24"/>
          <w:szCs w:val="24"/>
        </w:rPr>
        <w:t>的过程中</w:t>
      </w:r>
      <w:r w:rsidRPr="00CE0845">
        <w:rPr>
          <w:rFonts w:ascii="Times New Roman" w:hAnsi="Times New Roman"/>
          <w:sz w:val="24"/>
          <w:szCs w:val="24"/>
        </w:rPr>
        <w:t>,</w:t>
      </w:r>
      <w:r w:rsidRPr="00CE0845">
        <w:rPr>
          <w:rFonts w:ascii="Times New Roman" w:hAnsi="Times New Roman"/>
          <w:sz w:val="24"/>
          <w:szCs w:val="24"/>
        </w:rPr>
        <w:t>电场力做功为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E8F90E3" wp14:editId="04B61176">
            <wp:extent cx="1082675" cy="504825"/>
            <wp:effectExtent l="0" t="0" r="3175" b="9525"/>
            <wp:docPr id="766"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2675" cy="504825"/>
                    </a:xfrm>
                    <a:prstGeom prst="rect">
                      <a:avLst/>
                    </a:prstGeom>
                    <a:noFill/>
                    <a:ln>
                      <a:noFill/>
                    </a:ln>
                  </pic:spPr>
                </pic:pic>
              </a:graphicData>
            </a:graphic>
          </wp:inline>
        </w:drawing>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W</m:t>
            </m:r>
          </m:num>
          <m:den>
            <m:r>
              <m:rPr>
                <m:sty m:val="p"/>
              </m:rPr>
              <w:rPr>
                <w:rFonts w:ascii="Cambria Math" w:hAnsi="Cambria Math"/>
                <w:sz w:val="24"/>
                <w:szCs w:val="24"/>
              </w:rPr>
              <m:t>2</m:t>
            </m:r>
          </m:den>
        </m:f>
      </m:oMath>
      <w:r w:rsidRPr="00CE0845">
        <w:rPr>
          <w:rFonts w:ascii="Times New Roman" w:hAnsi="Times New Roman"/>
          <w:sz w:val="24"/>
          <w:szCs w:val="24"/>
        </w:rPr>
        <w:tab/>
        <w:t>B.</w:t>
      </w:r>
      <w:r w:rsidRPr="00CE0845">
        <w:rPr>
          <w:rFonts w:ascii="Times New Roman" w:hAnsi="Times New Roman"/>
          <w:i/>
          <w:sz w:val="24"/>
          <w:szCs w:val="24"/>
        </w:rPr>
        <w:t>W</w:t>
      </w:r>
      <w:r w:rsidRPr="00CE0845">
        <w:rPr>
          <w:rFonts w:ascii="Times New Roman" w:hAnsi="Times New Roman"/>
          <w:sz w:val="24"/>
          <w:szCs w:val="24"/>
        </w:rPr>
        <w:tab/>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C.2</w:t>
      </w:r>
      <w:r w:rsidRPr="00CE0845">
        <w:rPr>
          <w:rFonts w:ascii="Times New Roman" w:hAnsi="Times New Roman"/>
          <w:i/>
          <w:sz w:val="24"/>
          <w:szCs w:val="24"/>
        </w:rPr>
        <w:t>W</w:t>
      </w:r>
      <w:r w:rsidRPr="00CE0845">
        <w:rPr>
          <w:rFonts w:ascii="Times New Roman" w:hAnsi="Times New Roman"/>
          <w:sz w:val="24"/>
          <w:szCs w:val="24"/>
        </w:rPr>
        <w:tab/>
        <w:t>D.4</w:t>
      </w:r>
      <w:r w:rsidRPr="00CE0845">
        <w:rPr>
          <w:rFonts w:ascii="Times New Roman" w:hAnsi="Times New Roman"/>
          <w:i/>
          <w:sz w:val="24"/>
          <w:szCs w:val="24"/>
        </w:rPr>
        <w:t>W</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两金属板与电源相连</w:t>
      </w:r>
      <w:r w:rsidRPr="00CE0845">
        <w:rPr>
          <w:rFonts w:ascii="Times New Roman" w:hAnsi="Times New Roman"/>
          <w:sz w:val="24"/>
          <w:szCs w:val="24"/>
        </w:rPr>
        <w:t>,</w:t>
      </w:r>
      <w:r w:rsidRPr="00CE0845">
        <w:rPr>
          <w:rFonts w:ascii="Times New Roman" w:eastAsia="仿宋_GB2312" w:hAnsi="Times New Roman"/>
          <w:sz w:val="24"/>
          <w:szCs w:val="24"/>
        </w:rPr>
        <w:t>则两板间电势差</w:t>
      </w:r>
      <w:r w:rsidRPr="00CE0845">
        <w:rPr>
          <w:rFonts w:ascii="Times New Roman" w:hAnsi="Times New Roman"/>
          <w:i/>
          <w:sz w:val="24"/>
          <w:szCs w:val="24"/>
        </w:rPr>
        <w:t>U</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设两板间距离为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两点沿电场方向的距离为</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eastAsia="仿宋_GB2312" w:hAnsi="Times New Roman"/>
          <w:sz w:val="24"/>
          <w:szCs w:val="24"/>
        </w:rPr>
        <w:t>两板移动前将点电荷由</w:t>
      </w:r>
      <w:r w:rsidRPr="00CE0845">
        <w:rPr>
          <w:rFonts w:ascii="Times New Roman" w:hAnsi="Times New Roman"/>
          <w:i/>
          <w:sz w:val="24"/>
          <w:szCs w:val="24"/>
        </w:rPr>
        <w:t>a</w:t>
      </w:r>
      <w:r w:rsidRPr="00CE0845">
        <w:rPr>
          <w:rFonts w:ascii="Times New Roman" w:eastAsia="仿宋_GB2312" w:hAnsi="Times New Roman"/>
          <w:sz w:val="24"/>
          <w:szCs w:val="24"/>
        </w:rPr>
        <w:t>移动到</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eastAsia="仿宋_GB2312" w:hAnsi="Times New Roman"/>
          <w:sz w:val="24"/>
          <w:szCs w:val="24"/>
        </w:rPr>
        <w:t>电场力做功</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eastAsia="仿宋_GB2312" w:hAnsi="Times New Roman"/>
          <w:sz w:val="24"/>
          <w:szCs w:val="24"/>
        </w:rPr>
        <w:t>当两极板间距离增大到原来的</w:t>
      </w:r>
      <w:r w:rsidRPr="00CE0845">
        <w:rPr>
          <w:rFonts w:ascii="Times New Roman" w:hAnsi="Times New Roman"/>
          <w:sz w:val="24"/>
          <w:szCs w:val="24"/>
        </w:rPr>
        <w:t>2</w:t>
      </w:r>
      <w:r w:rsidRPr="00CE0845">
        <w:rPr>
          <w:rFonts w:ascii="Times New Roman" w:eastAsia="仿宋_GB2312" w:hAnsi="Times New Roman"/>
          <w:sz w:val="24"/>
          <w:szCs w:val="24"/>
        </w:rPr>
        <w:t>倍时</w:t>
      </w:r>
      <w:r w:rsidRPr="00CE0845">
        <w:rPr>
          <w:rFonts w:ascii="Times New Roman" w:hAnsi="Times New Roman"/>
          <w:sz w:val="24"/>
          <w:szCs w:val="24"/>
        </w:rPr>
        <w:t>,</w:t>
      </w:r>
      <w:r w:rsidRPr="00CE0845">
        <w:rPr>
          <w:rFonts w:ascii="Times New Roman" w:eastAsia="仿宋_GB2312" w:hAnsi="Times New Roman"/>
          <w:sz w:val="24"/>
          <w:szCs w:val="24"/>
        </w:rPr>
        <w:t>再将该电荷由</w:t>
      </w:r>
      <w:r w:rsidRPr="00CE0845">
        <w:rPr>
          <w:rFonts w:ascii="Times New Roman" w:hAnsi="Times New Roman"/>
          <w:i/>
          <w:sz w:val="24"/>
          <w:szCs w:val="24"/>
        </w:rPr>
        <w:t>a</w:t>
      </w:r>
      <w:r w:rsidRPr="00CE0845">
        <w:rPr>
          <w:rFonts w:ascii="Times New Roman" w:eastAsia="仿宋_GB2312" w:hAnsi="Times New Roman"/>
          <w:sz w:val="24"/>
          <w:szCs w:val="24"/>
        </w:rPr>
        <w:t>移动到</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eastAsia="仿宋_GB2312" w:hAnsi="Times New Roman"/>
          <w:sz w:val="24"/>
          <w:szCs w:val="24"/>
        </w:rPr>
        <w:t>电场力做功</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w:t>
      </w:r>
      <m:oMath>
        <m:f>
          <m:fPr>
            <m:ctrlPr>
              <w:rPr>
                <w:rFonts w:ascii="Cambria Math" w:hAnsi="Cambria Math"/>
                <w:sz w:val="24"/>
                <w:szCs w:val="24"/>
              </w:rPr>
            </m:ctrlPr>
          </m:fPr>
          <m:num>
            <m:r>
              <w:rPr>
                <w:rFonts w:ascii="Cambria Math" w:hAnsi="Cambria Math"/>
                <w:sz w:val="24"/>
                <w:szCs w:val="24"/>
              </w:rPr>
              <m:t>U</m:t>
            </m:r>
          </m:num>
          <m:den>
            <m:r>
              <m:rPr>
                <m:sty m:val="p"/>
              </m:rPr>
              <w:rPr>
                <w:rFonts w:ascii="Cambria Math" w:hAnsi="Cambria Math"/>
                <w:sz w:val="24"/>
                <w:szCs w:val="24"/>
              </w:rPr>
              <m:t>2</m:t>
            </m:r>
            <m:r>
              <w:rPr>
                <w:rFonts w:ascii="Cambria Math" w:hAnsi="Cambria Math"/>
                <w:sz w:val="24"/>
                <w:szCs w:val="24"/>
              </w:rPr>
              <m:t>d</m:t>
            </m:r>
          </m:den>
        </m:f>
      </m:oMath>
      <w:r w:rsidRPr="00CE0845">
        <w:rPr>
          <w:rFonts w:ascii="Times New Roman" w:hAnsi="Times New Roman"/>
          <w:i/>
          <w:sz w:val="24"/>
          <w:szCs w:val="24"/>
        </w:rPr>
        <w:t>·x</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W</w:t>
      </w:r>
      <w:r w:rsidRPr="00CE0845">
        <w:rPr>
          <w:rFonts w:ascii="Times New Roman" w:hAnsi="Times New Roman"/>
          <w:sz w:val="24"/>
          <w:szCs w:val="24"/>
        </w:rPr>
        <w:t>,A</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r w:rsidRPr="00CE0845">
        <w:rPr>
          <w:rFonts w:ascii="Times New Roman" w:hAnsi="Times New Roman"/>
          <w:sz w:val="24"/>
          <w:szCs w:val="24"/>
        </w:rPr>
        <w:t>如图所示是</w:t>
      </w:r>
      <w:r w:rsidRPr="00CE0845">
        <w:rPr>
          <w:rFonts w:asciiTheme="majorEastAsia" w:eastAsiaTheme="majorEastAsia" w:hAnsiTheme="majorEastAsia"/>
          <w:sz w:val="24"/>
          <w:szCs w:val="24"/>
        </w:rPr>
        <w:t>“</w:t>
      </w:r>
      <w:r w:rsidRPr="00CE0845">
        <w:rPr>
          <w:rFonts w:ascii="Times New Roman" w:hAnsi="Times New Roman"/>
          <w:sz w:val="24"/>
          <w:szCs w:val="24"/>
        </w:rPr>
        <w:t>研究电容器两极板间距对电容大小的影响</w:t>
      </w:r>
      <w:r w:rsidRPr="00CE0845">
        <w:rPr>
          <w:rFonts w:asciiTheme="majorEastAsia" w:eastAsiaTheme="majorEastAsia" w:hAnsiTheme="majorEastAsia"/>
          <w:sz w:val="24"/>
          <w:szCs w:val="24"/>
        </w:rPr>
        <w:t>”</w:t>
      </w:r>
      <w:r w:rsidRPr="00CE0845">
        <w:rPr>
          <w:rFonts w:ascii="Times New Roman" w:hAnsi="Times New Roman"/>
          <w:sz w:val="24"/>
          <w:szCs w:val="24"/>
        </w:rPr>
        <w:t>实验</w:t>
      </w:r>
      <w:r w:rsidRPr="00CE0845">
        <w:rPr>
          <w:rFonts w:ascii="Times New Roman" w:hAnsi="Times New Roman"/>
          <w:sz w:val="24"/>
          <w:szCs w:val="24"/>
        </w:rPr>
        <w:t>,</w:t>
      </w:r>
      <w:r w:rsidRPr="00CE0845">
        <w:rPr>
          <w:rFonts w:ascii="Times New Roman" w:hAnsi="Times New Roman"/>
          <w:sz w:val="24"/>
          <w:szCs w:val="24"/>
        </w:rPr>
        <w:t>保持电荷量不变</w:t>
      </w:r>
      <w:r w:rsidRPr="00CE0845">
        <w:rPr>
          <w:rFonts w:ascii="Times New Roman" w:hAnsi="Times New Roman"/>
          <w:sz w:val="24"/>
          <w:szCs w:val="24"/>
        </w:rPr>
        <w:t>,</w:t>
      </w:r>
      <w:r w:rsidRPr="00CE0845">
        <w:rPr>
          <w:rFonts w:ascii="Times New Roman" w:hAnsi="Times New Roman"/>
          <w:sz w:val="24"/>
          <w:szCs w:val="24"/>
        </w:rPr>
        <w:t>当极板间距增大时</w:t>
      </w:r>
      <w:r w:rsidRPr="00CE0845">
        <w:rPr>
          <w:rFonts w:ascii="Times New Roman" w:hAnsi="Times New Roman"/>
          <w:sz w:val="24"/>
          <w:szCs w:val="24"/>
        </w:rPr>
        <w:t>,</w:t>
      </w:r>
      <w:r w:rsidRPr="00CE0845">
        <w:rPr>
          <w:rFonts w:ascii="Times New Roman" w:hAnsi="Times New Roman"/>
          <w:sz w:val="24"/>
          <w:szCs w:val="24"/>
        </w:rPr>
        <w:t>静电计指针张角增大</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7C889CC" wp14:editId="435B3E36">
            <wp:extent cx="1799590" cy="1009650"/>
            <wp:effectExtent l="0" t="0" r="0" b="0"/>
            <wp:docPr id="775"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9590" cy="100965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极板间电势差减小</w:t>
      </w:r>
      <w:r w:rsidRPr="00CE0845">
        <w:rPr>
          <w:rFonts w:ascii="Times New Roman" w:hAnsi="Times New Roman"/>
          <w:sz w:val="24"/>
          <w:szCs w:val="24"/>
        </w:rPr>
        <w:tab/>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电容器的电容增大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极板间电场强度增大</w:t>
      </w:r>
      <w:r w:rsidRPr="00CE0845">
        <w:rPr>
          <w:rFonts w:ascii="Times New Roman" w:hAnsi="Times New Roman"/>
          <w:sz w:val="24"/>
          <w:szCs w:val="24"/>
        </w:rPr>
        <w:tab/>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电容器储存能量增大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分析题图可知</w:t>
      </w:r>
      <w:r w:rsidRPr="00CE0845">
        <w:rPr>
          <w:rFonts w:ascii="Times New Roman" w:hAnsi="Times New Roman"/>
          <w:sz w:val="24"/>
          <w:szCs w:val="24"/>
        </w:rPr>
        <w:t>,</w:t>
      </w:r>
      <w:r w:rsidRPr="00CE0845">
        <w:rPr>
          <w:rFonts w:ascii="Times New Roman" w:eastAsia="仿宋_GB2312" w:hAnsi="Times New Roman"/>
          <w:sz w:val="24"/>
          <w:szCs w:val="24"/>
        </w:rPr>
        <w:t>静电计测量电容器两极板间的电势差</w:t>
      </w:r>
      <w:r w:rsidRPr="00CE0845">
        <w:rPr>
          <w:rFonts w:ascii="Times New Roman" w:hAnsi="Times New Roman"/>
          <w:sz w:val="24"/>
          <w:szCs w:val="24"/>
        </w:rPr>
        <w:t>,</w:t>
      </w:r>
      <w:r w:rsidRPr="00CE0845">
        <w:rPr>
          <w:rFonts w:ascii="Times New Roman" w:eastAsia="仿宋_GB2312" w:hAnsi="Times New Roman"/>
          <w:sz w:val="24"/>
          <w:szCs w:val="24"/>
        </w:rPr>
        <w:t>静电计指针张角增大</w:t>
      </w:r>
      <w:r w:rsidRPr="00CE0845">
        <w:rPr>
          <w:rFonts w:ascii="Times New Roman" w:hAnsi="Times New Roman"/>
          <w:sz w:val="24"/>
          <w:szCs w:val="24"/>
        </w:rPr>
        <w:t>,</w:t>
      </w:r>
      <w:r w:rsidRPr="00CE0845">
        <w:rPr>
          <w:rFonts w:ascii="Times New Roman" w:eastAsia="仿宋_GB2312" w:hAnsi="Times New Roman"/>
          <w:sz w:val="24"/>
          <w:szCs w:val="24"/>
        </w:rPr>
        <w:t>电容器两极板间的电势差增大</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由于保持电荷量不变</w:t>
      </w:r>
      <w:r w:rsidRPr="00CE0845">
        <w:rPr>
          <w:rFonts w:ascii="Times New Roman" w:hAnsi="Times New Roman"/>
          <w:sz w:val="24"/>
          <w:szCs w:val="24"/>
        </w:rPr>
        <w:t>,</w:t>
      </w:r>
      <w:r w:rsidRPr="00CE0845">
        <w:rPr>
          <w:rFonts w:ascii="Times New Roman" w:eastAsia="仿宋_GB2312" w:hAnsi="Times New Roman"/>
          <w:sz w:val="24"/>
          <w:szCs w:val="24"/>
        </w:rPr>
        <w:t>而电势差增大</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可知电容器的电容减小</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由电容的决定式</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和两极板间电场强度</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Cd</m:t>
            </m:r>
          </m:den>
        </m:f>
      </m:oMath>
      <w:r w:rsidRPr="00CE0845">
        <w:rPr>
          <w:rFonts w:ascii="Times New Roman" w:eastAsia="仿宋_GB2312" w:hAnsi="Times New Roman"/>
          <w:sz w:val="24"/>
          <w:szCs w:val="24"/>
        </w:rPr>
        <w:t>联立可得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可知电容器两极板间电场强度与极板间距</w:t>
      </w:r>
      <w:r w:rsidRPr="00CE0845">
        <w:rPr>
          <w:rFonts w:ascii="Times New Roman" w:hAnsi="Times New Roman"/>
          <w:i/>
          <w:sz w:val="24"/>
          <w:szCs w:val="24"/>
        </w:rPr>
        <w:t>d</w:t>
      </w:r>
      <w:r w:rsidRPr="00CE0845">
        <w:rPr>
          <w:rFonts w:ascii="Times New Roman" w:eastAsia="仿宋_GB2312" w:hAnsi="Times New Roman"/>
          <w:sz w:val="24"/>
          <w:szCs w:val="24"/>
        </w:rPr>
        <w:t>无关</w:t>
      </w:r>
      <w:r w:rsidRPr="00CE0845">
        <w:rPr>
          <w:rFonts w:ascii="Times New Roman" w:hAnsi="Times New Roman"/>
          <w:sz w:val="24"/>
          <w:szCs w:val="24"/>
        </w:rPr>
        <w:t>,</w:t>
      </w:r>
      <w:r w:rsidRPr="00CE0845">
        <w:rPr>
          <w:rFonts w:ascii="Times New Roman" w:eastAsia="仿宋_GB2312" w:hAnsi="Times New Roman"/>
          <w:sz w:val="24"/>
          <w:szCs w:val="24"/>
        </w:rPr>
        <w:t>故仅改变极板间距</w:t>
      </w:r>
      <w:r w:rsidRPr="00CE0845">
        <w:rPr>
          <w:rFonts w:ascii="Times New Roman" w:hAnsi="Times New Roman"/>
          <w:sz w:val="24"/>
          <w:szCs w:val="24"/>
        </w:rPr>
        <w:t>,</w:t>
      </w:r>
      <w:r w:rsidRPr="00CE0845">
        <w:rPr>
          <w:rFonts w:ascii="Times New Roman" w:eastAsia="仿宋_GB2312" w:hAnsi="Times New Roman"/>
          <w:sz w:val="24"/>
          <w:szCs w:val="24"/>
        </w:rPr>
        <w:t>极板间电场强度不变</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eastAsia="仿宋_GB2312" w:hAnsi="Times New Roman"/>
          <w:sz w:val="24"/>
          <w:szCs w:val="24"/>
        </w:rPr>
        <w:t>增大时</w:t>
      </w:r>
      <w:r w:rsidRPr="00CE0845">
        <w:rPr>
          <w:rFonts w:ascii="Times New Roman" w:hAnsi="Times New Roman"/>
          <w:sz w:val="24"/>
          <w:szCs w:val="24"/>
        </w:rPr>
        <w:t>,</w:t>
      </w:r>
      <w:r w:rsidRPr="00CE0845">
        <w:rPr>
          <w:rFonts w:ascii="Times New Roman" w:eastAsia="仿宋_GB2312" w:hAnsi="Times New Roman"/>
          <w:sz w:val="24"/>
          <w:szCs w:val="24"/>
        </w:rPr>
        <w:t>电容器储存能量增大</w:t>
      </w:r>
      <w:r w:rsidRPr="00CE0845">
        <w:rPr>
          <w:rFonts w:ascii="Times New Roman" w:hAnsi="Times New Roman"/>
          <w:sz w:val="24"/>
          <w:szCs w:val="24"/>
        </w:rPr>
        <w:t>,D</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8.(2024·</w:t>
      </w:r>
      <w:r w:rsidRPr="00CE0845">
        <w:rPr>
          <w:rFonts w:ascii="Times New Roman" w:eastAsia="楷体_GB2312" w:hAnsi="Times New Roman"/>
          <w:sz w:val="24"/>
          <w:szCs w:val="24"/>
        </w:rPr>
        <w:t>黑吉辽卷</w:t>
      </w:r>
      <w:r w:rsidRPr="00CE0845">
        <w:rPr>
          <w:rFonts w:ascii="Times New Roman" w:hAnsi="Times New Roman"/>
          <w:sz w:val="24"/>
          <w:szCs w:val="24"/>
        </w:rPr>
        <w:t>,5)</w:t>
      </w:r>
      <w:r w:rsidRPr="00CE0845">
        <w:rPr>
          <w:rFonts w:ascii="Times New Roman" w:hAnsi="Times New Roman"/>
          <w:sz w:val="24"/>
          <w:szCs w:val="24"/>
        </w:rPr>
        <w:t>某种不导电溶液的相对介电常数</w:t>
      </w:r>
      <w:r w:rsidRPr="00CE0845">
        <w:rPr>
          <w:rFonts w:ascii="Times New Roman" w:hAnsi="Times New Roman"/>
          <w:i/>
          <w:sz w:val="24"/>
          <w:szCs w:val="24"/>
        </w:rPr>
        <w:t>ε</w:t>
      </w:r>
      <w:r w:rsidRPr="00CE0845">
        <w:rPr>
          <w:rFonts w:ascii="Times New Roman" w:hAnsi="Times New Roman"/>
          <w:sz w:val="24"/>
          <w:szCs w:val="24"/>
          <w:vertAlign w:val="subscript"/>
        </w:rPr>
        <w:t>r</w:t>
      </w:r>
      <w:r w:rsidRPr="00CE0845">
        <w:rPr>
          <w:rFonts w:ascii="Times New Roman" w:hAnsi="Times New Roman"/>
          <w:sz w:val="24"/>
          <w:szCs w:val="24"/>
        </w:rPr>
        <w:t>与浓度</w:t>
      </w:r>
      <w:r w:rsidRPr="00CE0845">
        <w:rPr>
          <w:rFonts w:ascii="Times New Roman" w:hAnsi="Times New Roman"/>
          <w:i/>
          <w:sz w:val="24"/>
          <w:szCs w:val="24"/>
        </w:rPr>
        <w:t>c</w:t>
      </w:r>
      <w:r w:rsidRPr="00CE0845">
        <w:rPr>
          <w:rFonts w:ascii="Times New Roman" w:hAnsi="Times New Roman"/>
          <w:sz w:val="24"/>
          <w:szCs w:val="24"/>
          <w:vertAlign w:val="subscript"/>
        </w:rPr>
        <w:t>m</w:t>
      </w:r>
      <w:r w:rsidRPr="00CE0845">
        <w:rPr>
          <w:rFonts w:ascii="Times New Roman" w:hAnsi="Times New Roman"/>
          <w:sz w:val="24"/>
          <w:szCs w:val="24"/>
        </w:rPr>
        <w:t>的关系曲线如图</w:t>
      </w:r>
      <w:r w:rsidRPr="00CE0845">
        <w:rPr>
          <w:rFonts w:ascii="Times New Roman" w:hAnsi="Times New Roman"/>
          <w:sz w:val="24"/>
          <w:szCs w:val="24"/>
        </w:rPr>
        <w:t>(a)</w:t>
      </w:r>
      <w:r w:rsidRPr="00CE0845">
        <w:rPr>
          <w:rFonts w:ascii="Times New Roman" w:hAnsi="Times New Roman"/>
          <w:sz w:val="24"/>
          <w:szCs w:val="24"/>
        </w:rPr>
        <w:t>所示。将平行板电容器的两极板全部插入该溶液中</w:t>
      </w:r>
      <w:r w:rsidRPr="00CE0845">
        <w:rPr>
          <w:rFonts w:ascii="Times New Roman" w:hAnsi="Times New Roman"/>
          <w:sz w:val="24"/>
          <w:szCs w:val="24"/>
        </w:rPr>
        <w:t>,</w:t>
      </w:r>
      <w:r w:rsidRPr="00CE0845">
        <w:rPr>
          <w:rFonts w:ascii="Times New Roman" w:hAnsi="Times New Roman"/>
          <w:sz w:val="24"/>
          <w:szCs w:val="24"/>
        </w:rPr>
        <w:t>并与恒压电源、电流表等构成如图</w:t>
      </w:r>
      <w:r w:rsidRPr="00CE0845">
        <w:rPr>
          <w:rFonts w:ascii="Times New Roman" w:hAnsi="Times New Roman"/>
          <w:sz w:val="24"/>
          <w:szCs w:val="24"/>
        </w:rPr>
        <w:t>(b)</w:t>
      </w:r>
      <w:r w:rsidRPr="00CE0845">
        <w:rPr>
          <w:rFonts w:ascii="Times New Roman" w:hAnsi="Times New Roman"/>
          <w:sz w:val="24"/>
          <w:szCs w:val="24"/>
        </w:rPr>
        <w:t>所示的电路。闭合开关</w:t>
      </w:r>
      <w:r w:rsidRPr="00CE0845">
        <w:rPr>
          <w:rFonts w:ascii="Times New Roman" w:hAnsi="Times New Roman"/>
          <w:sz w:val="24"/>
          <w:szCs w:val="24"/>
        </w:rPr>
        <w:t>S</w:t>
      </w:r>
      <w:r w:rsidRPr="00CE0845">
        <w:rPr>
          <w:rFonts w:ascii="Times New Roman" w:hAnsi="Times New Roman"/>
          <w:sz w:val="24"/>
          <w:szCs w:val="24"/>
        </w:rPr>
        <w:t>后</w:t>
      </w:r>
      <w:r w:rsidRPr="00CE0845">
        <w:rPr>
          <w:rFonts w:ascii="Times New Roman" w:hAnsi="Times New Roman"/>
          <w:sz w:val="24"/>
          <w:szCs w:val="24"/>
        </w:rPr>
        <w:t>,</w:t>
      </w:r>
      <w:r w:rsidRPr="00CE0845">
        <w:rPr>
          <w:rFonts w:ascii="Times New Roman" w:hAnsi="Times New Roman"/>
          <w:sz w:val="24"/>
          <w:szCs w:val="24"/>
        </w:rPr>
        <w:t>若降低溶液浓度</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E6E7510" wp14:editId="0E8D9951">
            <wp:extent cx="2552700" cy="1082675"/>
            <wp:effectExtent l="0" t="0" r="0" b="3175"/>
            <wp:docPr id="786"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52700" cy="108267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电容器的电容减小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电容器所带的电荷量增大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电容器两极板之间的电势差增大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溶液浓度降低过程中电流方向为</w:t>
      </w:r>
      <w:r w:rsidRPr="00CE0845">
        <w:rPr>
          <w:rFonts w:ascii="Times New Roman" w:hAnsi="Times New Roman"/>
          <w:i/>
          <w:sz w:val="24"/>
          <w:szCs w:val="24"/>
        </w:rPr>
        <w:t>M</w:t>
      </w:r>
      <w:r w:rsidRPr="00CE0845">
        <w:rPr>
          <w:rFonts w:asciiTheme="majorEastAsia" w:eastAsiaTheme="majorEastAsia" w:hAnsiTheme="majorEastAsia"/>
          <w:sz w:val="24"/>
          <w:szCs w:val="24"/>
        </w:rPr>
        <w:t>→</w:t>
      </w:r>
      <w:r w:rsidRPr="00CE0845">
        <w:rPr>
          <w:rFonts w:ascii="Times New Roman" w:hAnsi="Times New Roman"/>
          <w:i/>
          <w:sz w:val="24"/>
          <w:szCs w:val="24"/>
        </w:rPr>
        <w:t>N</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答案</w:t>
      </w:r>
      <w:r w:rsidRPr="00CE0845">
        <w:rPr>
          <w:rFonts w:ascii="Times New Roman" w:hAnsi="Times New Roman"/>
          <w:sz w:val="24"/>
          <w:szCs w:val="24"/>
        </w:rPr>
        <w:t xml:space="preserve">　</w:t>
      </w:r>
      <w:r w:rsidRPr="00CE0845">
        <w:rPr>
          <w:rFonts w:ascii="Times New Roman" w:hAnsi="Times New Roman"/>
          <w:sz w:val="24"/>
          <w:szCs w:val="24"/>
        </w:rPr>
        <w:t>B</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由题图</w:t>
      </w:r>
      <w:r w:rsidRPr="00CE0845">
        <w:rPr>
          <w:rFonts w:ascii="Times New Roman" w:hAnsi="Times New Roman"/>
          <w:sz w:val="24"/>
          <w:szCs w:val="24"/>
        </w:rPr>
        <w:t>(a)</w:t>
      </w:r>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eastAsia="仿宋_GB2312" w:hAnsi="Times New Roman"/>
          <w:sz w:val="24"/>
          <w:szCs w:val="24"/>
        </w:rPr>
        <w:t>溶液浓度降低</w:t>
      </w:r>
      <w:r w:rsidRPr="00CE0845">
        <w:rPr>
          <w:rFonts w:ascii="Times New Roman" w:hAnsi="Times New Roman"/>
          <w:sz w:val="24"/>
          <w:szCs w:val="24"/>
        </w:rPr>
        <w:t>,</w:t>
      </w:r>
      <w:r w:rsidRPr="00CE0845">
        <w:rPr>
          <w:rFonts w:ascii="Times New Roman" w:eastAsia="仿宋_GB2312" w:hAnsi="Times New Roman"/>
          <w:sz w:val="24"/>
          <w:szCs w:val="24"/>
        </w:rPr>
        <w:t>相对介电常数</w:t>
      </w:r>
      <w:r w:rsidRPr="00CE0845">
        <w:rPr>
          <w:rFonts w:ascii="Times New Roman" w:hAnsi="Times New Roman"/>
          <w:i/>
          <w:sz w:val="24"/>
          <w:szCs w:val="24"/>
        </w:rPr>
        <w:t>ε</w:t>
      </w:r>
      <w:r w:rsidRPr="00CE0845">
        <w:rPr>
          <w:rFonts w:ascii="Times New Roman" w:hAnsi="Times New Roman"/>
          <w:sz w:val="24"/>
          <w:szCs w:val="24"/>
          <w:vertAlign w:val="subscript"/>
        </w:rPr>
        <w:t>r</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电容</w:t>
      </w:r>
      <w:r w:rsidRPr="00CE0845">
        <w:rPr>
          <w:rFonts w:ascii="Times New Roman" w:hAnsi="Times New Roman"/>
          <w:i/>
          <w:sz w:val="24"/>
          <w:szCs w:val="24"/>
        </w:rPr>
        <w:t>C</w:t>
      </w:r>
      <w:r w:rsidRPr="00CE0845">
        <w:rPr>
          <w:rFonts w:ascii="Times New Roman" w:eastAsia="仿宋_GB2312" w:hAnsi="Times New Roman"/>
          <w:sz w:val="24"/>
          <w:szCs w:val="24"/>
        </w:rPr>
        <w:t>增大</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由于电容器与恒压电源相连</w:t>
      </w:r>
      <w:r w:rsidRPr="00CE0845">
        <w:rPr>
          <w:rFonts w:ascii="Times New Roman" w:hAnsi="Times New Roman"/>
          <w:sz w:val="24"/>
          <w:szCs w:val="24"/>
        </w:rPr>
        <w:t>,</w:t>
      </w:r>
      <w:r w:rsidRPr="00CE0845">
        <w:rPr>
          <w:rFonts w:ascii="Times New Roman" w:eastAsia="仿宋_GB2312" w:hAnsi="Times New Roman"/>
          <w:sz w:val="24"/>
          <w:szCs w:val="24"/>
        </w:rPr>
        <w:t>故电容器两极板间的电势差等于电源电压</w:t>
      </w:r>
      <w:r w:rsidRPr="00CE0845">
        <w:rPr>
          <w:rFonts w:ascii="Times New Roman" w:hAnsi="Times New Roman"/>
          <w:sz w:val="24"/>
          <w:szCs w:val="24"/>
        </w:rPr>
        <w:t>,</w:t>
      </w:r>
      <w:r w:rsidRPr="00CE0845">
        <w:rPr>
          <w:rFonts w:ascii="Times New Roman" w:eastAsia="仿宋_GB2312" w:hAnsi="Times New Roman"/>
          <w:sz w:val="24"/>
          <w:szCs w:val="24"/>
        </w:rPr>
        <w:t>保持不变</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电容</w:t>
      </w:r>
      <w:r w:rsidRPr="00CE0845">
        <w:rPr>
          <w:rFonts w:ascii="Times New Roman" w:hAnsi="Times New Roman"/>
          <w:i/>
          <w:sz w:val="24"/>
          <w:szCs w:val="24"/>
        </w:rPr>
        <w:t>C</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电容器所带电荷量增大</w:t>
      </w:r>
      <w:r w:rsidRPr="00CE0845">
        <w:rPr>
          <w:rFonts w:ascii="Times New Roman" w:hAnsi="Times New Roman"/>
          <w:sz w:val="24"/>
          <w:szCs w:val="24"/>
        </w:rPr>
        <w:t>,</w:t>
      </w:r>
      <w:r w:rsidRPr="00CE0845">
        <w:rPr>
          <w:rFonts w:ascii="Times New Roman" w:eastAsia="仿宋_GB2312" w:hAnsi="Times New Roman"/>
          <w:sz w:val="24"/>
          <w:szCs w:val="24"/>
        </w:rPr>
        <w:t>电容器充电</w:t>
      </w:r>
      <w:r w:rsidRPr="00CE0845">
        <w:rPr>
          <w:rFonts w:ascii="Times New Roman" w:hAnsi="Times New Roman"/>
          <w:sz w:val="24"/>
          <w:szCs w:val="24"/>
        </w:rPr>
        <w:t>,</w:t>
      </w:r>
      <w:r w:rsidRPr="00CE0845">
        <w:rPr>
          <w:rFonts w:ascii="Times New Roman" w:eastAsia="仿宋_GB2312" w:hAnsi="Times New Roman"/>
          <w:sz w:val="24"/>
          <w:szCs w:val="24"/>
        </w:rPr>
        <w:t>故电流方向为</w:t>
      </w:r>
      <w:r w:rsidRPr="00CE0845">
        <w:rPr>
          <w:rFonts w:ascii="Times New Roman" w:hAnsi="Times New Roman"/>
          <w:i/>
          <w:sz w:val="24"/>
          <w:szCs w:val="24"/>
        </w:rPr>
        <w:t>N</w:t>
      </w:r>
      <w:r w:rsidRPr="00CE0845">
        <w:rPr>
          <w:rFonts w:asciiTheme="majorEastAsia" w:eastAsiaTheme="majorEastAsia" w:hAnsiTheme="majorEastAsia"/>
          <w:sz w:val="24"/>
          <w:szCs w:val="24"/>
        </w:rPr>
        <w:t>→</w:t>
      </w:r>
      <w:r w:rsidRPr="00CE0845">
        <w:rPr>
          <w:rFonts w:ascii="Times New Roman" w:hAnsi="Times New Roman"/>
          <w:i/>
          <w:sz w:val="24"/>
          <w:szCs w:val="24"/>
        </w:rPr>
        <w:t>M</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4D0D64"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9.(</w:t>
      </w:r>
      <w:r w:rsidRPr="00CE0845">
        <w:rPr>
          <w:rFonts w:ascii="Times New Roman" w:eastAsia="楷体_GB2312" w:hAnsi="Times New Roman"/>
          <w:sz w:val="24"/>
          <w:szCs w:val="24"/>
        </w:rPr>
        <w:t>多选</w:t>
      </w:r>
      <w:r w:rsidRPr="00CE0845">
        <w:rPr>
          <w:rFonts w:ascii="Times New Roman" w:hAnsi="Times New Roman"/>
          <w:sz w:val="24"/>
          <w:szCs w:val="24"/>
        </w:rPr>
        <w:t>)(2026·</w:t>
      </w:r>
      <w:r w:rsidRPr="00CE0845">
        <w:rPr>
          <w:rFonts w:ascii="Times New Roman" w:eastAsia="楷体_GB2312" w:hAnsi="Times New Roman"/>
          <w:sz w:val="24"/>
          <w:szCs w:val="24"/>
        </w:rPr>
        <w:t>山东潍坊高三月考</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两块较大的金属板</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平行放置并与一个电源相连</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sz w:val="24"/>
          <w:szCs w:val="24"/>
        </w:rPr>
        <w:t>A</w:t>
      </w:r>
      <w:r w:rsidRPr="00CE0845">
        <w:rPr>
          <w:rFonts w:ascii="Times New Roman" w:hAnsi="Times New Roman"/>
          <w:sz w:val="24"/>
          <w:szCs w:val="24"/>
        </w:rPr>
        <w:t>板接地</w:t>
      </w:r>
      <w:r w:rsidRPr="00CE0845">
        <w:rPr>
          <w:rFonts w:ascii="Times New Roman" w:hAnsi="Times New Roman"/>
          <w:sz w:val="24"/>
          <w:szCs w:val="24"/>
        </w:rPr>
        <w:t>(</w:t>
      </w:r>
      <w:r w:rsidRPr="00CE0845">
        <w:rPr>
          <w:rFonts w:ascii="Times New Roman" w:hAnsi="Times New Roman"/>
          <w:sz w:val="24"/>
          <w:szCs w:val="24"/>
        </w:rPr>
        <w:t>取大地电势</w:t>
      </w:r>
      <w:r w:rsidRPr="00CE0845">
        <w:rPr>
          <w:rFonts w:ascii="Times New Roman" w:hAnsi="Times New Roman"/>
          <w:i/>
          <w:sz w:val="24"/>
          <w:szCs w:val="24"/>
        </w:rPr>
        <w:t>φ</w:t>
      </w:r>
      <w:r w:rsidRPr="00CE0845">
        <w:rPr>
          <w:rFonts w:ascii="Times New Roman" w:hAnsi="Times New Roman"/>
          <w:sz w:val="24"/>
          <w:szCs w:val="24"/>
        </w:rPr>
        <w:t>=0)</w:t>
      </w:r>
      <w:r w:rsidRPr="00CE0845">
        <w:rPr>
          <w:rFonts w:ascii="Times New Roman" w:hAnsi="Times New Roman"/>
          <w:sz w:val="24"/>
          <w:szCs w:val="24"/>
        </w:rPr>
        <w:t>。</w:t>
      </w:r>
      <w:r w:rsidRPr="00CE0845">
        <w:rPr>
          <w:rFonts w:ascii="Times New Roman" w:hAnsi="Times New Roman"/>
          <w:sz w:val="24"/>
          <w:szCs w:val="24"/>
        </w:rPr>
        <w:t>S</w:t>
      </w:r>
      <w:r w:rsidRPr="00CE0845">
        <w:rPr>
          <w:rFonts w:ascii="Times New Roman" w:hAnsi="Times New Roman"/>
          <w:sz w:val="24"/>
          <w:szCs w:val="24"/>
        </w:rPr>
        <w:t>闭合后</w:t>
      </w:r>
      <w:r w:rsidRPr="00CE0845">
        <w:rPr>
          <w:rFonts w:ascii="Times New Roman" w:hAnsi="Times New Roman"/>
          <w:sz w:val="24"/>
          <w:szCs w:val="24"/>
        </w:rPr>
        <w:t>,</w:t>
      </w:r>
      <w:r w:rsidRPr="00CE0845">
        <w:rPr>
          <w:rFonts w:ascii="Times New Roman" w:hAnsi="Times New Roman"/>
          <w:sz w:val="24"/>
          <w:szCs w:val="24"/>
        </w:rPr>
        <w:t>两板间有一个质量为</w:t>
      </w:r>
      <w:r w:rsidRPr="00CE0845">
        <w:rPr>
          <w:rFonts w:ascii="Times New Roman" w:hAnsi="Times New Roman"/>
          <w:i/>
          <w:sz w:val="24"/>
          <w:szCs w:val="24"/>
        </w:rPr>
        <w:t>m</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的油滴恰好处于静止状态。以下说法正确的是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93F7C3C" wp14:editId="438DF266">
            <wp:extent cx="1294765" cy="826770"/>
            <wp:effectExtent l="0" t="0" r="635" b="0"/>
            <wp:docPr id="791"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4765" cy="82677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保持</w:t>
      </w:r>
      <w:r w:rsidRPr="00CE0845">
        <w:rPr>
          <w:rFonts w:ascii="Times New Roman" w:hAnsi="Times New Roman"/>
          <w:sz w:val="24"/>
          <w:szCs w:val="24"/>
        </w:rPr>
        <w:t>S</w:t>
      </w:r>
      <w:r w:rsidRPr="00CE0845">
        <w:rPr>
          <w:rFonts w:ascii="Times New Roman" w:hAnsi="Times New Roman"/>
          <w:sz w:val="24"/>
          <w:szCs w:val="24"/>
        </w:rPr>
        <w:t>闭合</w:t>
      </w:r>
      <w:r w:rsidRPr="00CE0845">
        <w:rPr>
          <w:rFonts w:ascii="Times New Roman" w:hAnsi="Times New Roman"/>
          <w:sz w:val="24"/>
          <w:szCs w:val="24"/>
        </w:rPr>
        <w:t>,</w:t>
      </w:r>
      <w:r w:rsidRPr="00CE0845">
        <w:rPr>
          <w:rFonts w:ascii="Times New Roman" w:hAnsi="Times New Roman"/>
          <w:sz w:val="24"/>
          <w:szCs w:val="24"/>
        </w:rPr>
        <w:t>若将</w:t>
      </w:r>
      <w:r w:rsidRPr="00CE0845">
        <w:rPr>
          <w:rFonts w:ascii="Times New Roman" w:hAnsi="Times New Roman"/>
          <w:sz w:val="24"/>
          <w:szCs w:val="24"/>
        </w:rPr>
        <w:t>A</w:t>
      </w:r>
      <w:r w:rsidRPr="00CE0845">
        <w:rPr>
          <w:rFonts w:ascii="Times New Roman" w:hAnsi="Times New Roman"/>
          <w:sz w:val="24"/>
          <w:szCs w:val="24"/>
        </w:rPr>
        <w:t>板向上平移一小段位移</w:t>
      </w:r>
      <w:r w:rsidRPr="00CE0845">
        <w:rPr>
          <w:rFonts w:ascii="Times New Roman" w:hAnsi="Times New Roman"/>
          <w:sz w:val="24"/>
          <w:szCs w:val="24"/>
        </w:rPr>
        <w:t>,</w:t>
      </w:r>
      <w:r w:rsidRPr="00CE0845">
        <w:rPr>
          <w:rFonts w:ascii="Times New Roman" w:hAnsi="Times New Roman"/>
          <w:sz w:val="24"/>
          <w:szCs w:val="24"/>
        </w:rPr>
        <w:t>则油滴向下加速运动</w:t>
      </w:r>
      <w:r w:rsidRPr="00CE0845">
        <w:rPr>
          <w:rFonts w:ascii="Times New Roman" w:hAnsi="Times New Roman"/>
          <w:sz w:val="24"/>
          <w:szCs w:val="24"/>
        </w:rPr>
        <w:t>,G</w:t>
      </w:r>
      <w:r w:rsidRPr="00CE0845">
        <w:rPr>
          <w:rFonts w:ascii="Times New Roman" w:hAnsi="Times New Roman"/>
          <w:sz w:val="24"/>
          <w:szCs w:val="24"/>
        </w:rPr>
        <w:t>中有</w:t>
      </w:r>
      <w:r w:rsidRPr="00CE0845">
        <w:rPr>
          <w:rFonts w:ascii="Times New Roman" w:hAnsi="Times New Roman"/>
          <w:i/>
          <w:sz w:val="24"/>
          <w:szCs w:val="24"/>
        </w:rPr>
        <w:t>b</w:t>
      </w:r>
      <w:r w:rsidRPr="00CE0845">
        <w:rPr>
          <w:rFonts w:asciiTheme="majorEastAsia" w:eastAsiaTheme="majorEastAsia" w:hAnsiTheme="majorEastAsia"/>
          <w:sz w:val="24"/>
          <w:szCs w:val="24"/>
        </w:rPr>
        <w:t>→</w:t>
      </w:r>
      <w:r w:rsidRPr="00CE0845">
        <w:rPr>
          <w:rFonts w:ascii="Times New Roman" w:hAnsi="Times New Roman"/>
          <w:i/>
          <w:sz w:val="24"/>
          <w:szCs w:val="24"/>
        </w:rPr>
        <w:t>a</w:t>
      </w:r>
      <w:r w:rsidRPr="00CE0845">
        <w:rPr>
          <w:rFonts w:ascii="Times New Roman" w:hAnsi="Times New Roman"/>
          <w:sz w:val="24"/>
          <w:szCs w:val="24"/>
        </w:rPr>
        <w:t>的电流</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保持</w:t>
      </w:r>
      <w:r w:rsidRPr="00CE0845">
        <w:rPr>
          <w:rFonts w:ascii="Times New Roman" w:hAnsi="Times New Roman"/>
          <w:sz w:val="24"/>
          <w:szCs w:val="24"/>
        </w:rPr>
        <w:t>S</w:t>
      </w:r>
      <w:r w:rsidRPr="00CE0845">
        <w:rPr>
          <w:rFonts w:ascii="Times New Roman" w:hAnsi="Times New Roman"/>
          <w:sz w:val="24"/>
          <w:szCs w:val="24"/>
        </w:rPr>
        <w:t>闭合</w:t>
      </w:r>
      <w:r w:rsidRPr="00CE0845">
        <w:rPr>
          <w:rFonts w:ascii="Times New Roman" w:hAnsi="Times New Roman"/>
          <w:sz w:val="24"/>
          <w:szCs w:val="24"/>
        </w:rPr>
        <w:t>,</w:t>
      </w:r>
      <w:r w:rsidRPr="00CE0845">
        <w:rPr>
          <w:rFonts w:ascii="Times New Roman" w:hAnsi="Times New Roman"/>
          <w:sz w:val="24"/>
          <w:szCs w:val="24"/>
        </w:rPr>
        <w:t>若将</w:t>
      </w:r>
      <w:r w:rsidRPr="00CE0845">
        <w:rPr>
          <w:rFonts w:ascii="Times New Roman" w:hAnsi="Times New Roman"/>
          <w:sz w:val="24"/>
          <w:szCs w:val="24"/>
        </w:rPr>
        <w:t>A</w:t>
      </w:r>
      <w:r w:rsidRPr="00CE0845">
        <w:rPr>
          <w:rFonts w:ascii="Times New Roman" w:hAnsi="Times New Roman"/>
          <w:sz w:val="24"/>
          <w:szCs w:val="24"/>
        </w:rPr>
        <w:t>板向左平移一小段位移</w:t>
      </w:r>
      <w:r w:rsidRPr="00CE0845">
        <w:rPr>
          <w:rFonts w:ascii="Times New Roman" w:hAnsi="Times New Roman"/>
          <w:sz w:val="24"/>
          <w:szCs w:val="24"/>
        </w:rPr>
        <w:t>(</w:t>
      </w:r>
      <w:r w:rsidRPr="00CE0845">
        <w:rPr>
          <w:rFonts w:ascii="Times New Roman" w:hAnsi="Times New Roman"/>
          <w:sz w:val="24"/>
          <w:szCs w:val="24"/>
        </w:rPr>
        <w:t>油滴仍处于两极板之间</w:t>
      </w:r>
      <w:r w:rsidRPr="00CE0845">
        <w:rPr>
          <w:rFonts w:ascii="Times New Roman" w:hAnsi="Times New Roman"/>
          <w:sz w:val="24"/>
          <w:szCs w:val="24"/>
        </w:rPr>
        <w:t>),</w:t>
      </w:r>
      <w:r w:rsidRPr="00CE0845">
        <w:rPr>
          <w:rFonts w:ascii="Times New Roman" w:hAnsi="Times New Roman"/>
          <w:sz w:val="24"/>
          <w:szCs w:val="24"/>
        </w:rPr>
        <w:t>则油滴仍然静止</w:t>
      </w:r>
      <w:r w:rsidRPr="00CE0845">
        <w:rPr>
          <w:rFonts w:ascii="Times New Roman" w:hAnsi="Times New Roman"/>
          <w:sz w:val="24"/>
          <w:szCs w:val="24"/>
        </w:rPr>
        <w:t>,G</w:t>
      </w:r>
      <w:r w:rsidRPr="00CE0845">
        <w:rPr>
          <w:rFonts w:ascii="Times New Roman" w:hAnsi="Times New Roman"/>
          <w:sz w:val="24"/>
          <w:szCs w:val="24"/>
        </w:rPr>
        <w:t>中有</w:t>
      </w:r>
      <w:r w:rsidRPr="00CE0845">
        <w:rPr>
          <w:rFonts w:ascii="Times New Roman" w:hAnsi="Times New Roman"/>
          <w:i/>
          <w:sz w:val="24"/>
          <w:szCs w:val="24"/>
        </w:rPr>
        <w:t>a</w:t>
      </w:r>
      <w:r w:rsidRPr="00CE0845">
        <w:rPr>
          <w:rFonts w:asciiTheme="majorEastAsia" w:eastAsiaTheme="majorEastAsia" w:hAnsiTheme="majorEastAsia"/>
          <w:sz w:val="24"/>
          <w:szCs w:val="24"/>
        </w:rPr>
        <w:t>→</w:t>
      </w:r>
      <w:r w:rsidRPr="00CE0845">
        <w:rPr>
          <w:rFonts w:ascii="Times New Roman" w:hAnsi="Times New Roman"/>
          <w:i/>
          <w:sz w:val="24"/>
          <w:szCs w:val="24"/>
        </w:rPr>
        <w:t>b</w:t>
      </w:r>
      <w:r w:rsidRPr="00CE0845">
        <w:rPr>
          <w:rFonts w:ascii="Times New Roman" w:hAnsi="Times New Roman"/>
          <w:sz w:val="24"/>
          <w:szCs w:val="24"/>
        </w:rPr>
        <w:t>的电流</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若将</w:t>
      </w:r>
      <w:r w:rsidRPr="00CE0845">
        <w:rPr>
          <w:rFonts w:ascii="Times New Roman" w:hAnsi="Times New Roman"/>
          <w:sz w:val="24"/>
          <w:szCs w:val="24"/>
        </w:rPr>
        <w:t>S</w:t>
      </w:r>
      <w:r w:rsidRPr="00CE0845">
        <w:rPr>
          <w:rFonts w:ascii="Times New Roman" w:hAnsi="Times New Roman"/>
          <w:sz w:val="24"/>
          <w:szCs w:val="24"/>
        </w:rPr>
        <w:t>断开</w:t>
      </w:r>
      <w:r w:rsidRPr="00CE0845">
        <w:rPr>
          <w:rFonts w:ascii="Times New Roman" w:hAnsi="Times New Roman"/>
          <w:sz w:val="24"/>
          <w:szCs w:val="24"/>
        </w:rPr>
        <w:t>,</w:t>
      </w:r>
      <w:r w:rsidRPr="00CE0845">
        <w:rPr>
          <w:rFonts w:ascii="Times New Roman" w:hAnsi="Times New Roman"/>
          <w:sz w:val="24"/>
          <w:szCs w:val="24"/>
        </w:rPr>
        <w:t>再将</w:t>
      </w:r>
      <w:r w:rsidRPr="00CE0845">
        <w:rPr>
          <w:rFonts w:ascii="Times New Roman" w:hAnsi="Times New Roman"/>
          <w:sz w:val="24"/>
          <w:szCs w:val="24"/>
        </w:rPr>
        <w:t>A</w:t>
      </w:r>
      <w:r w:rsidRPr="00CE0845">
        <w:rPr>
          <w:rFonts w:ascii="Times New Roman" w:hAnsi="Times New Roman"/>
          <w:sz w:val="24"/>
          <w:szCs w:val="24"/>
        </w:rPr>
        <w:t>板向左移动一小段位移</w:t>
      </w:r>
      <w:r w:rsidRPr="00CE0845">
        <w:rPr>
          <w:rFonts w:ascii="Times New Roman" w:hAnsi="Times New Roman"/>
          <w:sz w:val="24"/>
          <w:szCs w:val="24"/>
        </w:rPr>
        <w:t>,</w:t>
      </w:r>
      <w:r w:rsidRPr="00CE0845">
        <w:rPr>
          <w:rFonts w:ascii="Times New Roman" w:hAnsi="Times New Roman"/>
          <w:sz w:val="24"/>
          <w:szCs w:val="24"/>
        </w:rPr>
        <w:t>油滴向下运动</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若将</w:t>
      </w:r>
      <w:r w:rsidRPr="00CE0845">
        <w:rPr>
          <w:rFonts w:ascii="Times New Roman" w:hAnsi="Times New Roman"/>
          <w:sz w:val="24"/>
          <w:szCs w:val="24"/>
        </w:rPr>
        <w:t>S</w:t>
      </w:r>
      <w:r w:rsidRPr="00CE0845">
        <w:rPr>
          <w:rFonts w:ascii="Times New Roman" w:hAnsi="Times New Roman"/>
          <w:sz w:val="24"/>
          <w:szCs w:val="24"/>
        </w:rPr>
        <w:t>断开</w:t>
      </w:r>
      <w:r w:rsidRPr="00CE0845">
        <w:rPr>
          <w:rFonts w:ascii="Times New Roman" w:hAnsi="Times New Roman"/>
          <w:sz w:val="24"/>
          <w:szCs w:val="24"/>
        </w:rPr>
        <w:t>,</w:t>
      </w:r>
      <w:r w:rsidRPr="00CE0845">
        <w:rPr>
          <w:rFonts w:ascii="Times New Roman" w:hAnsi="Times New Roman"/>
          <w:sz w:val="24"/>
          <w:szCs w:val="24"/>
        </w:rPr>
        <w:t>再将</w:t>
      </w:r>
      <w:r w:rsidRPr="00CE0845">
        <w:rPr>
          <w:rFonts w:ascii="Times New Roman" w:hAnsi="Times New Roman"/>
          <w:sz w:val="24"/>
          <w:szCs w:val="24"/>
        </w:rPr>
        <w:t>B</w:t>
      </w:r>
      <w:r w:rsidRPr="00CE0845">
        <w:rPr>
          <w:rFonts w:ascii="Times New Roman" w:hAnsi="Times New Roman"/>
          <w:sz w:val="24"/>
          <w:szCs w:val="24"/>
        </w:rPr>
        <w:t>板向下平移一小段位移</w:t>
      </w:r>
      <w:r w:rsidRPr="00CE0845">
        <w:rPr>
          <w:rFonts w:ascii="Times New Roman" w:hAnsi="Times New Roman"/>
          <w:sz w:val="24"/>
          <w:szCs w:val="24"/>
        </w:rPr>
        <w:t>,</w:t>
      </w:r>
      <w:r w:rsidRPr="00CE0845">
        <w:rPr>
          <w:rFonts w:ascii="Times New Roman" w:hAnsi="Times New Roman"/>
          <w:sz w:val="24"/>
          <w:szCs w:val="24"/>
        </w:rPr>
        <w:t>油滴将仍然静止</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闭合</w:t>
      </w:r>
      <w:r w:rsidRPr="00CE0845">
        <w:rPr>
          <w:rFonts w:ascii="Times New Roman" w:hAnsi="Times New Roman"/>
          <w:sz w:val="24"/>
          <w:szCs w:val="24"/>
        </w:rPr>
        <w:t>,</w:t>
      </w:r>
      <w:r w:rsidRPr="00CE0845">
        <w:rPr>
          <w:rFonts w:ascii="Times New Roman" w:eastAsia="仿宋_GB2312" w:hAnsi="Times New Roman"/>
          <w:sz w:val="24"/>
          <w:szCs w:val="24"/>
        </w:rPr>
        <w:t>开始时</w:t>
      </w:r>
      <w:r w:rsidRPr="00CE0845">
        <w:rPr>
          <w:rFonts w:ascii="Times New Roman" w:hAnsi="Times New Roman"/>
          <w:sz w:val="24"/>
          <w:szCs w:val="24"/>
        </w:rPr>
        <w:t>,</w:t>
      </w:r>
      <w:r w:rsidRPr="00CE0845">
        <w:rPr>
          <w:rFonts w:ascii="Times New Roman" w:eastAsia="仿宋_GB2312" w:hAnsi="Times New Roman"/>
          <w:sz w:val="24"/>
          <w:szCs w:val="24"/>
        </w:rPr>
        <w:t>油滴的重力和静电力平衡</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eastAsia="仿宋_GB2312" w:hAnsi="Times New Roman"/>
          <w:sz w:val="24"/>
          <w:szCs w:val="24"/>
        </w:rPr>
        <w:t>。将</w:t>
      </w:r>
      <w:r w:rsidRPr="00CE0845">
        <w:rPr>
          <w:rFonts w:ascii="Times New Roman" w:hAnsi="Times New Roman"/>
          <w:sz w:val="24"/>
          <w:szCs w:val="24"/>
        </w:rPr>
        <w:t>A</w:t>
      </w:r>
      <w:r w:rsidRPr="00CE0845">
        <w:rPr>
          <w:rFonts w:ascii="Times New Roman" w:eastAsia="仿宋_GB2312" w:hAnsi="Times New Roman"/>
          <w:sz w:val="24"/>
          <w:szCs w:val="24"/>
        </w:rPr>
        <w:t>板向上平移一小段位移</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eastAsia="仿宋_GB2312" w:hAnsi="Times New Roman"/>
          <w:sz w:val="24"/>
          <w:szCs w:val="24"/>
        </w:rPr>
        <w:t>变小</w:t>
      </w:r>
      <w:r w:rsidRPr="00CE0845">
        <w:rPr>
          <w:rFonts w:ascii="Times New Roman" w:hAnsi="Times New Roman"/>
          <w:sz w:val="24"/>
          <w:szCs w:val="24"/>
        </w:rPr>
        <w:t>,</w:t>
      </w:r>
      <w:r w:rsidRPr="00CE0845">
        <w:rPr>
          <w:rFonts w:ascii="Times New Roman" w:eastAsia="仿宋_GB2312" w:hAnsi="Times New Roman"/>
          <w:sz w:val="24"/>
          <w:szCs w:val="24"/>
        </w:rPr>
        <w:t>油滴应向下加速运动</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eastAsia="仿宋_GB2312" w:hAnsi="Times New Roman"/>
          <w:sz w:val="24"/>
          <w:szCs w:val="24"/>
        </w:rPr>
        <w:t>和</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电容器所带的电荷量减小</w:t>
      </w:r>
      <w:r w:rsidRPr="00CE0845">
        <w:rPr>
          <w:rFonts w:ascii="Times New Roman" w:hAnsi="Times New Roman"/>
          <w:sz w:val="24"/>
          <w:szCs w:val="24"/>
        </w:rPr>
        <w:t>,G</w:t>
      </w:r>
      <w:r w:rsidRPr="00CE0845">
        <w:rPr>
          <w:rFonts w:ascii="Times New Roman" w:eastAsia="仿宋_GB2312" w:hAnsi="Times New Roman"/>
          <w:sz w:val="24"/>
          <w:szCs w:val="24"/>
        </w:rPr>
        <w:t>中有</w:t>
      </w:r>
      <w:r w:rsidRPr="00CE0845">
        <w:rPr>
          <w:rFonts w:ascii="Times New Roman" w:hAnsi="Times New Roman"/>
          <w:i/>
          <w:sz w:val="24"/>
          <w:szCs w:val="24"/>
        </w:rPr>
        <w:t>b</w:t>
      </w:r>
      <w:r w:rsidRPr="00CE0845">
        <w:rPr>
          <w:rFonts w:asciiTheme="majorEastAsia" w:eastAsiaTheme="majorEastAsia" w:hAnsiTheme="majorEastAsia"/>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的电流</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保持</w:t>
      </w:r>
      <w:r w:rsidRPr="00CE0845">
        <w:rPr>
          <w:rFonts w:ascii="Times New Roman" w:hAnsi="Times New Roman"/>
          <w:sz w:val="24"/>
          <w:szCs w:val="24"/>
        </w:rPr>
        <w:t>S</w:t>
      </w:r>
      <w:r w:rsidRPr="00CE0845">
        <w:rPr>
          <w:rFonts w:ascii="Times New Roman" w:eastAsia="仿宋_GB2312" w:hAnsi="Times New Roman"/>
          <w:sz w:val="24"/>
          <w:szCs w:val="24"/>
        </w:rPr>
        <w:t>闭合</w:t>
      </w:r>
      <w:r w:rsidRPr="00CE0845">
        <w:rPr>
          <w:rFonts w:ascii="Times New Roman" w:hAnsi="Times New Roman"/>
          <w:sz w:val="24"/>
          <w:szCs w:val="24"/>
        </w:rPr>
        <w:t>,</w:t>
      </w:r>
      <w:r w:rsidRPr="00CE0845">
        <w:rPr>
          <w:rFonts w:ascii="Times New Roman" w:eastAsia="仿宋_GB2312" w:hAnsi="Times New Roman"/>
          <w:sz w:val="24"/>
          <w:szCs w:val="24"/>
        </w:rPr>
        <w:t>若将</w:t>
      </w:r>
      <w:r w:rsidRPr="00CE0845">
        <w:rPr>
          <w:rFonts w:ascii="Times New Roman" w:hAnsi="Times New Roman"/>
          <w:sz w:val="24"/>
          <w:szCs w:val="24"/>
        </w:rPr>
        <w:t>A</w:t>
      </w:r>
      <w:r w:rsidRPr="00CE0845">
        <w:rPr>
          <w:rFonts w:ascii="Times New Roman" w:eastAsia="仿宋_GB2312" w:hAnsi="Times New Roman"/>
          <w:sz w:val="24"/>
          <w:szCs w:val="24"/>
        </w:rPr>
        <w:t>板向左平移一小段位移</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E</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油滴仍静止</w:t>
      </w:r>
      <w:r w:rsidRPr="00CE0845">
        <w:rPr>
          <w:rFonts w:ascii="Times New Roman" w:hAnsi="Times New Roman"/>
          <w:sz w:val="24"/>
          <w:szCs w:val="24"/>
        </w:rPr>
        <w:t>,</w:t>
      </w:r>
      <w:r w:rsidRPr="00CE0845">
        <w:rPr>
          <w:rFonts w:ascii="Times New Roman" w:eastAsia="仿宋_GB2312" w:hAnsi="Times New Roman"/>
          <w:sz w:val="24"/>
          <w:szCs w:val="24"/>
        </w:rPr>
        <w:t>但由于</w:t>
      </w:r>
      <w:r w:rsidRPr="00CE0845">
        <w:rPr>
          <w:rFonts w:ascii="Times New Roman" w:hAnsi="Times New Roman"/>
          <w:i/>
          <w:sz w:val="24"/>
          <w:szCs w:val="24"/>
        </w:rPr>
        <w:t>S</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C</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电容器所带的电荷量减小</w:t>
      </w:r>
      <w:r w:rsidRPr="00CE0845">
        <w:rPr>
          <w:rFonts w:ascii="Times New Roman" w:hAnsi="Times New Roman"/>
          <w:sz w:val="24"/>
          <w:szCs w:val="24"/>
        </w:rPr>
        <w:t>,G</w:t>
      </w:r>
      <w:r w:rsidRPr="00CE0845">
        <w:rPr>
          <w:rFonts w:ascii="Times New Roman" w:eastAsia="仿宋_GB2312" w:hAnsi="Times New Roman"/>
          <w:sz w:val="24"/>
          <w:szCs w:val="24"/>
        </w:rPr>
        <w:t>中有</w:t>
      </w:r>
      <w:r w:rsidRPr="00CE0845">
        <w:rPr>
          <w:rFonts w:ascii="Times New Roman" w:hAnsi="Times New Roman"/>
          <w:i/>
          <w:sz w:val="24"/>
          <w:szCs w:val="24"/>
        </w:rPr>
        <w:t>b</w:t>
      </w:r>
      <w:r w:rsidRPr="00CE0845">
        <w:rPr>
          <w:rFonts w:asciiTheme="majorEastAsia" w:eastAsiaTheme="majorEastAsia" w:hAnsiTheme="majorEastAsia"/>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的电流</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若将</w:t>
      </w:r>
      <w:r w:rsidRPr="00CE0845">
        <w:rPr>
          <w:rFonts w:ascii="Times New Roman" w:hAnsi="Times New Roman"/>
          <w:sz w:val="24"/>
          <w:szCs w:val="24"/>
        </w:rPr>
        <w:t>S</w:t>
      </w:r>
      <w:r w:rsidRPr="00CE0845">
        <w:rPr>
          <w:rFonts w:ascii="Times New Roman" w:eastAsia="仿宋_GB2312" w:hAnsi="Times New Roman"/>
          <w:sz w:val="24"/>
          <w:szCs w:val="24"/>
        </w:rPr>
        <w:t>断开</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将</w:t>
      </w:r>
      <w:r w:rsidRPr="00CE0845">
        <w:rPr>
          <w:rFonts w:ascii="Times New Roman" w:hAnsi="Times New Roman"/>
          <w:sz w:val="24"/>
          <w:szCs w:val="24"/>
        </w:rPr>
        <w:t>A</w:t>
      </w:r>
      <w:r w:rsidRPr="00CE0845">
        <w:rPr>
          <w:rFonts w:ascii="Times New Roman" w:eastAsia="仿宋_GB2312" w:hAnsi="Times New Roman"/>
          <w:sz w:val="24"/>
          <w:szCs w:val="24"/>
        </w:rPr>
        <w:t>板向左移动一小段位移</w:t>
      </w:r>
      <w:r w:rsidRPr="00CE0845">
        <w:rPr>
          <w:rFonts w:ascii="Times New Roman" w:hAnsi="Times New Roman"/>
          <w:sz w:val="24"/>
          <w:szCs w:val="24"/>
        </w:rPr>
        <w:t>,</w:t>
      </w:r>
      <w:r w:rsidRPr="00CE0845">
        <w:rPr>
          <w:rFonts w:ascii="Times New Roman" w:hAnsi="Times New Roman"/>
          <w:i/>
          <w:sz w:val="24"/>
          <w:szCs w:val="24"/>
        </w:rPr>
        <w:t>S</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减小</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U</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则油滴向上运动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若将</w:t>
      </w:r>
      <w:r w:rsidRPr="00CE0845">
        <w:rPr>
          <w:rFonts w:ascii="Times New Roman" w:hAnsi="Times New Roman"/>
          <w:sz w:val="24"/>
          <w:szCs w:val="24"/>
        </w:rPr>
        <w:t>S</w:t>
      </w:r>
      <w:r w:rsidRPr="00CE0845">
        <w:rPr>
          <w:rFonts w:ascii="Times New Roman" w:eastAsia="仿宋_GB2312" w:hAnsi="Times New Roman"/>
          <w:sz w:val="24"/>
          <w:szCs w:val="24"/>
        </w:rPr>
        <w:t>断开</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再将</w:t>
      </w:r>
      <w:r w:rsidRPr="00CE0845">
        <w:rPr>
          <w:rFonts w:ascii="Times New Roman" w:hAnsi="Times New Roman"/>
          <w:sz w:val="24"/>
          <w:szCs w:val="24"/>
        </w:rPr>
        <w:t>B</w:t>
      </w:r>
      <w:r w:rsidRPr="00CE0845">
        <w:rPr>
          <w:rFonts w:ascii="Times New Roman" w:eastAsia="仿宋_GB2312" w:hAnsi="Times New Roman"/>
          <w:sz w:val="24"/>
          <w:szCs w:val="24"/>
        </w:rPr>
        <w:t>板向下平移一小段位移</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电场强度</w:t>
      </w:r>
      <w:r w:rsidRPr="00CE0845">
        <w:rPr>
          <w:rFonts w:ascii="Times New Roman" w:hAnsi="Times New Roman"/>
          <w:i/>
          <w:sz w:val="24"/>
          <w:szCs w:val="24"/>
        </w:rPr>
        <w:t>E</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则油滴仍静止</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10.(2026·</w:t>
      </w:r>
      <w:r w:rsidRPr="00CE0845">
        <w:rPr>
          <w:rFonts w:ascii="Times New Roman" w:eastAsia="楷体_GB2312" w:hAnsi="Times New Roman"/>
          <w:sz w:val="24"/>
          <w:szCs w:val="24"/>
        </w:rPr>
        <w:t>北京西城高三期末</w:t>
      </w:r>
      <w:r w:rsidRPr="00CE0845">
        <w:rPr>
          <w:rFonts w:ascii="Times New Roman" w:hAnsi="Times New Roman"/>
          <w:sz w:val="24"/>
          <w:szCs w:val="24"/>
        </w:rPr>
        <w:t>)</w:t>
      </w:r>
      <w:r w:rsidRPr="00CE0845">
        <w:rPr>
          <w:rFonts w:ascii="Times New Roman" w:hAnsi="Times New Roman"/>
          <w:sz w:val="24"/>
          <w:szCs w:val="24"/>
        </w:rPr>
        <w:t>把直流电源、电阻、电容器、电流表、电压表以及单刀双掷开关组装成如图甲所示的电路进行实验</w:t>
      </w:r>
      <w:r w:rsidRPr="00CE0845">
        <w:rPr>
          <w:rFonts w:ascii="Times New Roman" w:hAnsi="Times New Roman"/>
          <w:sz w:val="24"/>
          <w:szCs w:val="24"/>
        </w:rPr>
        <w:t>,</w:t>
      </w:r>
      <w:r w:rsidRPr="00CE0845">
        <w:rPr>
          <w:rFonts w:ascii="Times New Roman" w:hAnsi="Times New Roman"/>
          <w:sz w:val="24"/>
          <w:szCs w:val="24"/>
        </w:rPr>
        <w:t>观察电容器充、放电过程。</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798FC69" wp14:editId="03181B52">
            <wp:extent cx="2882265" cy="1257935"/>
            <wp:effectExtent l="0" t="0" r="0" b="0"/>
            <wp:docPr id="800"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265" cy="125793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先将开关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1,</w:t>
      </w:r>
      <w:r w:rsidRPr="00CE0845">
        <w:rPr>
          <w:rFonts w:ascii="Times New Roman" w:hAnsi="Times New Roman"/>
          <w:sz w:val="24"/>
          <w:szCs w:val="24"/>
        </w:rPr>
        <w:t>观察到电流表示数</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逐渐增大到某一值后保持不变</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逐渐增大到某一值后迅速减小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w:r w:rsidRPr="00CE0845">
        <w:rPr>
          <w:rFonts w:ascii="Times New Roman" w:hAnsi="Times New Roman"/>
          <w:sz w:val="24"/>
          <w:szCs w:val="24"/>
        </w:rPr>
        <w:t>迅速增大到某一值后保持不变</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迅速增大到某一值后逐渐减小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待电压表示数稳定后</w:t>
      </w:r>
      <w:r w:rsidRPr="00CE0845">
        <w:rPr>
          <w:rFonts w:ascii="Times New Roman" w:hAnsi="Times New Roman"/>
          <w:sz w:val="24"/>
          <w:szCs w:val="24"/>
        </w:rPr>
        <w:t>,</w:t>
      </w:r>
      <w:r w:rsidRPr="00CE0845">
        <w:rPr>
          <w:rFonts w:ascii="Times New Roman" w:hAnsi="Times New Roman"/>
          <w:sz w:val="24"/>
          <w:szCs w:val="24"/>
        </w:rPr>
        <w:t>将开关</w:t>
      </w:r>
      <w:r w:rsidRPr="00CE0845">
        <w:rPr>
          <w:rFonts w:ascii="Times New Roman" w:hAnsi="Times New Roman"/>
          <w:sz w:val="24"/>
          <w:szCs w:val="24"/>
        </w:rPr>
        <w:t>S</w:t>
      </w:r>
      <w:r w:rsidRPr="00CE0845">
        <w:rPr>
          <w:rFonts w:ascii="Times New Roman" w:hAnsi="Times New Roman"/>
          <w:sz w:val="24"/>
          <w:szCs w:val="24"/>
        </w:rPr>
        <w:t>接</w:t>
      </w:r>
      <w:r w:rsidRPr="00CE0845">
        <w:rPr>
          <w:rFonts w:ascii="Times New Roman" w:hAnsi="Times New Roman"/>
          <w:sz w:val="24"/>
          <w:szCs w:val="24"/>
        </w:rPr>
        <w:t>2,</w:t>
      </w:r>
      <w:r w:rsidRPr="00CE0845">
        <w:rPr>
          <w:rFonts w:ascii="Times New Roman" w:hAnsi="Times New Roman"/>
          <w:sz w:val="24"/>
          <w:szCs w:val="24"/>
        </w:rPr>
        <w:t>测得电流随时间变化的图线如图乙所示。则放电过程中通过</w:t>
      </w:r>
      <w:r w:rsidRPr="00CE0845">
        <w:rPr>
          <w:rFonts w:ascii="Times New Roman" w:hAnsi="Times New Roman"/>
          <w:i/>
          <w:sz w:val="24"/>
          <w:szCs w:val="24"/>
        </w:rPr>
        <w:t>R</w:t>
      </w:r>
      <w:r w:rsidRPr="00CE0845">
        <w:rPr>
          <w:rFonts w:ascii="Times New Roman" w:hAnsi="Times New Roman"/>
          <w:sz w:val="24"/>
          <w:szCs w:val="24"/>
        </w:rPr>
        <w:t>的电荷量</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 xml:space="preserve"> C(</w:t>
      </w:r>
      <w:r w:rsidRPr="00CE0845">
        <w:rPr>
          <w:rFonts w:ascii="Times New Roman" w:hAnsi="Times New Roman"/>
          <w:sz w:val="24"/>
          <w:szCs w:val="24"/>
        </w:rPr>
        <w:t>结果保留</w:t>
      </w:r>
      <w:r w:rsidRPr="00CE0845">
        <w:rPr>
          <w:rFonts w:ascii="Times New Roman" w:hAnsi="Times New Roman"/>
          <w:sz w:val="24"/>
          <w:szCs w:val="24"/>
        </w:rPr>
        <w:t>2</w:t>
      </w:r>
      <w:r w:rsidRPr="00CE0845">
        <w:rPr>
          <w:rFonts w:ascii="Times New Roman" w:hAnsi="Times New Roman"/>
          <w:sz w:val="24"/>
          <w:szCs w:val="24"/>
        </w:rPr>
        <w:t>位有效数字</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该同学在分析数据时</w:t>
      </w:r>
      <w:r w:rsidRPr="00CE0845">
        <w:rPr>
          <w:rFonts w:ascii="Times New Roman" w:hAnsi="Times New Roman"/>
          <w:sz w:val="24"/>
          <w:szCs w:val="24"/>
        </w:rPr>
        <w:t>,</w:t>
      </w:r>
      <w:r w:rsidRPr="00CE0845">
        <w:rPr>
          <w:rFonts w:ascii="Times New Roman" w:hAnsi="Times New Roman"/>
          <w:sz w:val="24"/>
          <w:szCs w:val="24"/>
        </w:rPr>
        <w:t>用电容器的电容与充电后电压表稳定示数的乘积求出电荷量</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他发现</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有明显差异。多次重复实验发现这种差异总是存在。请判断</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u w:val="single"/>
        </w:rPr>
        <w:t xml:space="preserve">　　　　</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&gt;</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&lt;</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产生这一差异是由于</w:t>
      </w:r>
      <w:r w:rsidRPr="00CE0845">
        <w:rPr>
          <w:rFonts w:ascii="Times New Roman" w:hAnsi="Times New Roman"/>
          <w:sz w:val="24"/>
          <w:szCs w:val="24"/>
          <w:u w:val="single"/>
        </w:rPr>
        <w:t xml:space="preserve">　　　　　　</w:t>
      </w:r>
      <w:r w:rsidRPr="00CE0845">
        <w:rPr>
          <w:rFonts w:ascii="Times New Roman" w:hAnsi="Times New Roman"/>
          <w:sz w:val="24"/>
          <w:szCs w:val="24"/>
        </w:rPr>
        <w:t>的影响</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电流表</w:t>
      </w:r>
      <w:r w:rsidRPr="00CE0845">
        <w:rPr>
          <w:rFonts w:asciiTheme="majorEastAsia" w:eastAsiaTheme="majorEastAsia" w:hAnsiTheme="majorEastAsia"/>
          <w:sz w:val="24"/>
          <w:szCs w:val="24"/>
        </w:rPr>
        <w:t>”“</w:t>
      </w:r>
      <w:r w:rsidRPr="00CE0845">
        <w:rPr>
          <w:rFonts w:ascii="Times New Roman" w:hAnsi="Times New Roman"/>
          <w:sz w:val="24"/>
          <w:szCs w:val="24"/>
        </w:rPr>
        <w:t>电压表</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电阻</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(1)D</w:t>
      </w:r>
      <w:r w:rsidRPr="00CE0845">
        <w:rPr>
          <w:rFonts w:ascii="Times New Roman" w:hAnsi="Times New Roman"/>
          <w:sz w:val="24"/>
          <w:szCs w:val="24"/>
        </w:rPr>
        <w:t xml:space="preserve">　</w:t>
      </w:r>
      <w:r w:rsidRPr="00CE0845">
        <w:rPr>
          <w:rFonts w:ascii="Times New Roman" w:hAnsi="Times New Roman"/>
          <w:sz w:val="24"/>
          <w:szCs w:val="24"/>
        </w:rPr>
        <w:t>(2)2.6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w:t>
      </w:r>
      <w:r w:rsidRPr="00CE0845">
        <w:rPr>
          <w:rFonts w:ascii="Times New Roman" w:hAnsi="Times New Roman"/>
          <w:sz w:val="24"/>
          <w:szCs w:val="24"/>
        </w:rPr>
        <w:t>(3)&lt;</w:t>
      </w:r>
      <w:r w:rsidRPr="00CE0845">
        <w:rPr>
          <w:rFonts w:ascii="Times New Roman" w:hAnsi="Times New Roman"/>
          <w:sz w:val="24"/>
          <w:szCs w:val="24"/>
        </w:rPr>
        <w:t xml:space="preserve">　电压表</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先将开关</w:t>
      </w:r>
      <w:r w:rsidRPr="00CE0845">
        <w:rPr>
          <w:rFonts w:ascii="Times New Roman" w:hAnsi="Times New Roman"/>
          <w:sz w:val="24"/>
          <w:szCs w:val="24"/>
        </w:rPr>
        <w:t>S</w:t>
      </w:r>
      <w:r w:rsidRPr="00CE0845">
        <w:rPr>
          <w:rFonts w:ascii="Times New Roman" w:eastAsia="仿宋_GB2312" w:hAnsi="Times New Roman"/>
          <w:sz w:val="24"/>
          <w:szCs w:val="24"/>
        </w:rPr>
        <w:t>接</w:t>
      </w:r>
      <w:r w:rsidRPr="00CE0845">
        <w:rPr>
          <w:rFonts w:ascii="Times New Roman" w:hAnsi="Times New Roman"/>
          <w:sz w:val="24"/>
          <w:szCs w:val="24"/>
        </w:rPr>
        <w:t>1,</w:t>
      </w:r>
      <w:r w:rsidRPr="00CE0845">
        <w:rPr>
          <w:rFonts w:ascii="Times New Roman" w:eastAsia="仿宋_GB2312" w:hAnsi="Times New Roman"/>
          <w:sz w:val="24"/>
          <w:szCs w:val="24"/>
        </w:rPr>
        <w:t>电源给电容器充电</w:t>
      </w:r>
      <w:r w:rsidRPr="00CE0845">
        <w:rPr>
          <w:rFonts w:ascii="Times New Roman" w:hAnsi="Times New Roman"/>
          <w:sz w:val="24"/>
          <w:szCs w:val="24"/>
        </w:rPr>
        <w:t>,</w:t>
      </w:r>
      <w:r w:rsidRPr="00CE0845">
        <w:rPr>
          <w:rFonts w:ascii="Times New Roman" w:eastAsia="仿宋_GB2312" w:hAnsi="Times New Roman"/>
          <w:sz w:val="24"/>
          <w:szCs w:val="24"/>
        </w:rPr>
        <w:t>电路中存在充电电流</w:t>
      </w:r>
      <w:r w:rsidRPr="00CE0845">
        <w:rPr>
          <w:rFonts w:ascii="Times New Roman" w:hAnsi="Times New Roman"/>
          <w:sz w:val="24"/>
          <w:szCs w:val="24"/>
        </w:rPr>
        <w:t>,</w:t>
      </w:r>
      <w:r w:rsidRPr="00CE0845">
        <w:rPr>
          <w:rFonts w:ascii="Times New Roman" w:eastAsia="仿宋_GB2312" w:hAnsi="Times New Roman"/>
          <w:sz w:val="24"/>
          <w:szCs w:val="24"/>
        </w:rPr>
        <w:t>且随着极板上电荷量的增多</w:t>
      </w:r>
      <w:r w:rsidRPr="00CE0845">
        <w:rPr>
          <w:rFonts w:ascii="Times New Roman" w:hAnsi="Times New Roman"/>
          <w:sz w:val="24"/>
          <w:szCs w:val="24"/>
        </w:rPr>
        <w:t>,</w:t>
      </w:r>
      <w:r w:rsidRPr="00CE0845">
        <w:rPr>
          <w:rFonts w:ascii="Times New Roman" w:eastAsia="仿宋_GB2312" w:hAnsi="Times New Roman"/>
          <w:sz w:val="24"/>
          <w:szCs w:val="24"/>
        </w:rPr>
        <w:t>充电电流逐渐减小为零</w:t>
      </w:r>
      <w:r w:rsidRPr="00CE0845">
        <w:rPr>
          <w:rFonts w:ascii="Times New Roman" w:hAnsi="Times New Roman"/>
          <w:sz w:val="24"/>
          <w:szCs w:val="24"/>
        </w:rPr>
        <w:t>,</w:t>
      </w:r>
      <w:r w:rsidRPr="00CE0845">
        <w:rPr>
          <w:rFonts w:ascii="Times New Roman" w:eastAsia="仿宋_GB2312" w:hAnsi="Times New Roman"/>
          <w:sz w:val="24"/>
          <w:szCs w:val="24"/>
        </w:rPr>
        <w:t>所以观察到电流表示数是迅速增大到某一值后逐渐减小</w:t>
      </w:r>
      <w:r w:rsidRPr="00CE0845">
        <w:rPr>
          <w:rFonts w:ascii="Times New Roman" w:hAnsi="Times New Roman"/>
          <w:sz w:val="24"/>
          <w:szCs w:val="24"/>
        </w:rPr>
        <w:t>,</w:t>
      </w:r>
      <w:r w:rsidRPr="00CE0845">
        <w:rPr>
          <w:rFonts w:ascii="Times New Roman" w:eastAsia="仿宋_GB2312" w:hAnsi="Times New Roman"/>
          <w:sz w:val="24"/>
          <w:szCs w:val="24"/>
        </w:rPr>
        <w:t>故选</w:t>
      </w:r>
      <w:r w:rsidRPr="00CE0845">
        <w:rPr>
          <w:rFonts w:ascii="Times New Roman" w:hAnsi="Times New Roman"/>
          <w:sz w:val="24"/>
          <w:szCs w:val="24"/>
        </w:rPr>
        <w:t>D</w:t>
      </w:r>
      <w:r w:rsidRPr="00CE0845">
        <w:rPr>
          <w:rFonts w:ascii="Times New Roman" w:eastAsia="仿宋_GB2312"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图像与坐标轴所围面积表示电荷量</w:t>
      </w:r>
      <w:r w:rsidRPr="00CE0845">
        <w:rPr>
          <w:rFonts w:ascii="Times New Roman" w:hAnsi="Times New Roman"/>
          <w:sz w:val="24"/>
          <w:szCs w:val="24"/>
        </w:rPr>
        <w:t>,</w:t>
      </w:r>
      <w:r w:rsidRPr="00CE0845">
        <w:rPr>
          <w:rFonts w:ascii="Times New Roman" w:eastAsia="仿宋_GB2312" w:hAnsi="Times New Roman"/>
          <w:sz w:val="24"/>
          <w:szCs w:val="24"/>
        </w:rPr>
        <w:t>所以通过电阻</w:t>
      </w:r>
      <w:r w:rsidRPr="00CE0845">
        <w:rPr>
          <w:rFonts w:ascii="Times New Roman" w:hAnsi="Times New Roman"/>
          <w:i/>
          <w:sz w:val="24"/>
          <w:szCs w:val="24"/>
        </w:rPr>
        <w:t>R</w:t>
      </w:r>
      <w:r w:rsidRPr="00CE0845">
        <w:rPr>
          <w:rFonts w:ascii="Times New Roman" w:eastAsia="仿宋_GB2312" w:hAnsi="Times New Roman"/>
          <w:sz w:val="24"/>
          <w:szCs w:val="24"/>
        </w:rPr>
        <w:t>的电荷量为</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0.04</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heme="majorEastAsia" w:eastAsiaTheme="majorEastAsia" w:hAnsiTheme="majorEastAsia"/>
          <w:sz w:val="24"/>
          <w:szCs w:val="24"/>
        </w:rPr>
        <w:t>×</w:t>
      </w:r>
      <w:r w:rsidRPr="00CE0845">
        <w:rPr>
          <w:rFonts w:ascii="Times New Roman" w:hAnsi="Times New Roman"/>
          <w:sz w:val="24"/>
          <w:szCs w:val="24"/>
        </w:rPr>
        <w:t>66</w:t>
      </w:r>
      <w:r w:rsidRPr="00CE0845">
        <w:rPr>
          <w:rFonts w:ascii="Times New Roman" w:eastAsia="仿宋_GB2312" w:hAnsi="Times New Roman"/>
          <w:sz w:val="24"/>
          <w:szCs w:val="24"/>
        </w:rPr>
        <w:t xml:space="preserve"> </w:t>
      </w:r>
      <w:r w:rsidRPr="00CE0845">
        <w:rPr>
          <w:rFonts w:ascii="Times New Roman" w:hAnsi="Times New Roman"/>
          <w:sz w:val="24"/>
          <w:szCs w:val="24"/>
        </w:rPr>
        <w:t>C≈2.6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C</w:t>
      </w:r>
      <w:r w:rsidRPr="00CE0845">
        <w:rPr>
          <w:rFonts w:ascii="Times New Roman" w:eastAsia="仿宋_GB2312" w:hAnsi="Times New Roman"/>
          <w:sz w:val="24"/>
          <w:szCs w:val="24"/>
        </w:rPr>
        <w:t>。</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因为有电压表的存在</w:t>
      </w:r>
      <w:r w:rsidRPr="00CE0845">
        <w:rPr>
          <w:rFonts w:ascii="Times New Roman" w:hAnsi="Times New Roman"/>
          <w:sz w:val="24"/>
          <w:szCs w:val="24"/>
        </w:rPr>
        <w:t>,</w:t>
      </w:r>
      <w:r w:rsidRPr="00CE0845">
        <w:rPr>
          <w:rFonts w:ascii="Times New Roman" w:eastAsia="仿宋_GB2312" w:hAnsi="Times New Roman"/>
          <w:sz w:val="24"/>
          <w:szCs w:val="24"/>
        </w:rPr>
        <w:t>所以在放电时总有一部分电荷经过电压表放电</w:t>
      </w:r>
      <w:r w:rsidRPr="00CE0845">
        <w:rPr>
          <w:rFonts w:ascii="Times New Roman" w:hAnsi="Times New Roman"/>
          <w:sz w:val="24"/>
          <w:szCs w:val="24"/>
        </w:rPr>
        <w:t>,</w:t>
      </w:r>
      <w:r w:rsidRPr="00CE0845">
        <w:rPr>
          <w:rFonts w:ascii="Times New Roman" w:eastAsia="仿宋_GB2312" w:hAnsi="Times New Roman"/>
          <w:sz w:val="24"/>
          <w:szCs w:val="24"/>
        </w:rPr>
        <w:t>电容器所带电荷量不能全部经过电阻</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&lt;</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产生这一差异是由于电压表的影响。</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11.(2026·</w:t>
      </w:r>
      <w:r w:rsidRPr="00CE0845">
        <w:rPr>
          <w:rFonts w:ascii="Times New Roman" w:eastAsia="楷体_GB2312" w:hAnsi="Times New Roman"/>
          <w:sz w:val="24"/>
          <w:szCs w:val="24"/>
        </w:rPr>
        <w:t>安徽皖江名校联考</w:t>
      </w:r>
      <w:r w:rsidRPr="00CE0845">
        <w:rPr>
          <w:rFonts w:ascii="Times New Roman" w:hAnsi="Times New Roman"/>
          <w:sz w:val="24"/>
          <w:szCs w:val="24"/>
        </w:rPr>
        <w:t>)</w:t>
      </w:r>
      <w:r w:rsidRPr="00CE0845">
        <w:rPr>
          <w:rFonts w:ascii="Times New Roman" w:hAnsi="Times New Roman"/>
          <w:sz w:val="24"/>
          <w:szCs w:val="24"/>
        </w:rPr>
        <w:t>某同学按如图所示的电路图连接电路</w:t>
      </w:r>
      <w:r w:rsidRPr="00CE0845">
        <w:rPr>
          <w:rFonts w:ascii="Times New Roman" w:hAnsi="Times New Roman"/>
          <w:sz w:val="24"/>
          <w:szCs w:val="24"/>
        </w:rPr>
        <w:t>,</w:t>
      </w:r>
      <w:r w:rsidRPr="00CE0845">
        <w:rPr>
          <w:rFonts w:ascii="Times New Roman" w:hAnsi="Times New Roman"/>
          <w:sz w:val="24"/>
          <w:szCs w:val="24"/>
        </w:rPr>
        <w:t>利用电流传感器和电压传感器研究电容器的充、放电情况。实验时</w:t>
      </w:r>
      <w:r w:rsidRPr="00CE0845">
        <w:rPr>
          <w:rFonts w:ascii="Times New Roman" w:hAnsi="Times New Roman"/>
          <w:sz w:val="24"/>
          <w:szCs w:val="24"/>
        </w:rPr>
        <w:t>,</w:t>
      </w:r>
      <w:r w:rsidRPr="00CE0845">
        <w:rPr>
          <w:rFonts w:ascii="Times New Roman" w:hAnsi="Times New Roman"/>
          <w:sz w:val="24"/>
          <w:szCs w:val="24"/>
        </w:rPr>
        <w:t>先将开关</w:t>
      </w:r>
      <w:r w:rsidRPr="00CE0845">
        <w:rPr>
          <w:rFonts w:ascii="Times New Roman" w:hAnsi="Times New Roman"/>
          <w:sz w:val="24"/>
          <w:szCs w:val="24"/>
        </w:rPr>
        <w:t>S</w:t>
      </w:r>
      <w:r w:rsidRPr="00CE0845">
        <w:rPr>
          <w:rFonts w:ascii="Times New Roman" w:hAnsi="Times New Roman"/>
          <w:sz w:val="24"/>
          <w:szCs w:val="24"/>
        </w:rPr>
        <w:t>与</w:t>
      </w:r>
      <w:r w:rsidRPr="00CE0845">
        <w:rPr>
          <w:rFonts w:asciiTheme="majorEastAsia" w:eastAsiaTheme="majorEastAsia" w:hAnsiTheme="majorEastAsia"/>
          <w:sz w:val="24"/>
          <w:szCs w:val="24"/>
        </w:rPr>
        <w:t>“</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端相连</w:t>
      </w:r>
      <w:r w:rsidRPr="00CE0845">
        <w:rPr>
          <w:rFonts w:ascii="Times New Roman" w:hAnsi="Times New Roman"/>
          <w:sz w:val="24"/>
          <w:szCs w:val="24"/>
        </w:rPr>
        <w:t>,</w:t>
      </w:r>
      <w:r w:rsidRPr="00CE0845">
        <w:rPr>
          <w:rFonts w:ascii="Times New Roman" w:hAnsi="Times New Roman"/>
          <w:sz w:val="24"/>
          <w:szCs w:val="24"/>
        </w:rPr>
        <w:t>待电路稳定后</w:t>
      </w:r>
      <w:r w:rsidRPr="00CE0845">
        <w:rPr>
          <w:rFonts w:ascii="Times New Roman" w:hAnsi="Times New Roman"/>
          <w:sz w:val="24"/>
          <w:szCs w:val="24"/>
        </w:rPr>
        <w:t>,</w:t>
      </w:r>
      <w:r w:rsidRPr="00CE0845">
        <w:rPr>
          <w:rFonts w:ascii="Times New Roman" w:hAnsi="Times New Roman"/>
          <w:sz w:val="24"/>
          <w:szCs w:val="24"/>
        </w:rPr>
        <w:t>将开关掷向</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端</w:t>
      </w:r>
      <w:r w:rsidRPr="00CE0845">
        <w:rPr>
          <w:rFonts w:ascii="Times New Roman" w:hAnsi="Times New Roman"/>
          <w:sz w:val="24"/>
          <w:szCs w:val="24"/>
        </w:rPr>
        <w:t>,</w:t>
      </w:r>
      <w:r w:rsidRPr="00CE0845">
        <w:rPr>
          <w:rFonts w:ascii="Times New Roman" w:hAnsi="Times New Roman"/>
          <w:sz w:val="24"/>
          <w:szCs w:val="24"/>
        </w:rPr>
        <w:t>传感器将信息传入计算机</w:t>
      </w:r>
      <w:r w:rsidRPr="00CE0845">
        <w:rPr>
          <w:rFonts w:ascii="Times New Roman" w:hAnsi="Times New Roman"/>
          <w:sz w:val="24"/>
          <w:szCs w:val="24"/>
        </w:rPr>
        <w:t>,</w:t>
      </w:r>
      <w:r w:rsidRPr="00CE0845">
        <w:rPr>
          <w:rFonts w:ascii="Times New Roman" w:hAnsi="Times New Roman"/>
          <w:sz w:val="24"/>
          <w:szCs w:val="24"/>
        </w:rPr>
        <w:t>屏幕上可以显示出电流、电压随时间变化的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EDCBDBA" wp14:editId="05677778">
            <wp:extent cx="2055495" cy="899795"/>
            <wp:effectExtent l="0" t="0" r="1905" b="0"/>
            <wp:docPr id="801"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55495" cy="899795"/>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下列选项中</w:t>
      </w:r>
      <w:r w:rsidRPr="00CE0845">
        <w:rPr>
          <w:rFonts w:ascii="Times New Roman" w:hAnsi="Times New Roman"/>
          <w:sz w:val="24"/>
          <w:szCs w:val="24"/>
        </w:rPr>
        <w:t>,</w:t>
      </w:r>
      <w:r w:rsidRPr="00CE0845">
        <w:rPr>
          <w:rFonts w:ascii="Times New Roman" w:hAnsi="Times New Roman"/>
          <w:sz w:val="24"/>
          <w:szCs w:val="24"/>
        </w:rPr>
        <w:t>当开关与</w:t>
      </w:r>
      <w:r w:rsidRPr="00CE0845">
        <w:rPr>
          <w:rFonts w:asciiTheme="majorEastAsia" w:eastAsiaTheme="majorEastAsia" w:hAnsiTheme="majorEastAsia"/>
          <w:sz w:val="24"/>
          <w:szCs w:val="24"/>
        </w:rPr>
        <w:t>“</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端相连时</w:t>
      </w:r>
      <w:r w:rsidRPr="00CE0845">
        <w:rPr>
          <w:rFonts w:ascii="Times New Roman" w:hAnsi="Times New Roman"/>
          <w:sz w:val="24"/>
          <w:szCs w:val="24"/>
        </w:rPr>
        <w:t>,</w:t>
      </w:r>
      <w:r w:rsidRPr="00CE0845">
        <w:rPr>
          <w:rFonts w:ascii="Times New Roman" w:hAnsi="Times New Roman"/>
          <w:sz w:val="24"/>
          <w:szCs w:val="24"/>
        </w:rPr>
        <w:t>电压传感器所描绘的</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图像应是</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C</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D</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当开关与</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端相连时</w:t>
      </w:r>
      <w:r w:rsidRPr="00CE0845">
        <w:rPr>
          <w:rFonts w:ascii="Times New Roman" w:hAnsi="Times New Roman"/>
          <w:sz w:val="24"/>
          <w:szCs w:val="24"/>
        </w:rPr>
        <w:t>,</w:t>
      </w:r>
      <w:r w:rsidRPr="00CE0845">
        <w:rPr>
          <w:rFonts w:ascii="Times New Roman" w:hAnsi="Times New Roman"/>
          <w:sz w:val="24"/>
          <w:szCs w:val="24"/>
        </w:rPr>
        <w:t>电流传感器所描绘的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图像应是</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A</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B</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D5EFA7A" wp14:editId="6FBC09E3">
            <wp:extent cx="2157730" cy="972820"/>
            <wp:effectExtent l="0" t="0" r="0" b="0"/>
            <wp:docPr id="802"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7730" cy="97282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BD43524" wp14:editId="37075A4E">
            <wp:extent cx="2157730" cy="972820"/>
            <wp:effectExtent l="0" t="0" r="0" b="0"/>
            <wp:docPr id="803"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57730" cy="972820"/>
                    </a:xfrm>
                    <a:prstGeom prst="rect">
                      <a:avLst/>
                    </a:prstGeom>
                    <a:noFill/>
                    <a:ln>
                      <a:noFill/>
                    </a:ln>
                  </pic:spPr>
                </pic:pic>
              </a:graphicData>
            </a:graphic>
          </wp:inline>
        </w:drawing>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结合屏幕显示的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图像可知</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填正确选项的字母</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刚开始充电时充电电流最大</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B.</w:t>
      </w:r>
      <w:r w:rsidRPr="00CE0845">
        <w:rPr>
          <w:rFonts w:ascii="Times New Roman" w:hAnsi="Times New Roman"/>
          <w:sz w:val="24"/>
          <w:szCs w:val="24"/>
        </w:rPr>
        <w:t>刚开始充电时充电电流最小</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充电结束时电压为零</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充电电流跟两极电压成正比</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假设上述所选的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图像与横轴围成图形的面积为</w:t>
      </w:r>
      <w:r w:rsidRPr="00CE0845">
        <w:rPr>
          <w:rFonts w:ascii="Times New Roman" w:hAnsi="Times New Roman"/>
          <w:i/>
          <w:sz w:val="24"/>
          <w:szCs w:val="24"/>
        </w:rPr>
        <w:t>S</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图像与横轴围成图形的面积为</w:t>
      </w:r>
      <w:r w:rsidRPr="00CE0845">
        <w:rPr>
          <w:rFonts w:ascii="Times New Roman" w:hAnsi="Times New Roman"/>
          <w:i/>
          <w:sz w:val="24"/>
          <w:szCs w:val="24"/>
        </w:rPr>
        <w:t>S</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再利用图像中已知的数据</w:t>
      </w:r>
      <w:r w:rsidRPr="00CE0845">
        <w:rPr>
          <w:rFonts w:ascii="Times New Roman" w:hAnsi="Times New Roman"/>
          <w:sz w:val="24"/>
          <w:szCs w:val="24"/>
        </w:rPr>
        <w:t>,</w:t>
      </w:r>
      <w:r w:rsidRPr="00CE0845">
        <w:rPr>
          <w:rFonts w:ascii="Times New Roman" w:hAnsi="Times New Roman"/>
          <w:sz w:val="24"/>
          <w:szCs w:val="24"/>
        </w:rPr>
        <w:t>则该电容器电容</w:t>
      </w:r>
      <w:r w:rsidRPr="00CE0845">
        <w:rPr>
          <w:rFonts w:ascii="Times New Roman" w:hAnsi="Times New Roman"/>
          <w:i/>
          <w:sz w:val="24"/>
          <w:szCs w:val="24"/>
        </w:rPr>
        <w:t>C</w:t>
      </w:r>
      <w:r w:rsidRPr="00CE0845">
        <w:rPr>
          <w:rFonts w:ascii="Times New Roman" w:hAnsi="Times New Roman"/>
          <w:sz w:val="24"/>
          <w:szCs w:val="24"/>
        </w:rPr>
        <w:t>的表达式为</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题中及图像中所给数据单位均为国际单位</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(1)C</w:t>
      </w:r>
      <w:r w:rsidRPr="00CE0845">
        <w:rPr>
          <w:rFonts w:ascii="Times New Roman" w:hAnsi="Times New Roman"/>
          <w:sz w:val="24"/>
          <w:szCs w:val="24"/>
        </w:rPr>
        <w:t xml:space="preserve">　</w:t>
      </w:r>
      <w:r w:rsidRPr="00CE0845">
        <w:rPr>
          <w:rFonts w:ascii="Times New Roman" w:hAnsi="Times New Roman"/>
          <w:sz w:val="24"/>
          <w:szCs w:val="24"/>
        </w:rPr>
        <w:t>B</w:t>
      </w:r>
      <w:r w:rsidRPr="00CE0845">
        <w:rPr>
          <w:rFonts w:ascii="Times New Roman" w:hAnsi="Times New Roman"/>
          <w:sz w:val="24"/>
          <w:szCs w:val="24"/>
        </w:rPr>
        <w:t xml:space="preserve">　</w:t>
      </w:r>
      <w:r w:rsidRPr="00CE0845">
        <w:rPr>
          <w:rFonts w:ascii="Times New Roman" w:hAnsi="Times New Roman"/>
          <w:sz w:val="24"/>
          <w:szCs w:val="24"/>
        </w:rPr>
        <w:t>(2)A</w:t>
      </w:r>
      <w:r w:rsidRPr="00CE0845">
        <w:rPr>
          <w:rFonts w:ascii="Times New Roman" w:hAnsi="Times New Roman"/>
          <w:sz w:val="24"/>
          <w:szCs w:val="24"/>
        </w:rPr>
        <w:t xml:space="preserve">　</w:t>
      </w:r>
      <w:r w:rsidRPr="00CE0845">
        <w:rPr>
          <w:rFonts w:ascii="Times New Roman" w:hAnsi="Times New Roman"/>
          <w:sz w:val="24"/>
          <w:szCs w:val="24"/>
        </w:rPr>
        <w:t>(3)</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den>
        </m:f>
      </m:oMath>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当开关与</w:t>
      </w:r>
      <w:r w:rsidRPr="00CE0845">
        <w:rPr>
          <w:rFonts w:asciiTheme="majorEastAsia" w:eastAsiaTheme="majorEastAsia" w:hAnsiTheme="majorEastAsia"/>
          <w:sz w:val="24"/>
          <w:szCs w:val="24"/>
        </w:rPr>
        <w:t>“</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eastAsia="仿宋_GB2312" w:hAnsi="Times New Roman"/>
          <w:sz w:val="24"/>
          <w:szCs w:val="24"/>
        </w:rPr>
        <w:t>端相连时</w:t>
      </w:r>
      <w:r w:rsidRPr="00CE0845">
        <w:rPr>
          <w:rFonts w:ascii="Times New Roman" w:hAnsi="Times New Roman"/>
          <w:sz w:val="24"/>
          <w:szCs w:val="24"/>
        </w:rPr>
        <w:t>,</w:t>
      </w:r>
      <w:r w:rsidRPr="00CE0845">
        <w:rPr>
          <w:rFonts w:ascii="Times New Roman" w:eastAsia="仿宋_GB2312" w:hAnsi="Times New Roman"/>
          <w:sz w:val="24"/>
          <w:szCs w:val="24"/>
        </w:rPr>
        <w:t>电容器处于充电过程中</w:t>
      </w:r>
      <w:r w:rsidRPr="00CE0845">
        <w:rPr>
          <w:rFonts w:ascii="Times New Roman" w:hAnsi="Times New Roman"/>
          <w:sz w:val="24"/>
          <w:szCs w:val="24"/>
        </w:rPr>
        <w:t>,</w:t>
      </w:r>
      <w:r w:rsidRPr="00CE0845">
        <w:rPr>
          <w:rFonts w:ascii="Times New Roman" w:eastAsia="仿宋_GB2312" w:hAnsi="Times New Roman"/>
          <w:sz w:val="24"/>
          <w:szCs w:val="24"/>
        </w:rPr>
        <w:t>电容器两端电压越来越大</w:t>
      </w:r>
      <w:r w:rsidRPr="00CE0845">
        <w:rPr>
          <w:rFonts w:ascii="Times New Roman" w:hAnsi="Times New Roman"/>
          <w:sz w:val="24"/>
          <w:szCs w:val="24"/>
        </w:rPr>
        <w:t>,</w:t>
      </w:r>
      <w:r w:rsidRPr="00CE0845">
        <w:rPr>
          <w:rFonts w:ascii="Times New Roman" w:eastAsia="仿宋_GB2312" w:hAnsi="Times New Roman"/>
          <w:sz w:val="24"/>
          <w:szCs w:val="24"/>
        </w:rPr>
        <w:t>电源与电容器间电势差越来越小</w:t>
      </w:r>
      <w:r w:rsidRPr="00CE0845">
        <w:rPr>
          <w:rFonts w:ascii="Times New Roman" w:hAnsi="Times New Roman"/>
          <w:sz w:val="24"/>
          <w:szCs w:val="24"/>
        </w:rPr>
        <w:t>,</w:t>
      </w:r>
      <w:r w:rsidRPr="00CE0845">
        <w:rPr>
          <w:rFonts w:ascii="Times New Roman" w:eastAsia="仿宋_GB2312" w:hAnsi="Times New Roman"/>
          <w:sz w:val="24"/>
          <w:szCs w:val="24"/>
        </w:rPr>
        <w:t>电路中电流刚开始时最大</w:t>
      </w:r>
      <w:r w:rsidRPr="00CE0845">
        <w:rPr>
          <w:rFonts w:ascii="Times New Roman" w:hAnsi="Times New Roman"/>
          <w:sz w:val="24"/>
          <w:szCs w:val="24"/>
        </w:rPr>
        <w:t>,</w:t>
      </w:r>
      <w:r w:rsidRPr="00CE0845">
        <w:rPr>
          <w:rFonts w:ascii="Times New Roman" w:eastAsia="仿宋_GB2312" w:hAnsi="Times New Roman"/>
          <w:sz w:val="24"/>
          <w:szCs w:val="24"/>
        </w:rPr>
        <w:t>而后逐渐减小</w:t>
      </w:r>
      <w:r w:rsidRPr="00CE0845">
        <w:rPr>
          <w:rFonts w:ascii="Times New Roman" w:hAnsi="Times New Roman"/>
          <w:sz w:val="24"/>
          <w:szCs w:val="24"/>
        </w:rPr>
        <w:t>,</w:t>
      </w:r>
      <w:r w:rsidRPr="00CE0845">
        <w:rPr>
          <w:rFonts w:ascii="Times New Roman" w:eastAsia="仿宋_GB2312" w:hAnsi="Times New Roman"/>
          <w:sz w:val="24"/>
          <w:szCs w:val="24"/>
        </w:rPr>
        <w:t>电容器充电会越来越慢</w:t>
      </w:r>
      <w:r w:rsidRPr="00CE0845">
        <w:rPr>
          <w:rFonts w:ascii="Times New Roman" w:hAnsi="Times New Roman"/>
          <w:sz w:val="24"/>
          <w:szCs w:val="24"/>
        </w:rPr>
        <w:t>,</w:t>
      </w:r>
      <w:r w:rsidRPr="00CE0845">
        <w:rPr>
          <w:rFonts w:ascii="Times New Roman" w:eastAsia="仿宋_GB2312" w:hAnsi="Times New Roman"/>
          <w:sz w:val="24"/>
          <w:szCs w:val="24"/>
        </w:rPr>
        <w:t>电压增加得也就越来越慢</w:t>
      </w:r>
      <w:r w:rsidRPr="00CE0845">
        <w:rPr>
          <w:rFonts w:ascii="Times New Roman" w:hAnsi="Times New Roman"/>
          <w:sz w:val="24"/>
          <w:szCs w:val="24"/>
        </w:rPr>
        <w:t>,</w:t>
      </w:r>
      <w:r w:rsidRPr="00CE0845">
        <w:rPr>
          <w:rFonts w:ascii="Times New Roman" w:eastAsia="仿宋_GB2312" w:hAnsi="Times New Roman"/>
          <w:sz w:val="24"/>
          <w:szCs w:val="24"/>
        </w:rPr>
        <w:t>最终电容器电压等于电源电动势</w:t>
      </w:r>
      <w:r w:rsidRPr="00CE0845">
        <w:rPr>
          <w:rFonts w:ascii="Times New Roman" w:hAnsi="Times New Roman"/>
          <w:sz w:val="24"/>
          <w:szCs w:val="24"/>
        </w:rPr>
        <w:t>,</w:t>
      </w:r>
      <w:r w:rsidRPr="00CE0845">
        <w:rPr>
          <w:rFonts w:ascii="Times New Roman" w:eastAsia="仿宋_GB2312" w:hAnsi="Times New Roman"/>
          <w:sz w:val="24"/>
          <w:szCs w:val="24"/>
        </w:rPr>
        <w:t>电压最大</w:t>
      </w:r>
      <w:r w:rsidRPr="00CE0845">
        <w:rPr>
          <w:rFonts w:ascii="Times New Roman" w:hAnsi="Times New Roman"/>
          <w:sz w:val="24"/>
          <w:szCs w:val="24"/>
        </w:rPr>
        <w:t>,</w:t>
      </w:r>
      <w:r w:rsidRPr="00CE0845">
        <w:rPr>
          <w:rFonts w:ascii="Times New Roman" w:eastAsia="仿宋_GB2312" w:hAnsi="Times New Roman"/>
          <w:sz w:val="24"/>
          <w:szCs w:val="24"/>
        </w:rPr>
        <w:t>电流为零</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当开关与</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eastAsia="仿宋_GB2312" w:hAnsi="Times New Roman"/>
          <w:sz w:val="24"/>
          <w:szCs w:val="24"/>
        </w:rPr>
        <w:t>端相连时</w:t>
      </w:r>
      <w:r w:rsidRPr="00CE0845">
        <w:rPr>
          <w:rFonts w:ascii="Times New Roman" w:hAnsi="Times New Roman"/>
          <w:sz w:val="24"/>
          <w:szCs w:val="24"/>
        </w:rPr>
        <w:t>,</w:t>
      </w:r>
      <w:r w:rsidRPr="00CE0845">
        <w:rPr>
          <w:rFonts w:ascii="Times New Roman" w:eastAsia="仿宋_GB2312" w:hAnsi="Times New Roman"/>
          <w:sz w:val="24"/>
          <w:szCs w:val="24"/>
        </w:rPr>
        <w:t>电容器放电</w:t>
      </w:r>
      <w:r w:rsidRPr="00CE0845">
        <w:rPr>
          <w:rFonts w:ascii="Times New Roman" w:hAnsi="Times New Roman"/>
          <w:sz w:val="24"/>
          <w:szCs w:val="24"/>
        </w:rPr>
        <w:t>,</w:t>
      </w:r>
      <w:r w:rsidRPr="00CE0845">
        <w:rPr>
          <w:rFonts w:ascii="Times New Roman" w:eastAsia="仿宋_GB2312" w:hAnsi="Times New Roman"/>
          <w:sz w:val="24"/>
          <w:szCs w:val="24"/>
        </w:rPr>
        <w:t>开始时两极板间电势差最大</w:t>
      </w:r>
      <w:r w:rsidRPr="00CE0845">
        <w:rPr>
          <w:rFonts w:ascii="Times New Roman" w:hAnsi="Times New Roman"/>
          <w:sz w:val="24"/>
          <w:szCs w:val="24"/>
        </w:rPr>
        <w:t>,</w:t>
      </w:r>
      <w:r w:rsidRPr="00CE0845">
        <w:rPr>
          <w:rFonts w:ascii="Times New Roman" w:eastAsia="仿宋_GB2312" w:hAnsi="Times New Roman"/>
          <w:sz w:val="24"/>
          <w:szCs w:val="24"/>
        </w:rPr>
        <w:t>电路中电流最大</w:t>
      </w:r>
      <w:r w:rsidRPr="00CE0845">
        <w:rPr>
          <w:rFonts w:ascii="Times New Roman" w:hAnsi="Times New Roman"/>
          <w:sz w:val="24"/>
          <w:szCs w:val="24"/>
        </w:rPr>
        <w:t>,</w:t>
      </w:r>
      <w:r w:rsidRPr="00CE0845">
        <w:rPr>
          <w:rFonts w:ascii="Times New Roman" w:eastAsia="仿宋_GB2312" w:hAnsi="Times New Roman"/>
          <w:sz w:val="24"/>
          <w:szCs w:val="24"/>
        </w:rPr>
        <w:t>随着电容器电压降低</w:t>
      </w:r>
      <w:r w:rsidRPr="00CE0845">
        <w:rPr>
          <w:rFonts w:ascii="Times New Roman" w:hAnsi="Times New Roman"/>
          <w:sz w:val="24"/>
          <w:szCs w:val="24"/>
        </w:rPr>
        <w:t>,</w:t>
      </w:r>
      <w:r w:rsidRPr="00CE0845">
        <w:rPr>
          <w:rFonts w:ascii="Times New Roman" w:eastAsia="仿宋_GB2312" w:hAnsi="Times New Roman"/>
          <w:sz w:val="24"/>
          <w:szCs w:val="24"/>
        </w:rPr>
        <w:t>电路中电流减小</w:t>
      </w:r>
      <w:r w:rsidRPr="00CE0845">
        <w:rPr>
          <w:rFonts w:ascii="Times New Roman" w:hAnsi="Times New Roman"/>
          <w:sz w:val="24"/>
          <w:szCs w:val="24"/>
        </w:rPr>
        <w:t>,</w:t>
      </w:r>
      <w:r w:rsidRPr="00CE0845">
        <w:rPr>
          <w:rFonts w:ascii="Times New Roman" w:eastAsia="仿宋_GB2312" w:hAnsi="Times New Roman"/>
          <w:sz w:val="24"/>
          <w:szCs w:val="24"/>
        </w:rPr>
        <w:t>放电速度也越来越慢</w:t>
      </w:r>
      <w:r w:rsidRPr="00CE0845">
        <w:rPr>
          <w:rFonts w:ascii="Times New Roman" w:hAnsi="Times New Roman"/>
          <w:sz w:val="24"/>
          <w:szCs w:val="24"/>
        </w:rPr>
        <w:t>,</w:t>
      </w:r>
      <w:r w:rsidRPr="00CE0845">
        <w:rPr>
          <w:rFonts w:ascii="Times New Roman" w:eastAsia="仿宋_GB2312" w:hAnsi="Times New Roman"/>
          <w:sz w:val="24"/>
          <w:szCs w:val="24"/>
        </w:rPr>
        <w:t>最终电流为零</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根据</w:t>
      </w:r>
      <w:r w:rsidRPr="00CE0845">
        <w:rPr>
          <w:rFonts w:ascii="Times New Roman" w:hAnsi="Times New Roman"/>
          <w:sz w:val="24"/>
          <w:szCs w:val="24"/>
        </w:rPr>
        <w:t>(1)</w:t>
      </w:r>
      <w:r w:rsidRPr="00CE0845">
        <w:rPr>
          <w:rFonts w:ascii="Times New Roman" w:eastAsia="仿宋_GB2312" w:hAnsi="Times New Roman"/>
          <w:sz w:val="24"/>
          <w:szCs w:val="24"/>
        </w:rPr>
        <w:t>分析可知只有</w:t>
      </w:r>
      <w:r w:rsidRPr="00CE0845">
        <w:rPr>
          <w:rFonts w:ascii="Times New Roman" w:hAnsi="Times New Roman"/>
          <w:sz w:val="24"/>
          <w:szCs w:val="24"/>
        </w:rPr>
        <w:t>A</w:t>
      </w:r>
      <w:r w:rsidRPr="00CE0845">
        <w:rPr>
          <w:rFonts w:ascii="Times New Roman" w:eastAsia="仿宋_GB2312" w:hAnsi="Times New Roman"/>
          <w:sz w:val="24"/>
          <w:szCs w:val="24"/>
        </w:rPr>
        <w:t>正确。</w:t>
      </w:r>
    </w:p>
    <w:p w:rsidR="004D0D64" w:rsidRPr="00CE0845" w:rsidRDefault="004D0D64" w:rsidP="004D0D64">
      <w:pPr>
        <w:tabs>
          <w:tab w:val="left" w:pos="4678"/>
        </w:tabs>
        <w:snapToGrid w:val="0"/>
        <w:spacing w:after="113"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图像与横轴围成图形的面积</w:t>
      </w:r>
      <w:r w:rsidRPr="00CE0845">
        <w:rPr>
          <w:rFonts w:ascii="Times New Roman" w:hAnsi="Times New Roman"/>
          <w:i/>
          <w:sz w:val="24"/>
          <w:szCs w:val="24"/>
        </w:rPr>
        <w:t>S</w:t>
      </w:r>
      <w:r w:rsidRPr="00CE0845">
        <w:rPr>
          <w:rFonts w:ascii="Times New Roman" w:hAnsi="Times New Roman"/>
          <w:sz w:val="24"/>
          <w:szCs w:val="24"/>
          <w:vertAlign w:val="subscript"/>
        </w:rPr>
        <w:t>1</w:t>
      </w:r>
      <w:r w:rsidRPr="00CE0845">
        <w:rPr>
          <w:rFonts w:ascii="Times New Roman" w:eastAsia="仿宋_GB2312" w:hAnsi="Times New Roman"/>
          <w:sz w:val="24"/>
          <w:szCs w:val="24"/>
        </w:rPr>
        <w:t>表示电容器充电的电荷量</w:t>
      </w:r>
      <w:r w:rsidRPr="00CE0845">
        <w:rPr>
          <w:rFonts w:ascii="Times New Roman" w:hAnsi="Times New Roman"/>
          <w:sz w:val="24"/>
          <w:szCs w:val="24"/>
        </w:rPr>
        <w:t>,</w:t>
      </w:r>
      <w:r w:rsidRPr="00CE0845">
        <w:rPr>
          <w:rFonts w:ascii="Times New Roman" w:eastAsia="仿宋_GB2312" w:hAnsi="Times New Roman"/>
          <w:sz w:val="24"/>
          <w:szCs w:val="24"/>
        </w:rPr>
        <w:t>电容器充电结束时电压为</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则电容的表达式为</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den>
        </m:f>
      </m:oMath>
      <w:r w:rsidRPr="00CE0845">
        <w:rPr>
          <w:rFonts w:ascii="Times New Roman" w:eastAsia="仿宋_GB2312" w:hAnsi="Times New Roman"/>
          <w:sz w:val="24"/>
          <w:szCs w:val="24"/>
        </w:rPr>
        <w:t>。</w:t>
      </w:r>
      <w:bookmarkStart w:id="0" w:name="_GoBack"/>
      <w:bookmarkEnd w:id="0"/>
    </w:p>
    <w:sectPr w:rsidR="004D0D64" w:rsidRPr="00CE0845" w:rsidSect="004D0D64">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6C" w:rsidRDefault="00EA176C" w:rsidP="00DB7000">
      <w:r>
        <w:separator/>
      </w:r>
    </w:p>
  </w:endnote>
  <w:endnote w:type="continuationSeparator" w:id="0">
    <w:p w:rsidR="00EA176C" w:rsidRDefault="00EA176C" w:rsidP="00DB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6C" w:rsidRDefault="00EA176C" w:rsidP="00DB7000">
      <w:r>
        <w:separator/>
      </w:r>
    </w:p>
  </w:footnote>
  <w:footnote w:type="continuationSeparator" w:id="0">
    <w:p w:rsidR="00EA176C" w:rsidRDefault="00EA176C" w:rsidP="00DB7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64"/>
    <w:rsid w:val="004D0D64"/>
    <w:rsid w:val="00DB7000"/>
    <w:rsid w:val="00EA176C"/>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16EE62-19CE-45C9-9967-B9F1909E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D0D64"/>
    <w:rPr>
      <w:rFonts w:ascii="Calibri" w:eastAsia="宋体" w:hAnsi="NEU-BZ" w:cs="Times New Roman"/>
      <w:kern w:val="0"/>
      <w:sz w:val="23"/>
      <w:szCs w:val="23"/>
    </w:rPr>
  </w:style>
  <w:style w:type="paragraph" w:styleId="1">
    <w:name w:val="heading 1"/>
    <w:basedOn w:val="a"/>
    <w:next w:val="a"/>
    <w:link w:val="1Char"/>
    <w:uiPriority w:val="9"/>
    <w:qFormat/>
    <w:rsid w:val="004D0D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D0D6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D0D64"/>
    <w:rPr>
      <w:rFonts w:ascii="Calibri" w:eastAsia="宋体" w:hAnsi="NEU-BZ" w:cs="Times New Roman"/>
      <w:b/>
      <w:bCs/>
      <w:kern w:val="44"/>
      <w:sz w:val="44"/>
      <w:szCs w:val="44"/>
    </w:rPr>
  </w:style>
  <w:style w:type="character" w:customStyle="1" w:styleId="2Char">
    <w:name w:val="标题 2 Char"/>
    <w:basedOn w:val="a0"/>
    <w:link w:val="2"/>
    <w:uiPriority w:val="9"/>
    <w:rsid w:val="004D0D64"/>
    <w:rPr>
      <w:rFonts w:asciiTheme="majorHAnsi" w:eastAsiaTheme="majorEastAsia" w:hAnsiTheme="majorHAnsi" w:cstheme="majorBidi"/>
      <w:b/>
      <w:bCs/>
      <w:kern w:val="0"/>
      <w:sz w:val="32"/>
      <w:szCs w:val="32"/>
    </w:rPr>
  </w:style>
  <w:style w:type="table" w:styleId="a3">
    <w:name w:val="Table Grid"/>
    <w:basedOn w:val="a1"/>
    <w:uiPriority w:val="59"/>
    <w:rsid w:val="004D0D64"/>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4D0D64"/>
    <w:pPr>
      <w:tabs>
        <w:tab w:val="center" w:pos="4513"/>
        <w:tab w:val="right" w:pos="9026"/>
      </w:tabs>
    </w:pPr>
    <w:rPr>
      <w:sz w:val="22"/>
      <w:szCs w:val="22"/>
    </w:rPr>
  </w:style>
  <w:style w:type="character" w:customStyle="1" w:styleId="Char">
    <w:name w:val="页眉 Char"/>
    <w:basedOn w:val="a0"/>
    <w:link w:val="a4"/>
    <w:uiPriority w:val="99"/>
    <w:rsid w:val="004D0D64"/>
    <w:rPr>
      <w:rFonts w:ascii="Calibri" w:eastAsia="宋体" w:hAnsi="NEU-BZ" w:cs="Times New Roman"/>
      <w:kern w:val="0"/>
      <w:sz w:val="22"/>
    </w:rPr>
  </w:style>
  <w:style w:type="paragraph" w:styleId="a5">
    <w:name w:val="footer"/>
    <w:basedOn w:val="a"/>
    <w:link w:val="Char0"/>
    <w:uiPriority w:val="99"/>
    <w:unhideWhenUsed/>
    <w:rsid w:val="004D0D64"/>
    <w:pPr>
      <w:tabs>
        <w:tab w:val="center" w:pos="4513"/>
        <w:tab w:val="right" w:pos="9026"/>
      </w:tabs>
    </w:pPr>
    <w:rPr>
      <w:sz w:val="22"/>
      <w:szCs w:val="22"/>
    </w:rPr>
  </w:style>
  <w:style w:type="character" w:customStyle="1" w:styleId="Char0">
    <w:name w:val="页脚 Char"/>
    <w:basedOn w:val="a0"/>
    <w:link w:val="a5"/>
    <w:uiPriority w:val="99"/>
    <w:rsid w:val="004D0D64"/>
    <w:rPr>
      <w:rFonts w:ascii="Calibri" w:eastAsia="宋体" w:hAnsi="NEU-BZ" w:cs="Times New Roman"/>
      <w:kern w:val="0"/>
      <w:sz w:val="22"/>
    </w:rPr>
  </w:style>
  <w:style w:type="paragraph" w:styleId="a6">
    <w:name w:val="List Paragraph"/>
    <w:basedOn w:val="a"/>
    <w:uiPriority w:val="34"/>
    <w:qFormat/>
    <w:rsid w:val="004D0D64"/>
    <w:pPr>
      <w:ind w:left="720"/>
      <w:contextualSpacing/>
    </w:pPr>
    <w:rPr>
      <w:sz w:val="22"/>
      <w:szCs w:val="22"/>
    </w:rPr>
  </w:style>
  <w:style w:type="paragraph" w:styleId="a7">
    <w:name w:val="Balloon Text"/>
    <w:basedOn w:val="a"/>
    <w:link w:val="Char1"/>
    <w:uiPriority w:val="99"/>
    <w:semiHidden/>
    <w:unhideWhenUsed/>
    <w:rsid w:val="004D0D64"/>
    <w:rPr>
      <w:rFonts w:ascii="Tahoma" w:hAnsi="Tahoma" w:cs="Tahoma"/>
      <w:sz w:val="16"/>
      <w:szCs w:val="16"/>
    </w:rPr>
  </w:style>
  <w:style w:type="character" w:customStyle="1" w:styleId="Char1">
    <w:name w:val="批注框文本 Char"/>
    <w:basedOn w:val="a0"/>
    <w:link w:val="a7"/>
    <w:uiPriority w:val="99"/>
    <w:semiHidden/>
    <w:rsid w:val="004D0D64"/>
    <w:rPr>
      <w:rFonts w:ascii="Tahoma" w:eastAsia="宋体" w:hAnsi="Tahoma" w:cs="Tahoma"/>
      <w:kern w:val="0"/>
      <w:sz w:val="16"/>
      <w:szCs w:val="16"/>
    </w:rPr>
  </w:style>
  <w:style w:type="paragraph" w:styleId="a8">
    <w:name w:val="Quote"/>
    <w:basedOn w:val="a"/>
    <w:next w:val="a"/>
    <w:link w:val="Char2"/>
    <w:uiPriority w:val="29"/>
    <w:qFormat/>
    <w:rsid w:val="004D0D64"/>
    <w:rPr>
      <w:i/>
      <w:iCs/>
      <w:color w:val="000000"/>
      <w:sz w:val="22"/>
      <w:szCs w:val="22"/>
    </w:rPr>
  </w:style>
  <w:style w:type="character" w:customStyle="1" w:styleId="Char2">
    <w:name w:val="引用 Char"/>
    <w:basedOn w:val="a0"/>
    <w:link w:val="a8"/>
    <w:uiPriority w:val="29"/>
    <w:rsid w:val="004D0D64"/>
    <w:rPr>
      <w:rFonts w:ascii="Calibri" w:eastAsia="宋体" w:hAnsi="NEU-BZ" w:cs="Times New Roman"/>
      <w:i/>
      <w:iCs/>
      <w:color w:val="000000"/>
      <w:kern w:val="0"/>
      <w:sz w:val="22"/>
    </w:rPr>
  </w:style>
  <w:style w:type="table" w:styleId="-3">
    <w:name w:val="Light Shading Accent 3"/>
    <w:basedOn w:val="a1"/>
    <w:uiPriority w:val="60"/>
    <w:rsid w:val="004D0D64"/>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4D0D64"/>
    <w:pPr>
      <w:tabs>
        <w:tab w:val="center" w:pos="4160"/>
        <w:tab w:val="right" w:pos="8300"/>
      </w:tabs>
    </w:pPr>
    <w:rPr>
      <w:sz w:val="22"/>
      <w:szCs w:val="22"/>
    </w:rPr>
  </w:style>
  <w:style w:type="character" w:customStyle="1" w:styleId="MTDisplayEquationChar">
    <w:name w:val="MTDisplayEquation Char"/>
    <w:basedOn w:val="a0"/>
    <w:link w:val="MTDisplayEquation"/>
    <w:rsid w:val="004D0D64"/>
    <w:rPr>
      <w:rFonts w:ascii="Calibri" w:eastAsia="宋体" w:hAnsi="NEU-BZ" w:cs="Times New Roman"/>
      <w:kern w:val="0"/>
      <w:sz w:val="22"/>
    </w:rPr>
  </w:style>
  <w:style w:type="character" w:customStyle="1" w:styleId="Char3">
    <w:name w:val="脚注文本 Char"/>
    <w:link w:val="a9"/>
    <w:uiPriority w:val="99"/>
    <w:semiHidden/>
    <w:rsid w:val="004D0D64"/>
    <w:rPr>
      <w:sz w:val="18"/>
      <w:szCs w:val="18"/>
    </w:rPr>
  </w:style>
  <w:style w:type="paragraph" w:styleId="a9">
    <w:name w:val="footnote text"/>
    <w:basedOn w:val="a"/>
    <w:link w:val="Char3"/>
    <w:uiPriority w:val="99"/>
    <w:semiHidden/>
    <w:unhideWhenUsed/>
    <w:rsid w:val="004D0D64"/>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4D0D64"/>
    <w:rPr>
      <w:rFonts w:ascii="Calibri" w:eastAsia="宋体" w:hAnsi="NEU-BZ" w:cs="Times New Roman"/>
      <w:kern w:val="0"/>
      <w:sz w:val="18"/>
      <w:szCs w:val="18"/>
    </w:rPr>
  </w:style>
  <w:style w:type="character" w:styleId="aa">
    <w:name w:val="footnote reference"/>
    <w:uiPriority w:val="99"/>
    <w:semiHidden/>
    <w:unhideWhenUsed/>
    <w:rsid w:val="004D0D64"/>
    <w:rPr>
      <w:vertAlign w:val="superscript"/>
    </w:rPr>
  </w:style>
  <w:style w:type="paragraph" w:customStyle="1" w:styleId="ab">
    <w:name w:val="[基本段落]"/>
    <w:basedOn w:val="ac"/>
    <w:rsid w:val="004D0D64"/>
  </w:style>
  <w:style w:type="paragraph" w:customStyle="1" w:styleId="ac">
    <w:name w:val="[系统文字]"/>
    <w:rsid w:val="004D0D64"/>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1300</Words>
  <Characters>7415</Characters>
  <Application>Microsoft Office Word</Application>
  <DocSecurity>0</DocSecurity>
  <Lines>61</Lines>
  <Paragraphs>17</Paragraphs>
  <ScaleCrop>false</ScaleCrop>
  <Company>P R C</Company>
  <LinksUpToDate>false</LinksUpToDate>
  <CharactersWithSpaces>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2026-01-08T10:44:00Z</dcterms:created>
  <dcterms:modified xsi:type="dcterms:W3CDTF">2026-03-10T06:33:00Z</dcterms:modified>
</cp:coreProperties>
</file>