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B76" w:rsidRPr="00F961B1" w:rsidRDefault="00A84B76" w:rsidP="00A84B76">
      <w:pPr>
        <w:pStyle w:val="2"/>
        <w:jc w:val="center"/>
      </w:pPr>
      <w:r w:rsidRPr="00F961B1">
        <w:t>专题强化二十二　电磁感应中的动力学和能量问题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学习目标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1.</w:t>
      </w:r>
      <w:r w:rsidRPr="00F961B1">
        <w:rPr>
          <w:rFonts w:ascii="Times New Roman" w:hAnsi="Times New Roman"/>
          <w:sz w:val="24"/>
          <w:szCs w:val="24"/>
        </w:rPr>
        <w:t>学会用动力学知识分析导体棒在磁场中的运动问题。</w:t>
      </w:r>
      <w:r w:rsidRPr="00F961B1">
        <w:rPr>
          <w:rFonts w:ascii="Times New Roman" w:hAnsi="Times New Roman"/>
          <w:sz w:val="24"/>
          <w:szCs w:val="24"/>
        </w:rPr>
        <w:t xml:space="preserve"> 2.</w:t>
      </w:r>
      <w:r w:rsidRPr="00F961B1">
        <w:rPr>
          <w:rFonts w:ascii="Times New Roman" w:hAnsi="Times New Roman"/>
          <w:sz w:val="24"/>
          <w:szCs w:val="24"/>
        </w:rPr>
        <w:t>会用功能关系和能量守恒定律分析电磁感应中的能量转化。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考点一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电磁感应中的动力学问题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</w:t>
      </w:r>
      <w:r w:rsidRPr="00F961B1">
        <w:rPr>
          <w:rFonts w:ascii="Times New Roman" w:eastAsia="黑体" w:hAnsi="Times New Roman"/>
          <w:sz w:val="24"/>
          <w:szCs w:val="24"/>
        </w:rPr>
        <w:t>导体的两种运动状态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434"/>
        <w:gridCol w:w="2256"/>
        <w:gridCol w:w="6498"/>
      </w:tblGrid>
      <w:tr w:rsidR="00A84B76" w:rsidRPr="00F961B1" w:rsidTr="008942C1">
        <w:trPr>
          <w:trHeight w:val="323"/>
          <w:jc w:val="center"/>
        </w:trPr>
        <w:tc>
          <w:tcPr>
            <w:tcW w:w="704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状态</w:t>
            </w:r>
          </w:p>
        </w:tc>
        <w:tc>
          <w:tcPr>
            <w:tcW w:w="110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特征</w:t>
            </w:r>
          </w:p>
        </w:tc>
        <w:tc>
          <w:tcPr>
            <w:tcW w:w="3189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处理方法</w:t>
            </w:r>
          </w:p>
        </w:tc>
      </w:tr>
      <w:tr w:rsidR="00A84B76" w:rsidRPr="00F961B1" w:rsidTr="008942C1">
        <w:trPr>
          <w:trHeight w:val="638"/>
          <w:jc w:val="center"/>
        </w:trPr>
        <w:tc>
          <w:tcPr>
            <w:tcW w:w="704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平衡态</w:t>
            </w:r>
          </w:p>
        </w:tc>
        <w:tc>
          <w:tcPr>
            <w:tcW w:w="110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加速度为零</w:t>
            </w:r>
          </w:p>
        </w:tc>
        <w:tc>
          <w:tcPr>
            <w:tcW w:w="31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根据平衡条件列式分析</w:t>
            </w:r>
          </w:p>
        </w:tc>
      </w:tr>
      <w:tr w:rsidR="00A84B76" w:rsidRPr="00F961B1" w:rsidTr="008942C1">
        <w:trPr>
          <w:trHeight w:val="638"/>
          <w:jc w:val="center"/>
        </w:trPr>
        <w:tc>
          <w:tcPr>
            <w:tcW w:w="704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非平衡态</w:t>
            </w:r>
          </w:p>
        </w:tc>
        <w:tc>
          <w:tcPr>
            <w:tcW w:w="110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加速度不为零</w:t>
            </w:r>
          </w:p>
        </w:tc>
        <w:tc>
          <w:tcPr>
            <w:tcW w:w="3189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根据牛顿第二定律结合运动学公式进行分析</w:t>
            </w:r>
          </w:p>
        </w:tc>
      </w:tr>
    </w:tbl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</w:t>
      </w:r>
      <w:r w:rsidRPr="00F961B1">
        <w:rPr>
          <w:rFonts w:ascii="Times New Roman" w:eastAsia="黑体" w:hAnsi="Times New Roman"/>
          <w:sz w:val="24"/>
          <w:szCs w:val="24"/>
        </w:rPr>
        <w:t>用动力学观点解答电磁感应问题的一般步骤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C0FF3D6" wp14:editId="0B0A495D">
            <wp:extent cx="2809240" cy="899795"/>
            <wp:effectExtent l="0" t="0" r="0" b="0"/>
            <wp:docPr id="1343" name="image1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76" w:rsidRPr="00F961B1" w:rsidRDefault="00A84B76" w:rsidP="00A84B76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4AD2890" wp14:editId="21F9E37F">
            <wp:extent cx="2809240" cy="936625"/>
            <wp:effectExtent l="0" t="0" r="0" b="0"/>
            <wp:docPr id="1344" name="image1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模型</w:t>
      </w: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A99480C" wp14:editId="356D9DB9">
            <wp:extent cx="146050" cy="146050"/>
            <wp:effectExtent l="0" t="0" r="6350" b="6350"/>
            <wp:docPr id="1345" name="image1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eastAsia="黑体" w:hAnsi="Times New Roman"/>
          <w:sz w:val="24"/>
          <w:szCs w:val="24"/>
        </w:rPr>
        <w:t>单杆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eastAsia="黑体" w:hAnsi="Times New Roman"/>
          <w:sz w:val="24"/>
          <w:szCs w:val="24"/>
        </w:rPr>
        <w:t>电阻</w:t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eastAsia="黑体" w:hAnsi="Times New Roman"/>
          <w:sz w:val="24"/>
          <w:szCs w:val="24"/>
        </w:rPr>
        <w:t>模型</w:t>
      </w:r>
    </w:p>
    <w:p w:rsidR="00A84B76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例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Times New Roman" w:eastAsia="楷体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(2026·</w:t>
      </w:r>
      <w:r w:rsidR="003752A4">
        <w:rPr>
          <w:rFonts w:ascii="Times New Roman" w:eastAsia="楷体_GB2312" w:hAnsi="Times New Roman" w:hint="eastAsia"/>
          <w:sz w:val="24"/>
          <w:szCs w:val="24"/>
        </w:rPr>
        <w:t>云南</w:t>
      </w:r>
      <w:r w:rsidR="003752A4">
        <w:rPr>
          <w:rFonts w:ascii="Times New Roman" w:eastAsia="楷体_GB2312" w:hAnsi="Times New Roman"/>
          <w:sz w:val="24"/>
          <w:szCs w:val="24"/>
        </w:rPr>
        <w:t>玉溪</w:t>
      </w:r>
      <w:r w:rsidRPr="00F961B1">
        <w:rPr>
          <w:rFonts w:ascii="Times New Roman" w:eastAsia="楷体_GB2312" w:hAnsi="Times New Roman"/>
          <w:sz w:val="24"/>
          <w:szCs w:val="24"/>
        </w:rPr>
        <w:t>高三调研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MN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PQ</w:t>
      </w:r>
      <w:r w:rsidRPr="00F961B1">
        <w:rPr>
          <w:rFonts w:ascii="Times New Roman" w:hAnsi="Times New Roman"/>
          <w:sz w:val="24"/>
          <w:szCs w:val="24"/>
        </w:rPr>
        <w:t>为间距</w:t>
      </w:r>
      <w:r w:rsidRPr="00F961B1">
        <w:rPr>
          <w:rFonts w:ascii="Times New Roman" w:hAnsi="Times New Roman"/>
          <w:sz w:val="24"/>
          <w:szCs w:val="24"/>
        </w:rPr>
        <w:t>0.4 m</w:t>
      </w:r>
      <w:r w:rsidRPr="00F961B1">
        <w:rPr>
          <w:rFonts w:ascii="Times New Roman" w:hAnsi="Times New Roman"/>
          <w:sz w:val="24"/>
          <w:szCs w:val="24"/>
        </w:rPr>
        <w:t>的足够长光滑平行金属导轨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导轨平面与水平面夹角为</w:t>
      </w:r>
      <w:r w:rsidRPr="00F961B1">
        <w:rPr>
          <w:rFonts w:ascii="Times New Roman" w:hAnsi="Times New Roman"/>
          <w:sz w:val="24"/>
          <w:szCs w:val="24"/>
        </w:rPr>
        <w:t>30</w:t>
      </w:r>
      <w:r w:rsidRPr="00F961B1">
        <w:rPr>
          <w:rFonts w:ascii="Times New Roman" w:hAnsi="Times New Roman"/>
          <w:i/>
          <w:sz w:val="24"/>
          <w:szCs w:val="24"/>
        </w:rPr>
        <w:t>°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两导轨间接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=0.1 Ω</w:t>
      </w:r>
      <w:r w:rsidRPr="00F961B1">
        <w:rPr>
          <w:rFonts w:ascii="Times New Roman" w:hAnsi="Times New Roman"/>
          <w:sz w:val="24"/>
          <w:szCs w:val="24"/>
        </w:rPr>
        <w:t>的电阻。与导轨垂直的虚线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hAnsi="Times New Roman"/>
          <w:sz w:val="24"/>
          <w:szCs w:val="24"/>
        </w:rPr>
        <w:t>上方有垂直导轨平面向上的匀强磁场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磁感应强度大小为</w:t>
      </w:r>
      <w:r w:rsidRPr="00F961B1">
        <w:rPr>
          <w:rFonts w:ascii="Times New Roman" w:hAnsi="Times New Roman"/>
          <w:sz w:val="24"/>
          <w:szCs w:val="24"/>
        </w:rPr>
        <w:t>0.5 T</w:t>
      </w:r>
      <w:r w:rsidRPr="00F961B1">
        <w:rPr>
          <w:rFonts w:ascii="Times New Roman" w:hAnsi="Times New Roman"/>
          <w:sz w:val="24"/>
          <w:szCs w:val="24"/>
        </w:rPr>
        <w:t>。电阻不计、长为</w:t>
      </w:r>
      <w:r w:rsidRPr="00F961B1">
        <w:rPr>
          <w:rFonts w:ascii="Times New Roman" w:hAnsi="Times New Roman"/>
          <w:sz w:val="24"/>
          <w:szCs w:val="24"/>
        </w:rPr>
        <w:t>0.4 m</w:t>
      </w:r>
      <w:r w:rsidRPr="00F961B1">
        <w:rPr>
          <w:rFonts w:ascii="Times New Roman" w:hAnsi="Times New Roman"/>
          <w:sz w:val="24"/>
          <w:szCs w:val="24"/>
        </w:rPr>
        <w:t>的金属杆在沿斜面向上的恒力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</w:rPr>
        <w:t>作用下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由静止开始沿斜面向上运动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经</w:t>
      </w:r>
      <w:r w:rsidRPr="00F961B1">
        <w:rPr>
          <w:rFonts w:ascii="Times New Roman" w:hAnsi="Times New Roman"/>
          <w:sz w:val="24"/>
          <w:szCs w:val="24"/>
        </w:rPr>
        <w:t>0.5 s</w:t>
      </w:r>
      <w:r w:rsidRPr="00F961B1">
        <w:rPr>
          <w:rFonts w:ascii="Times New Roman" w:hAnsi="Times New Roman"/>
          <w:sz w:val="24"/>
          <w:szCs w:val="24"/>
        </w:rPr>
        <w:t>到达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hAnsi="Times New Roman"/>
          <w:sz w:val="24"/>
          <w:szCs w:val="24"/>
        </w:rPr>
        <w:t>时的速度为</w:t>
      </w:r>
      <w:r w:rsidRPr="00F961B1">
        <w:rPr>
          <w:rFonts w:ascii="Times New Roman" w:hAnsi="Times New Roman"/>
          <w:sz w:val="24"/>
          <w:szCs w:val="24"/>
        </w:rPr>
        <w:t>4 m/s,</w:t>
      </w:r>
      <w:r w:rsidRPr="00F961B1">
        <w:rPr>
          <w:rFonts w:ascii="Times New Roman" w:hAnsi="Times New Roman"/>
          <w:sz w:val="24"/>
          <w:szCs w:val="24"/>
        </w:rPr>
        <w:t>最终匀速运动的速度为</w:t>
      </w:r>
      <w:r w:rsidRPr="00F961B1">
        <w:rPr>
          <w:rFonts w:ascii="Times New Roman" w:hAnsi="Times New Roman"/>
          <w:sz w:val="24"/>
          <w:szCs w:val="24"/>
        </w:rPr>
        <w:t>2 m/s</w:t>
      </w:r>
      <w:r w:rsidRPr="00F961B1">
        <w:rPr>
          <w:rFonts w:ascii="Times New Roman" w:hAnsi="Times New Roman"/>
          <w:sz w:val="24"/>
          <w:szCs w:val="24"/>
        </w:rPr>
        <w:t>。重力加速度</w:t>
      </w:r>
      <w:r w:rsidRPr="00F961B1">
        <w:rPr>
          <w:rFonts w:ascii="Times New Roman" w:hAnsi="Times New Roman"/>
          <w:i/>
          <w:sz w:val="24"/>
          <w:szCs w:val="24"/>
        </w:rPr>
        <w:t>g</w:t>
      </w:r>
      <w:r w:rsidRPr="00F961B1">
        <w:rPr>
          <w:rFonts w:ascii="Times New Roman" w:hAnsi="Times New Roman"/>
          <w:sz w:val="24"/>
          <w:szCs w:val="24"/>
        </w:rPr>
        <w:t>=10 m/s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则恒力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</w:rPr>
        <w:t>大小及金属杆的质量</w:t>
      </w:r>
      <w:r w:rsidRPr="00F961B1">
        <w:rPr>
          <w:rFonts w:ascii="Times New Roman" w:hAnsi="Times New Roman"/>
          <w:i/>
          <w:sz w:val="24"/>
          <w:szCs w:val="24"/>
        </w:rPr>
        <w:t>m</w:t>
      </w:r>
      <w:r w:rsidRPr="00F961B1">
        <w:rPr>
          <w:rFonts w:ascii="Times New Roman" w:hAnsi="Times New Roman"/>
          <w:sz w:val="24"/>
          <w:szCs w:val="24"/>
        </w:rPr>
        <w:t>分别为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9487FDF" wp14:editId="7D5E7AA8">
            <wp:extent cx="1331595" cy="899795"/>
            <wp:effectExtent l="0" t="0" r="1905" b="0"/>
            <wp:docPr id="1346" name="image1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A.1.3 N,0.1 kg</w:t>
      </w:r>
      <w:r w:rsidRPr="00F961B1">
        <w:rPr>
          <w:rFonts w:ascii="Times New Roman" w:hAnsi="Times New Roman"/>
          <w:sz w:val="24"/>
          <w:szCs w:val="24"/>
        </w:rPr>
        <w:tab/>
        <w:t>B.1.3 N,0.2 kg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C.2.6 N,0.2 kg</w:t>
      </w:r>
      <w:r w:rsidRPr="00F961B1">
        <w:rPr>
          <w:rFonts w:ascii="Times New Roman" w:hAnsi="Times New Roman"/>
          <w:sz w:val="24"/>
          <w:szCs w:val="24"/>
        </w:rPr>
        <w:tab/>
        <w:t>D.0.3 N,0.1 kg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A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金属杆沿斜面由静止运动到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eastAsia="仿宋_GB2312" w:hAnsi="Times New Roman"/>
          <w:sz w:val="24"/>
          <w:szCs w:val="24"/>
        </w:rPr>
        <w:t>过程中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设加速度为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由运动学公式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解得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=8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m/s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由牛顿第二定律可知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mg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30°=</w:t>
      </w:r>
      <w:r w:rsidRPr="00F961B1">
        <w:rPr>
          <w:rFonts w:ascii="Times New Roman" w:hAnsi="Times New Roman"/>
          <w:i/>
          <w:sz w:val="24"/>
          <w:szCs w:val="24"/>
        </w:rPr>
        <w:t>ma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金属杆最终匀速运动的速度为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m/s,</w:t>
      </w:r>
      <w:r w:rsidRPr="00F961B1">
        <w:rPr>
          <w:rFonts w:ascii="Times New Roman" w:eastAsia="仿宋_GB2312" w:hAnsi="Times New Roman"/>
          <w:sz w:val="24"/>
          <w:szCs w:val="24"/>
        </w:rPr>
        <w:t>可知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安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mg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30°=0,</w:t>
      </w:r>
      <w:r w:rsidRPr="00F961B1">
        <w:rPr>
          <w:rFonts w:ascii="Times New Roman" w:eastAsia="仿宋_GB2312" w:hAnsi="Times New Roman"/>
          <w:sz w:val="24"/>
          <w:szCs w:val="24"/>
        </w:rPr>
        <w:t>又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安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BIL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BL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联立解得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</w:rPr>
        <w:t>=1.3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N,</w:t>
      </w:r>
      <w:r w:rsidRPr="00F961B1">
        <w:rPr>
          <w:rFonts w:ascii="Times New Roman" w:hAnsi="Times New Roman"/>
          <w:i/>
          <w:sz w:val="24"/>
          <w:szCs w:val="24"/>
        </w:rPr>
        <w:t>m</w:t>
      </w:r>
      <w:r w:rsidRPr="00F961B1">
        <w:rPr>
          <w:rFonts w:ascii="Times New Roman" w:hAnsi="Times New Roman"/>
          <w:sz w:val="24"/>
          <w:szCs w:val="24"/>
        </w:rPr>
        <w:t>=0.1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kg,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总结提升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eastAsia="黑体" w:hAnsi="Times New Roman"/>
          <w:sz w:val="24"/>
          <w:szCs w:val="24"/>
        </w:rPr>
        <w:t>单杆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eastAsia="黑体" w:hAnsi="Times New Roman"/>
          <w:sz w:val="24"/>
          <w:szCs w:val="24"/>
        </w:rPr>
        <w:t>电阻</w:t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eastAsia="黑体" w:hAnsi="Times New Roman"/>
          <w:sz w:val="24"/>
          <w:szCs w:val="24"/>
        </w:rPr>
        <w:t>模型动力学特点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268"/>
        <w:gridCol w:w="4252"/>
        <w:gridCol w:w="4668"/>
      </w:tblGrid>
      <w:tr w:rsidR="00A84B76" w:rsidRPr="00F961B1" w:rsidTr="008942C1">
        <w:trPr>
          <w:trHeight w:val="343"/>
          <w:jc w:val="center"/>
        </w:trPr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2A027F">
              <w:rPr>
                <w:rFonts w:asciiTheme="majorEastAsia" w:eastAsiaTheme="majorEastAsia" w:hAnsiTheme="majorEastAsia"/>
                <w:sz w:val="24"/>
                <w:szCs w:val="24"/>
              </w:rPr>
              <w:t>≠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0,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轨道光滑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=0,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有外力轨道光滑</w:t>
            </w:r>
          </w:p>
        </w:tc>
      </w:tr>
      <w:tr w:rsidR="00A84B76" w:rsidRPr="00F961B1" w:rsidTr="008942C1">
        <w:trPr>
          <w:trHeight w:val="1138"/>
          <w:jc w:val="center"/>
        </w:trPr>
        <w:tc>
          <w:tcPr>
            <w:tcW w:w="622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示意图</w:t>
            </w:r>
          </w:p>
        </w:tc>
        <w:tc>
          <w:tcPr>
            <w:tcW w:w="20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C946768" wp14:editId="544FDBAB">
                  <wp:extent cx="1009650" cy="650875"/>
                  <wp:effectExtent l="0" t="0" r="0" b="0"/>
                  <wp:docPr id="1351" name="image2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5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6AB15A0" wp14:editId="3C69612F">
                  <wp:extent cx="1294765" cy="614680"/>
                  <wp:effectExtent l="0" t="0" r="635" b="0"/>
                  <wp:docPr id="1352" name="image2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4B76" w:rsidRPr="00F961B1" w:rsidTr="008942C1">
        <w:trPr>
          <w:trHeight w:val="1441"/>
          <w:jc w:val="center"/>
        </w:trPr>
        <w:tc>
          <w:tcPr>
            <w:tcW w:w="622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-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图像</w:t>
            </w:r>
          </w:p>
        </w:tc>
        <w:tc>
          <w:tcPr>
            <w:tcW w:w="20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1C21B8C" wp14:editId="7EA78AAB">
                  <wp:extent cx="1009650" cy="826770"/>
                  <wp:effectExtent l="0" t="0" r="0" b="0"/>
                  <wp:docPr id="1353" name="image29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1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C7FC6E4" wp14:editId="4CFE13EF">
                  <wp:extent cx="1009650" cy="826770"/>
                  <wp:effectExtent l="0" t="0" r="0" b="0"/>
                  <wp:docPr id="1354" name="image29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4B76" w:rsidRPr="00F961B1" w:rsidTr="008942C1">
        <w:trPr>
          <w:trHeight w:val="3018"/>
          <w:jc w:val="center"/>
        </w:trPr>
        <w:tc>
          <w:tcPr>
            <w:tcW w:w="622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运动过程分析</w:t>
            </w:r>
          </w:p>
        </w:tc>
        <w:tc>
          <w:tcPr>
            <w:tcW w:w="208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导体杆以速度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切割磁感线产生感应电动势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BL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电流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R+r</m:t>
                  </m:r>
                </m:den>
              </m:f>
            </m:oMath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BLv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R+r</m:t>
                  </m:r>
                </m:den>
              </m:f>
            </m:oMath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安培力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ILB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R+r</m:t>
                  </m:r>
                </m:den>
              </m:f>
            </m:oMath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做减速运动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: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>
              <w:rPr>
                <w:noProof/>
              </w:rPr>
              <w:drawing>
                <wp:inline distT="0" distB="0" distL="0" distR="0" wp14:anchorId="4A4FA272" wp14:editId="6C17DB75">
                  <wp:extent cx="103201" cy="177735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65" cy="185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61B1">
              <w:rPr>
                <w:rFonts w:ascii="Cambria Math" w:hAnsi="Cambria Math" w:cs="Cambria Math"/>
                <w:sz w:val="24"/>
                <w:szCs w:val="24"/>
              </w:rPr>
              <w:t>⇒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>
              <w:rPr>
                <w:noProof/>
              </w:rPr>
              <w:drawing>
                <wp:inline distT="0" distB="0" distL="0" distR="0" wp14:anchorId="6A4B14DB" wp14:editId="5D6C116A">
                  <wp:extent cx="103201" cy="177735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65" cy="185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61B1">
              <w:rPr>
                <w:rFonts w:ascii="Cambria Math" w:hAnsi="Cambria Math" w:cs="Cambria Math"/>
                <w:sz w:val="24"/>
                <w:szCs w:val="24"/>
              </w:rPr>
              <w:t>⇒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>
              <w:rPr>
                <w:noProof/>
              </w:rPr>
              <w:drawing>
                <wp:inline distT="0" distB="0" distL="0" distR="0" wp14:anchorId="15E4F304" wp14:editId="0B4B9C53">
                  <wp:extent cx="103201" cy="177735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65" cy="185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当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=0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时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=0,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=0,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杆保持静止</w:t>
            </w:r>
          </w:p>
        </w:tc>
        <w:tc>
          <w:tcPr>
            <w:tcW w:w="2291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开始时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den>
              </m:f>
            </m:oMath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以后杆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ab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速度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>
              <w:rPr>
                <w:noProof/>
              </w:rPr>
              <w:drawing>
                <wp:inline distT="0" distB="0" distL="0" distR="0" wp14:anchorId="6EB8D4A5" wp14:editId="43C2BC7F">
                  <wp:extent cx="113306" cy="190831"/>
                  <wp:effectExtent l="0" t="0" r="127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33" cy="19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61B1">
              <w:rPr>
                <w:rFonts w:ascii="Cambria Math" w:hAnsi="Cambria Math" w:cs="Cambria Math"/>
                <w:sz w:val="24"/>
                <w:szCs w:val="24"/>
              </w:rPr>
              <w:t>⇒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感应电动势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BL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>
              <w:rPr>
                <w:noProof/>
              </w:rPr>
              <w:drawing>
                <wp:inline distT="0" distB="0" distL="0" distR="0" wp14:anchorId="20C62609" wp14:editId="6CADEF33">
                  <wp:extent cx="113306" cy="190831"/>
                  <wp:effectExtent l="0" t="0" r="127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33" cy="19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61B1">
              <w:rPr>
                <w:rFonts w:ascii="Cambria Math" w:hAnsi="Cambria Math" w:cs="Cambria Math"/>
                <w:sz w:val="24"/>
                <w:szCs w:val="24"/>
              </w:rPr>
              <w:t>⇒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>
              <w:rPr>
                <w:noProof/>
              </w:rPr>
              <w:drawing>
                <wp:inline distT="0" distB="0" distL="0" distR="0" wp14:anchorId="67BE5FC0" wp14:editId="0D6C3C11">
                  <wp:extent cx="113306" cy="190831"/>
                  <wp:effectExtent l="0" t="0" r="127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33" cy="19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61B1">
              <w:rPr>
                <w:rFonts w:ascii="Cambria Math" w:hAnsi="Cambria Math" w:cs="Cambria Math"/>
                <w:sz w:val="24"/>
                <w:szCs w:val="24"/>
              </w:rPr>
              <w:t>⇒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安培力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安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ILB</w:t>
            </w:r>
            <w:r>
              <w:rPr>
                <w:noProof/>
              </w:rPr>
              <w:drawing>
                <wp:inline distT="0" distB="0" distL="0" distR="0" wp14:anchorId="0C49208F" wp14:editId="6C72D341">
                  <wp:extent cx="113306" cy="190831"/>
                  <wp:effectExtent l="0" t="0" r="127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33" cy="19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由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-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安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ma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知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>
              <w:rPr>
                <w:noProof/>
              </w:rPr>
              <w:drawing>
                <wp:inline distT="0" distB="0" distL="0" distR="0" wp14:anchorId="0C1F657E" wp14:editId="2B85566F">
                  <wp:extent cx="103201" cy="177735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65" cy="185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当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=0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时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最大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m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F(R+r)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</w:tbl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模型</w:t>
      </w: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551BAFD" wp14:editId="1B7F4D82">
            <wp:extent cx="146050" cy="146050"/>
            <wp:effectExtent l="0" t="0" r="6350" b="6350"/>
            <wp:docPr id="1365" name="image1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6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eastAsia="黑体" w:hAnsi="Times New Roman"/>
          <w:sz w:val="24"/>
          <w:szCs w:val="24"/>
        </w:rPr>
        <w:t>单杆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eastAsia="黑体" w:hAnsi="Times New Roman"/>
          <w:sz w:val="24"/>
          <w:szCs w:val="24"/>
        </w:rPr>
        <w:t>电容器</w:t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eastAsia="黑体" w:hAnsi="Times New Roman"/>
          <w:sz w:val="24"/>
          <w:szCs w:val="24"/>
        </w:rPr>
        <w:t>模型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例</w:t>
      </w:r>
      <w:r w:rsidRPr="00F961B1">
        <w:rPr>
          <w:rFonts w:ascii="Times New Roman" w:hAnsi="Times New Roman"/>
          <w:sz w:val="24"/>
          <w:szCs w:val="24"/>
        </w:rPr>
        <w:t>2 (</w:t>
      </w:r>
      <w:r w:rsidRPr="00F961B1">
        <w:rPr>
          <w:rFonts w:ascii="Times New Roman" w:eastAsia="楷体_GB2312" w:hAnsi="Times New Roman"/>
          <w:sz w:val="24"/>
          <w:szCs w:val="24"/>
        </w:rPr>
        <w:t>多选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两条足够长的光滑平行导轨</w:t>
      </w:r>
      <w:r w:rsidRPr="00F961B1">
        <w:rPr>
          <w:rFonts w:ascii="Times New Roman" w:hAnsi="Times New Roman"/>
          <w:i/>
          <w:sz w:val="24"/>
          <w:szCs w:val="24"/>
        </w:rPr>
        <w:t>MN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PQ</w:t>
      </w:r>
      <w:r w:rsidRPr="00F961B1">
        <w:rPr>
          <w:rFonts w:ascii="Times New Roman" w:hAnsi="Times New Roman"/>
          <w:sz w:val="24"/>
          <w:szCs w:val="24"/>
        </w:rPr>
        <w:t>水平放置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导轨间距为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=1 m,</w:t>
      </w:r>
      <w:r w:rsidRPr="00F961B1">
        <w:rPr>
          <w:rFonts w:ascii="Times New Roman" w:hAnsi="Times New Roman"/>
          <w:sz w:val="24"/>
          <w:szCs w:val="24"/>
        </w:rPr>
        <w:t>电阻不计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两导体棒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静置于导轨上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导体棒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的电阻不计</w:t>
      </w:r>
      <w:r w:rsidRPr="00F961B1">
        <w:rPr>
          <w:rFonts w:ascii="Times New Roman" w:hAnsi="Times New Roman"/>
          <w:sz w:val="24"/>
          <w:szCs w:val="24"/>
        </w:rPr>
        <w:t>,b</w:t>
      </w:r>
      <w:r w:rsidRPr="00F961B1">
        <w:rPr>
          <w:rFonts w:ascii="Times New Roman" w:hAnsi="Times New Roman"/>
          <w:sz w:val="24"/>
          <w:szCs w:val="24"/>
        </w:rPr>
        <w:t>棒的阻值为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=1 Ω,</w:t>
      </w:r>
      <w:r w:rsidRPr="00F961B1">
        <w:rPr>
          <w:rFonts w:ascii="Times New Roman" w:hAnsi="Times New Roman"/>
          <w:sz w:val="24"/>
          <w:szCs w:val="24"/>
        </w:rPr>
        <w:t>单刀双掷开关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Times New Roman" w:hAnsi="Times New Roman"/>
          <w:sz w:val="24"/>
          <w:szCs w:val="24"/>
        </w:rPr>
        <w:t>接在电容为</w:t>
      </w:r>
      <w:r w:rsidRPr="00F961B1">
        <w:rPr>
          <w:rFonts w:ascii="Times New Roman" w:hAnsi="Times New Roman"/>
          <w:i/>
          <w:sz w:val="24"/>
          <w:szCs w:val="24"/>
        </w:rPr>
        <w:t>C</w:t>
      </w:r>
      <w:r w:rsidRPr="00F961B1">
        <w:rPr>
          <w:rFonts w:ascii="Times New Roman" w:hAnsi="Times New Roman"/>
          <w:sz w:val="24"/>
          <w:szCs w:val="24"/>
        </w:rPr>
        <w:t>=0.5 F</w:t>
      </w:r>
      <w:r w:rsidRPr="00F961B1">
        <w:rPr>
          <w:rFonts w:ascii="Times New Roman" w:hAnsi="Times New Roman"/>
          <w:sz w:val="24"/>
          <w:szCs w:val="24"/>
        </w:rPr>
        <w:t>的电容器上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初始状态电容器不带电。电容器的右侧有垂直于纸面向里的匀强磁场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磁感应强度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=1 T,</w:t>
      </w:r>
      <w:r w:rsidRPr="00F961B1">
        <w:rPr>
          <w:rFonts w:ascii="Times New Roman" w:hAnsi="Times New Roman"/>
          <w:sz w:val="24"/>
          <w:szCs w:val="24"/>
        </w:rPr>
        <w:t>电容器左侧有垂直于纸面向外的匀强磁场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=0.5 T,</w:t>
      </w:r>
      <w:r w:rsidRPr="00F961B1">
        <w:rPr>
          <w:rFonts w:ascii="Times New Roman" w:hAnsi="Times New Roman"/>
          <w:sz w:val="24"/>
          <w:szCs w:val="24"/>
        </w:rPr>
        <w:t>导体棒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通过细线跨过光滑定滑轮与竖直悬挂的重物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相连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已知重物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、两导体棒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三者的质量均为</w:t>
      </w:r>
      <w:r w:rsidRPr="00F961B1">
        <w:rPr>
          <w:rFonts w:ascii="Times New Roman" w:hAnsi="Times New Roman"/>
          <w:i/>
          <w:sz w:val="24"/>
          <w:szCs w:val="24"/>
        </w:rPr>
        <w:t>m</w:t>
      </w:r>
      <w:r w:rsidRPr="00F961B1">
        <w:rPr>
          <w:rFonts w:ascii="Times New Roman" w:hAnsi="Times New Roman"/>
          <w:sz w:val="24"/>
          <w:szCs w:val="24"/>
        </w:rPr>
        <w:t>=1 kg</w:t>
      </w:r>
      <w:r w:rsidRPr="00F961B1">
        <w:rPr>
          <w:rFonts w:ascii="Times New Roman" w:hAnsi="Times New Roman"/>
          <w:sz w:val="24"/>
          <w:szCs w:val="24"/>
        </w:rPr>
        <w:t>。现将开关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hAnsi="Times New Roman"/>
          <w:sz w:val="24"/>
          <w:szCs w:val="24"/>
        </w:rPr>
        <w:t>接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Times New Roman" w:hAnsi="Times New Roman"/>
          <w:sz w:val="24"/>
          <w:szCs w:val="24"/>
        </w:rPr>
        <w:t>位置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释放重物</w:t>
      </w:r>
      <w:r w:rsidRPr="00F961B1">
        <w:rPr>
          <w:rFonts w:ascii="Times New Roman" w:hAnsi="Times New Roman"/>
          <w:sz w:val="24"/>
          <w:szCs w:val="24"/>
        </w:rPr>
        <w:t>A,</w:t>
      </w:r>
      <w:r w:rsidRPr="00F961B1">
        <w:rPr>
          <w:rFonts w:ascii="Times New Roman" w:hAnsi="Times New Roman"/>
          <w:sz w:val="24"/>
          <w:szCs w:val="24"/>
        </w:rPr>
        <w:t>同时开始计时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=0.25 s</w:t>
      </w:r>
      <w:r w:rsidRPr="00F961B1">
        <w:rPr>
          <w:rFonts w:ascii="Times New Roman" w:hAnsi="Times New Roman"/>
          <w:sz w:val="24"/>
          <w:szCs w:val="24"/>
        </w:rPr>
        <w:t>时断开开关</w:t>
      </w:r>
      <w:r w:rsidRPr="00F961B1">
        <w:rPr>
          <w:rFonts w:ascii="Times New Roman" w:hAnsi="Times New Roman"/>
          <w:sz w:val="24"/>
          <w:szCs w:val="24"/>
        </w:rPr>
        <w:t>S,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=0.45 s</w:t>
      </w:r>
      <w:r w:rsidRPr="00F961B1">
        <w:rPr>
          <w:rFonts w:ascii="Times New Roman" w:hAnsi="Times New Roman"/>
          <w:sz w:val="24"/>
          <w:szCs w:val="24"/>
        </w:rPr>
        <w:t>时将开关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hAnsi="Times New Roman"/>
          <w:sz w:val="24"/>
          <w:szCs w:val="24"/>
        </w:rPr>
        <w:t>接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hAnsi="Times New Roman"/>
          <w:sz w:val="24"/>
          <w:szCs w:val="24"/>
        </w:rPr>
        <w:t>位置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导体棒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开始运动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时刻两导体棒的加速度大小相等。重力加速度</w:t>
      </w:r>
      <w:r w:rsidRPr="00F961B1">
        <w:rPr>
          <w:rFonts w:ascii="Times New Roman" w:hAnsi="Times New Roman"/>
          <w:i/>
          <w:sz w:val="24"/>
          <w:szCs w:val="24"/>
        </w:rPr>
        <w:t>g</w:t>
      </w:r>
      <w:r w:rsidRPr="00F961B1">
        <w:rPr>
          <w:rFonts w:ascii="Times New Roman" w:hAnsi="Times New Roman"/>
          <w:sz w:val="24"/>
          <w:szCs w:val="24"/>
        </w:rPr>
        <w:t>取</w:t>
      </w:r>
      <w:r w:rsidRPr="00F961B1">
        <w:rPr>
          <w:rFonts w:ascii="Times New Roman" w:hAnsi="Times New Roman"/>
          <w:sz w:val="24"/>
          <w:szCs w:val="24"/>
        </w:rPr>
        <w:t>10 m/s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DCD46A5" wp14:editId="471C20A7">
            <wp:extent cx="2019300" cy="753745"/>
            <wp:effectExtent l="0" t="0" r="0" b="8255"/>
            <wp:docPr id="1366" name="image1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7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时刻导体棒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的速度为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=1 m/s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时刻导体棒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的速度为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=3 m/s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时刻导体棒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的加速度为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 xml:space="preserve"> m/s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lastRenderedPageBreak/>
        <w:t>D.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时刻回路消耗的热功率为</w:t>
      </w:r>
      <w:r w:rsidRPr="00F961B1">
        <w:rPr>
          <w:rFonts w:ascii="Times New Roman" w:hAnsi="Times New Roman"/>
          <w:sz w:val="24"/>
          <w:szCs w:val="24"/>
        </w:rPr>
        <w:t>25 W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AD</w:t>
      </w:r>
    </w:p>
    <w:p w:rsidR="00A84B76" w:rsidRPr="00F961B1" w:rsidRDefault="00A84B76" w:rsidP="00A84B76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对导体棒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和重物</w:t>
      </w:r>
      <w:r w:rsidRPr="00F961B1">
        <w:rPr>
          <w:rFonts w:ascii="Times New Roman" w:hAnsi="Times New Roman"/>
          <w:sz w:val="24"/>
          <w:szCs w:val="24"/>
        </w:rPr>
        <w:t>A,</w:t>
      </w:r>
      <w:r w:rsidRPr="00F961B1">
        <w:rPr>
          <w:rFonts w:ascii="Times New Roman" w:eastAsia="仿宋_GB2312" w:hAnsi="Times New Roman"/>
          <w:sz w:val="24"/>
          <w:szCs w:val="24"/>
        </w:rPr>
        <w:t>根据牛顿第二定律得</w:t>
      </w:r>
      <w:r w:rsidRPr="00F961B1">
        <w:rPr>
          <w:rFonts w:ascii="Times New Roman" w:hAnsi="Times New Roman"/>
          <w:i/>
          <w:sz w:val="24"/>
          <w:szCs w:val="24"/>
        </w:rPr>
        <w:t>mg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hAnsi="Times New Roman"/>
          <w:i/>
          <w:sz w:val="24"/>
          <w:szCs w:val="24"/>
        </w:rPr>
        <w:t>ma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,Δ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C</w:t>
      </w:r>
      <w:r w:rsidRPr="00F961B1">
        <w:rPr>
          <w:rFonts w:ascii="Times New Roman" w:hAnsi="Times New Roman"/>
          <w:sz w:val="24"/>
          <w:szCs w:val="24"/>
        </w:rPr>
        <w:t>Δ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,Δ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Δ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,Δ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Δ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联立解得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C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961B1">
        <w:rPr>
          <w:rFonts w:ascii="Times New Roman" w:hAnsi="Times New Roman"/>
          <w:sz w:val="24"/>
          <w:szCs w:val="24"/>
        </w:rPr>
        <w:t>=4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m/s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>时刻导体棒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的速度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=1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m/s,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断开开关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eastAsia="仿宋_GB2312" w:hAnsi="Times New Roman"/>
          <w:sz w:val="24"/>
          <w:szCs w:val="24"/>
        </w:rPr>
        <w:t>后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导体棒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不受安培力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则有</w:t>
      </w:r>
      <w:r w:rsidRPr="00F961B1">
        <w:rPr>
          <w:rFonts w:ascii="Times New Roman" w:hAnsi="Times New Roman"/>
          <w:i/>
          <w:sz w:val="24"/>
          <w:szCs w:val="24"/>
        </w:rPr>
        <w:t>mg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hAnsi="Times New Roman"/>
          <w:i/>
          <w:sz w:val="24"/>
          <w:szCs w:val="24"/>
        </w:rPr>
        <w:t>ma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时刻导体棒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的速度为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)==2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m/s,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开关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eastAsia="仿宋_GB2312" w:hAnsi="Times New Roman"/>
          <w:sz w:val="24"/>
          <w:szCs w:val="24"/>
        </w:rPr>
        <w:t>接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>位置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设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eastAsia="仿宋_GB2312" w:hAnsi="Times New Roman"/>
          <w:sz w:val="24"/>
          <w:szCs w:val="24"/>
        </w:rPr>
        <w:t>时刻导体棒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的加速度大小为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对导体棒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和重物</w:t>
      </w:r>
      <w:r w:rsidRPr="00F961B1">
        <w:rPr>
          <w:rFonts w:ascii="Times New Roman" w:hAnsi="Times New Roman"/>
          <w:sz w:val="24"/>
          <w:szCs w:val="24"/>
        </w:rPr>
        <w:t>A,</w:t>
      </w:r>
      <w:r w:rsidRPr="00F961B1">
        <w:rPr>
          <w:rFonts w:ascii="Times New Roman" w:eastAsia="仿宋_GB2312" w:hAnsi="Times New Roman"/>
          <w:sz w:val="24"/>
          <w:szCs w:val="24"/>
        </w:rPr>
        <w:t>有</w:t>
      </w:r>
      <w:r w:rsidRPr="00F961B1">
        <w:rPr>
          <w:rFonts w:ascii="Times New Roman" w:hAnsi="Times New Roman"/>
          <w:i/>
          <w:sz w:val="24"/>
          <w:szCs w:val="24"/>
        </w:rPr>
        <w:t>mg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LB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hAnsi="Times New Roman"/>
          <w:i/>
          <w:sz w:val="24"/>
          <w:szCs w:val="24"/>
        </w:rPr>
        <w:t>ma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对金属棒</w:t>
      </w:r>
      <w:r w:rsidRPr="00F961B1">
        <w:rPr>
          <w:rFonts w:ascii="Times New Roman" w:hAnsi="Times New Roman"/>
          <w:sz w:val="24"/>
          <w:szCs w:val="24"/>
        </w:rPr>
        <w:t>b,</w:t>
      </w:r>
      <w:r w:rsidRPr="00F961B1">
        <w:rPr>
          <w:rFonts w:ascii="Times New Roman" w:eastAsia="仿宋_GB2312" w:hAnsi="Times New Roman"/>
          <w:sz w:val="24"/>
          <w:szCs w:val="24"/>
        </w:rPr>
        <w:t>有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LB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ma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解得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hAnsi="Times New Roman"/>
          <w:sz w:val="24"/>
          <w:szCs w:val="24"/>
        </w:rPr>
        <w:t>=2.5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m/s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=5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A,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3</w:t>
      </w:r>
      <w:r w:rsidRPr="00F961B1">
        <w:rPr>
          <w:rFonts w:ascii="Times New Roman" w:eastAsia="仿宋_GB2312" w:hAnsi="Times New Roman"/>
          <w:sz w:val="24"/>
          <w:szCs w:val="24"/>
        </w:rPr>
        <w:t>时刻回路消耗的热功率为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=25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W,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,D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总结提升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eastAsia="黑体" w:hAnsi="Times New Roman"/>
          <w:sz w:val="24"/>
          <w:szCs w:val="24"/>
        </w:rPr>
        <w:t>单杆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eastAsia="黑体" w:hAnsi="Times New Roman"/>
          <w:sz w:val="24"/>
          <w:szCs w:val="24"/>
        </w:rPr>
        <w:t>电容器</w:t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eastAsia="黑体" w:hAnsi="Times New Roman"/>
          <w:sz w:val="24"/>
          <w:szCs w:val="24"/>
        </w:rPr>
        <w:t>模型动力学特点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267"/>
        <w:gridCol w:w="8921"/>
      </w:tblGrid>
      <w:tr w:rsidR="00A84B76" w:rsidRPr="00F961B1" w:rsidTr="008942C1">
        <w:trPr>
          <w:trHeight w:val="343"/>
          <w:jc w:val="center"/>
        </w:trPr>
        <w:tc>
          <w:tcPr>
            <w:tcW w:w="622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78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0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=0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 xml:space="preserve">　轨道光滑</w:t>
            </w:r>
          </w:p>
        </w:tc>
      </w:tr>
      <w:tr w:rsidR="00A84B76" w:rsidRPr="00F961B1" w:rsidTr="008942C1">
        <w:trPr>
          <w:trHeight w:val="1107"/>
          <w:jc w:val="center"/>
        </w:trPr>
        <w:tc>
          <w:tcPr>
            <w:tcW w:w="622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示意图</w:t>
            </w:r>
          </w:p>
        </w:tc>
        <w:tc>
          <w:tcPr>
            <w:tcW w:w="43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D1D7220" wp14:editId="0DAFE5BB">
                  <wp:extent cx="1294765" cy="650875"/>
                  <wp:effectExtent l="0" t="0" r="635" b="0"/>
                  <wp:docPr id="1375" name="image29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65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4B76" w:rsidRPr="00F961B1" w:rsidTr="008942C1">
        <w:trPr>
          <w:trHeight w:val="1412"/>
          <w:jc w:val="center"/>
        </w:trPr>
        <w:tc>
          <w:tcPr>
            <w:tcW w:w="622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-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t</w:t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图像</w:t>
            </w:r>
          </w:p>
        </w:tc>
        <w:tc>
          <w:tcPr>
            <w:tcW w:w="43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00D01F0" wp14:editId="7E102734">
                  <wp:extent cx="972820" cy="826770"/>
                  <wp:effectExtent l="0" t="0" r="0" b="0"/>
                  <wp:docPr id="1376" name="image29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4B76" w:rsidRPr="00F961B1" w:rsidTr="008942C1">
        <w:trPr>
          <w:trHeight w:val="2949"/>
          <w:jc w:val="center"/>
        </w:trPr>
        <w:tc>
          <w:tcPr>
            <w:tcW w:w="622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运动过程分析</w:t>
            </w:r>
          </w:p>
        </w:tc>
        <w:tc>
          <w:tcPr>
            <w:tcW w:w="4378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开始时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den>
              </m:f>
            </m:oMath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以后杆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ab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速度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>
              <w:rPr>
                <w:noProof/>
              </w:rPr>
              <w:drawing>
                <wp:inline distT="0" distB="0" distL="0" distR="0" wp14:anchorId="4CBCFFFC" wp14:editId="09B53766">
                  <wp:extent cx="113306" cy="190831"/>
                  <wp:effectExtent l="0" t="0" r="1270" b="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33" cy="19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61B1">
              <w:rPr>
                <w:rFonts w:ascii="Cambria Math" w:hAnsi="Cambria Math" w:cs="Cambria Math"/>
                <w:sz w:val="24"/>
                <w:szCs w:val="24"/>
              </w:rPr>
              <w:t>⇒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BL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>
              <w:rPr>
                <w:noProof/>
              </w:rPr>
              <w:drawing>
                <wp:inline distT="0" distB="0" distL="0" distR="0" wp14:anchorId="081AF729" wp14:editId="0D888EBA">
                  <wp:extent cx="113306" cy="190831"/>
                  <wp:effectExtent l="0" t="0" r="127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33" cy="196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经过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Δ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速度为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+Δ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此时感应电动势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E'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BL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(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+Δ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),Δ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t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时间内流入电容器的电荷量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Δ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q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C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Δ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CBL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Δ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,Δ</w:t>
            </w: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Δ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t</w:t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电流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Δq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Δt</m:t>
                  </m:r>
                </m:den>
              </m:f>
            </m:oMath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CBL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Δv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Δt</m:t>
                  </m:r>
                </m:den>
              </m:f>
            </m:oMath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CBLa</w:t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安培力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安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ILB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CB</w:t>
            </w:r>
            <w:r w:rsidRPr="00F961B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F961B1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a</w:t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-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安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ma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m+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L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den>
              </m:f>
            </m:oMath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所以杆以恒定的加速度做匀加速运动</w:t>
            </w:r>
          </w:p>
        </w:tc>
      </w:tr>
    </w:tbl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模型</w:t>
      </w: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AD83D34" wp14:editId="64B0C03E">
            <wp:extent cx="146050" cy="146050"/>
            <wp:effectExtent l="0" t="0" r="6350" b="6350"/>
            <wp:docPr id="1385" name="image1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8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eastAsia="黑体" w:hAnsi="Times New Roman"/>
          <w:sz w:val="24"/>
          <w:szCs w:val="24"/>
        </w:rPr>
        <w:t>双杆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eastAsia="黑体" w:hAnsi="Times New Roman"/>
          <w:sz w:val="24"/>
          <w:szCs w:val="24"/>
        </w:rPr>
        <w:t>导轨</w:t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eastAsia="黑体" w:hAnsi="Times New Roman"/>
          <w:sz w:val="24"/>
          <w:szCs w:val="24"/>
        </w:rPr>
        <w:t>模型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例</w:t>
      </w:r>
      <w:r w:rsidRPr="00F961B1">
        <w:rPr>
          <w:rFonts w:ascii="Times New Roman" w:hAnsi="Times New Roman"/>
          <w:sz w:val="24"/>
          <w:szCs w:val="24"/>
        </w:rPr>
        <w:t>3 (</w:t>
      </w:r>
      <w:r w:rsidRPr="00F961B1">
        <w:rPr>
          <w:rFonts w:ascii="Times New Roman" w:eastAsia="楷体_GB2312" w:hAnsi="Times New Roman"/>
          <w:sz w:val="24"/>
          <w:szCs w:val="24"/>
        </w:rPr>
        <w:t>多选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空间存在竖直方向的匀强磁场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磁感应强度大小为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=2 T,</w:t>
      </w:r>
      <w:r w:rsidRPr="00F961B1">
        <w:rPr>
          <w:rFonts w:ascii="Times New Roman" w:hAnsi="Times New Roman"/>
          <w:sz w:val="24"/>
          <w:szCs w:val="24"/>
        </w:rPr>
        <w:t>两根足够长水平金属直轨道平行放置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轨道间距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=0.5 m</w:t>
      </w:r>
      <w:r w:rsidRPr="00F961B1">
        <w:rPr>
          <w:rFonts w:ascii="Times New Roman" w:hAnsi="Times New Roman"/>
          <w:sz w:val="24"/>
          <w:szCs w:val="24"/>
        </w:rPr>
        <w:t>。将质量均为</w:t>
      </w:r>
      <w:r w:rsidRPr="00F961B1">
        <w:rPr>
          <w:rFonts w:ascii="Times New Roman" w:hAnsi="Times New Roman"/>
          <w:i/>
          <w:sz w:val="24"/>
          <w:szCs w:val="24"/>
        </w:rPr>
        <w:t>m</w:t>
      </w:r>
      <w:r w:rsidRPr="00F961B1">
        <w:rPr>
          <w:rFonts w:ascii="Times New Roman" w:hAnsi="Times New Roman"/>
          <w:sz w:val="24"/>
          <w:szCs w:val="24"/>
        </w:rPr>
        <w:t>=0.5 kg</w:t>
      </w:r>
      <w:r w:rsidRPr="00F961B1">
        <w:rPr>
          <w:rFonts w:ascii="Times New Roman" w:hAnsi="Times New Roman"/>
          <w:sz w:val="24"/>
          <w:szCs w:val="24"/>
        </w:rPr>
        <w:t>、长度均为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、电阻均为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=0.5 Ω</w:t>
      </w:r>
      <w:r w:rsidRPr="00F961B1">
        <w:rPr>
          <w:rFonts w:ascii="Times New Roman" w:hAnsi="Times New Roman"/>
          <w:sz w:val="24"/>
          <w:szCs w:val="24"/>
        </w:rPr>
        <w:t>的金属棒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垂直轨道放置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金属棒与直轨道间动摩擦因数均为</w:t>
      </w:r>
      <w:r w:rsidRPr="00F961B1">
        <w:rPr>
          <w:rFonts w:ascii="Times New Roman" w:hAnsi="Times New Roman"/>
          <w:i/>
          <w:sz w:val="24"/>
          <w:szCs w:val="24"/>
        </w:rPr>
        <w:t>μ</w:t>
      </w:r>
      <w:r w:rsidRPr="00F961B1">
        <w:rPr>
          <w:rFonts w:ascii="Times New Roman" w:hAnsi="Times New Roman"/>
          <w:sz w:val="24"/>
          <w:szCs w:val="24"/>
        </w:rPr>
        <w:t>=0.4</w:t>
      </w:r>
      <w:r w:rsidRPr="00F961B1">
        <w:rPr>
          <w:rFonts w:ascii="Times New Roman" w:hAnsi="Times New Roman"/>
          <w:sz w:val="24"/>
          <w:szCs w:val="24"/>
        </w:rPr>
        <w:t>。现用外力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</w:rPr>
        <w:t>使金属棒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保持静止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对金属棒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施加大小为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=6 N</w:t>
      </w:r>
      <w:r w:rsidRPr="00F961B1">
        <w:rPr>
          <w:rFonts w:ascii="Times New Roman" w:hAnsi="Times New Roman"/>
          <w:sz w:val="24"/>
          <w:szCs w:val="24"/>
        </w:rPr>
        <w:t>、方向水平向右的恒力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当金属棒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匀速运动时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撤去固定金属棒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的外力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在运动过程中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金属棒与导轨始终垂直且接触良好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导轨电阻不计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重力加速度</w:t>
      </w:r>
      <w:r w:rsidRPr="00F961B1">
        <w:rPr>
          <w:rFonts w:ascii="Times New Roman" w:hAnsi="Times New Roman"/>
          <w:i/>
          <w:sz w:val="24"/>
          <w:szCs w:val="24"/>
        </w:rPr>
        <w:t>g</w:t>
      </w:r>
      <w:r w:rsidRPr="00F961B1">
        <w:rPr>
          <w:rFonts w:ascii="Times New Roman" w:hAnsi="Times New Roman"/>
          <w:sz w:val="24"/>
          <w:szCs w:val="24"/>
        </w:rPr>
        <w:t>取</w:t>
      </w:r>
      <w:r w:rsidRPr="00F961B1">
        <w:rPr>
          <w:rFonts w:ascii="Times New Roman" w:hAnsi="Times New Roman"/>
          <w:sz w:val="24"/>
          <w:szCs w:val="24"/>
        </w:rPr>
        <w:t>10 m/s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。下列说法正确的是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BCBE7E2" wp14:editId="088BAF62">
            <wp:extent cx="1082675" cy="680085"/>
            <wp:effectExtent l="0" t="0" r="3175" b="5715"/>
            <wp:docPr id="1386" name="image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9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lastRenderedPageBreak/>
        <w:t>A.</w:t>
      </w:r>
      <w:r w:rsidRPr="00F961B1">
        <w:rPr>
          <w:rFonts w:ascii="Times New Roman" w:hAnsi="Times New Roman"/>
          <w:sz w:val="24"/>
          <w:szCs w:val="24"/>
        </w:rPr>
        <w:t>金属棒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匀速运动时的速度大小为</w:t>
      </w:r>
      <w:r w:rsidRPr="00F961B1">
        <w:rPr>
          <w:rFonts w:ascii="Times New Roman" w:hAnsi="Times New Roman"/>
          <w:sz w:val="24"/>
          <w:szCs w:val="24"/>
        </w:rPr>
        <w:t>4 m/s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金属棒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匀速运动时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其两端的电势差为</w:t>
      </w:r>
      <w:r w:rsidRPr="00F961B1">
        <w:rPr>
          <w:rFonts w:ascii="Times New Roman" w:hAnsi="Times New Roman"/>
          <w:sz w:val="24"/>
          <w:szCs w:val="24"/>
        </w:rPr>
        <w:t>4 V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撤去外力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</w:rPr>
        <w:t>后</w:t>
      </w:r>
      <w:r w:rsidRPr="00F961B1">
        <w:rPr>
          <w:rFonts w:ascii="Times New Roman" w:hAnsi="Times New Roman"/>
          <w:sz w:val="24"/>
          <w:szCs w:val="24"/>
        </w:rPr>
        <w:t>,a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两金属棒的速度差不断增大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最终金属棒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以大小为</w:t>
      </w:r>
      <w:r w:rsidRPr="00F961B1">
        <w:rPr>
          <w:rFonts w:ascii="Times New Roman" w:hAnsi="Times New Roman"/>
          <w:sz w:val="24"/>
          <w:szCs w:val="24"/>
        </w:rPr>
        <w:t>2 m/s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的加速度运动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AD</w:t>
      </w:r>
    </w:p>
    <w:p w:rsidR="00A84B76" w:rsidRPr="00F961B1" w:rsidRDefault="00A84B76" w:rsidP="00A84B76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当加速度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eastAsia="仿宋_GB2312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金属棒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做匀速运动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此时有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BLv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又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μmg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ILB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联立解得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=4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m/s,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金属棒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匀速运动时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切割磁感线产生的感应电动势为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=4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由于两金属棒阻值相等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则金属棒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两端的电势差大小为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撤去外力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eastAsia="仿宋_GB2312" w:hAnsi="Times New Roman"/>
          <w:sz w:val="24"/>
          <w:szCs w:val="24"/>
        </w:rPr>
        <w:t>后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对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由牛顿第二定律可得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μmg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安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ma</w:t>
      </w:r>
      <w:r w:rsidRPr="00F961B1">
        <w:rPr>
          <w:rFonts w:ascii="Times New Roman" w:hAnsi="Times New Roman"/>
          <w:sz w:val="24"/>
          <w:szCs w:val="24"/>
          <w:vertAlign w:val="subscript"/>
        </w:rPr>
        <w:t>a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安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μmg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ma</w:t>
      </w:r>
      <w:r w:rsidRPr="00F961B1">
        <w:rPr>
          <w:rFonts w:ascii="Times New Roman" w:hAnsi="Times New Roman"/>
          <w:sz w:val="24"/>
          <w:szCs w:val="24"/>
          <w:vertAlign w:val="subscript"/>
        </w:rPr>
        <w:t>b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最终两金属棒加速度相同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有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安</w:t>
      </w:r>
      <w:r w:rsidRPr="00F961B1">
        <w:rPr>
          <w:rFonts w:ascii="Times New Roman" w:hAnsi="Times New Roman"/>
          <w:sz w:val="24"/>
          <w:szCs w:val="24"/>
        </w:rPr>
        <w:t>=3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N,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bscript"/>
        </w:rPr>
        <w:t>a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bscript"/>
        </w:rPr>
        <w:t>b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m/s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又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安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解得</w:t>
      </w:r>
      <w:r w:rsidRPr="00F961B1">
        <w:rPr>
          <w:rFonts w:ascii="Times New Roman" w:hAnsi="Times New Roman"/>
          <w:sz w:val="24"/>
          <w:szCs w:val="24"/>
        </w:rPr>
        <w:t>Δ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=3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m/s,</w:t>
      </w:r>
      <w:r w:rsidRPr="00F961B1">
        <w:rPr>
          <w:rFonts w:ascii="Times New Roman" w:eastAsia="仿宋_GB2312" w:hAnsi="Times New Roman"/>
          <w:sz w:val="24"/>
          <w:szCs w:val="24"/>
        </w:rPr>
        <w:t>即最终两棒的速度差保持不变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总结提升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Pr="00F961B1">
        <w:rPr>
          <w:rFonts w:ascii="Times New Roman" w:eastAsia="黑体" w:hAnsi="Times New Roman"/>
          <w:sz w:val="24"/>
          <w:szCs w:val="24"/>
        </w:rPr>
        <w:t>双杆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eastAsia="黑体" w:hAnsi="Times New Roman"/>
          <w:sz w:val="24"/>
          <w:szCs w:val="24"/>
        </w:rPr>
        <w:t>导轨</w:t>
      </w:r>
      <w:r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Pr="00F961B1">
        <w:rPr>
          <w:rFonts w:ascii="Times New Roman" w:eastAsia="黑体" w:hAnsi="Times New Roman"/>
          <w:sz w:val="24"/>
          <w:szCs w:val="24"/>
        </w:rPr>
        <w:t>模型动力学特点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</w:t>
      </w:r>
      <w:r w:rsidRPr="00F961B1">
        <w:rPr>
          <w:rFonts w:ascii="Times New Roman" w:eastAsia="黑体" w:hAnsi="Times New Roman"/>
          <w:sz w:val="24"/>
          <w:szCs w:val="24"/>
        </w:rPr>
        <w:t>初速度不为零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黑体" w:hAnsi="Times New Roman"/>
          <w:sz w:val="24"/>
          <w:szCs w:val="24"/>
        </w:rPr>
        <w:t>不受其他水平外力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025"/>
        <w:gridCol w:w="3928"/>
        <w:gridCol w:w="5235"/>
      </w:tblGrid>
      <w:tr w:rsidR="00A84B76" w:rsidRPr="00F961B1" w:rsidTr="008942C1">
        <w:trPr>
          <w:trHeight w:val="343"/>
          <w:jc w:val="center"/>
        </w:trPr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  <w:tl2br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8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光滑的平行导轨</w:t>
            </w:r>
          </w:p>
        </w:tc>
        <w:tc>
          <w:tcPr>
            <w:tcW w:w="2569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光滑不等距导轨</w:t>
            </w:r>
          </w:p>
        </w:tc>
      </w:tr>
      <w:tr w:rsidR="00A84B76" w:rsidRPr="00F961B1" w:rsidTr="008942C1">
        <w:trPr>
          <w:trHeight w:val="2802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示意图</w:t>
            </w:r>
          </w:p>
        </w:tc>
        <w:tc>
          <w:tcPr>
            <w:tcW w:w="19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1D3F3D4" wp14:editId="6B3DF2D1">
                  <wp:extent cx="972820" cy="650875"/>
                  <wp:effectExtent l="0" t="0" r="0" b="0"/>
                  <wp:docPr id="1393" name="image29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650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质量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m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m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电阻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长度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杆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MN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、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PQ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间距足够长</w:t>
            </w:r>
          </w:p>
        </w:tc>
        <w:tc>
          <w:tcPr>
            <w:tcW w:w="25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2991DDB" wp14:editId="071B43FD">
                  <wp:extent cx="899795" cy="716915"/>
                  <wp:effectExtent l="0" t="0" r="0" b="6985"/>
                  <wp:docPr id="1394" name="image29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质量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m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m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电阻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长度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=2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杆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MN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、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PQ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间距足够长且只在各自的轨道上运动</w:t>
            </w:r>
          </w:p>
        </w:tc>
      </w:tr>
      <w:tr w:rsidR="00A84B76" w:rsidRPr="00F961B1" w:rsidTr="008942C1">
        <w:trPr>
          <w:trHeight w:val="1268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-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t</w:t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图像</w:t>
            </w:r>
          </w:p>
        </w:tc>
        <w:tc>
          <w:tcPr>
            <w:tcW w:w="192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C0BE3D4" wp14:editId="2F300838">
                  <wp:extent cx="826770" cy="716915"/>
                  <wp:effectExtent l="0" t="0" r="0" b="6985"/>
                  <wp:docPr id="1395" name="image29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0B81BC4" wp14:editId="120E1CBA">
                  <wp:extent cx="899795" cy="716915"/>
                  <wp:effectExtent l="0" t="0" r="0" b="6985"/>
                  <wp:docPr id="1396" name="image2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4B76" w:rsidRPr="00F961B1" w:rsidTr="008942C1">
        <w:trPr>
          <w:trHeight w:val="1776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分析</w:t>
            </w:r>
          </w:p>
        </w:tc>
        <w:tc>
          <w:tcPr>
            <w:tcW w:w="1928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杆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MN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做变减速运动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杆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PQ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做变加速运动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稳定时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两杆的加速度均为零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以相等的速度做匀速运动</w:t>
            </w:r>
          </w:p>
        </w:tc>
        <w:tc>
          <w:tcPr>
            <w:tcW w:w="2569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杆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MN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做变减速运动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杆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PQ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做变加速运动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稳定时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两杆的加速度均为零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两杆的速度之比为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1</w:t>
            </w:r>
            <w:r w:rsidRPr="00F961B1">
              <w:rPr>
                <w:rFonts w:ascii="宋体" w:hAnsi="宋体" w:cs="宋体" w:hint="eastAsia"/>
                <w:sz w:val="24"/>
                <w:szCs w:val="24"/>
              </w:rPr>
              <w:t>∶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</w:t>
      </w:r>
      <w:r w:rsidRPr="00F961B1">
        <w:rPr>
          <w:rFonts w:ascii="Times New Roman" w:eastAsia="黑体" w:hAnsi="Times New Roman"/>
          <w:sz w:val="24"/>
          <w:szCs w:val="24"/>
        </w:rPr>
        <w:t>初速度为零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黑体" w:hAnsi="Times New Roman"/>
          <w:sz w:val="24"/>
          <w:szCs w:val="24"/>
        </w:rPr>
        <w:t>一杆受到恒定水平外力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024"/>
        <w:gridCol w:w="3281"/>
        <w:gridCol w:w="5883"/>
      </w:tblGrid>
      <w:tr w:rsidR="00A84B76" w:rsidRPr="00F961B1" w:rsidTr="008942C1">
        <w:trPr>
          <w:trHeight w:val="343"/>
          <w:jc w:val="center"/>
        </w:trPr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  <w:tl2br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光滑的平行导轨</w:t>
            </w:r>
          </w:p>
        </w:tc>
        <w:tc>
          <w:tcPr>
            <w:tcW w:w="288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不光滑平行导轨</w:t>
            </w:r>
          </w:p>
        </w:tc>
      </w:tr>
      <w:tr w:rsidR="00A84B76" w:rsidRPr="00F961B1" w:rsidTr="008942C1">
        <w:trPr>
          <w:trHeight w:val="2433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lastRenderedPageBreak/>
              <w:t>示意图</w:t>
            </w:r>
          </w:p>
        </w:tc>
        <w:tc>
          <w:tcPr>
            <w:tcW w:w="1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270BBF9" wp14:editId="79E82655">
                  <wp:extent cx="972820" cy="680085"/>
                  <wp:effectExtent l="0" t="0" r="0" b="5715"/>
                  <wp:docPr id="1397" name="image29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质量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m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m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电阻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长度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2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A1373C7" wp14:editId="374D7E86">
                  <wp:extent cx="972820" cy="680085"/>
                  <wp:effectExtent l="0" t="0" r="0" b="5715"/>
                  <wp:docPr id="1398" name="image3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820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摩擦力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f1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f2</w:t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质量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m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m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电阻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长度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=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L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</w:tr>
      <w:tr w:rsidR="00A84B76" w:rsidRPr="00F961B1" w:rsidTr="008942C1">
        <w:trPr>
          <w:trHeight w:val="1428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Book Antiqua" w:hAnsi="Book Antiqua"/>
                <w:i/>
                <w:sz w:val="24"/>
                <w:szCs w:val="24"/>
              </w:rPr>
              <w:t>v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-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t</w:t>
            </w:r>
          </w:p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图像</w:t>
            </w:r>
          </w:p>
        </w:tc>
        <w:tc>
          <w:tcPr>
            <w:tcW w:w="1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2FB9D5E" wp14:editId="79D0EBF2">
                  <wp:extent cx="826770" cy="826770"/>
                  <wp:effectExtent l="0" t="0" r="0" b="0"/>
                  <wp:docPr id="1399" name="image3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EF8AA15" wp14:editId="04A1DB8C">
                  <wp:extent cx="1148715" cy="680085"/>
                  <wp:effectExtent l="0" t="0" r="0" b="5715"/>
                  <wp:docPr id="1400" name="image3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71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4B76" w:rsidRPr="00F961B1" w:rsidTr="008942C1">
        <w:trPr>
          <w:trHeight w:val="1898"/>
          <w:jc w:val="center"/>
        </w:trPr>
        <w:tc>
          <w:tcPr>
            <w:tcW w:w="50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分析</w:t>
            </w:r>
          </w:p>
        </w:tc>
        <w:tc>
          <w:tcPr>
            <w:tcW w:w="1610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开始时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两杆做变加速运动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;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稳定时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两杆以相同的加速度做匀加速运动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且速度差恒定</w:t>
            </w:r>
          </w:p>
        </w:tc>
        <w:tc>
          <w:tcPr>
            <w:tcW w:w="288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A84B76" w:rsidRPr="00F961B1" w:rsidRDefault="00A84B76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61B1">
              <w:rPr>
                <w:rFonts w:ascii="Times New Roman" w:hAnsi="Times New Roman"/>
                <w:sz w:val="24"/>
                <w:szCs w:val="24"/>
              </w:rPr>
              <w:t>开始时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若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f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&lt;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2A027F">
              <w:rPr>
                <w:rFonts w:asciiTheme="majorEastAsia" w:eastAsiaTheme="majorEastAsia" w:hAnsiTheme="majorEastAsia"/>
                <w:sz w:val="24"/>
                <w:szCs w:val="24"/>
              </w:rPr>
              <w:t>≤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2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f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则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PQ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杆先变加速后匀速运动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MN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杆静止。若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&gt;2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F961B1">
              <w:rPr>
                <w:rFonts w:ascii="Times New Roman" w:hAnsi="Times New Roman"/>
                <w:sz w:val="24"/>
                <w:szCs w:val="24"/>
                <w:vertAlign w:val="subscript"/>
              </w:rPr>
              <w:t>f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PQ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杆先变加速后匀加速运动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MN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杆先静止后变加速运动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最后和</w:t>
            </w:r>
            <w:r w:rsidRPr="00F961B1">
              <w:rPr>
                <w:rFonts w:ascii="Times New Roman" w:hAnsi="Times New Roman"/>
                <w:i/>
                <w:sz w:val="24"/>
                <w:szCs w:val="24"/>
              </w:rPr>
              <w:t>PQ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杆同时做匀加速运动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,</w:t>
            </w:r>
            <w:r w:rsidRPr="00F961B1">
              <w:rPr>
                <w:rFonts w:ascii="Times New Roman" w:hAnsi="Times New Roman"/>
                <w:sz w:val="24"/>
                <w:szCs w:val="24"/>
              </w:rPr>
              <w:t>且加速度相同</w:t>
            </w:r>
          </w:p>
        </w:tc>
      </w:tr>
    </w:tbl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考点二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电磁感应中的能量问题</w:t>
      </w:r>
    </w:p>
    <w:p w:rsidR="00A84B76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</w:t>
      </w:r>
      <w:r w:rsidRPr="00F961B1">
        <w:rPr>
          <w:rFonts w:ascii="Times New Roman" w:eastAsia="黑体" w:hAnsi="Times New Roman"/>
          <w:sz w:val="24"/>
          <w:szCs w:val="24"/>
        </w:rPr>
        <w:t>电磁感应中的能量转化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50703D42" wp14:editId="7CEAFE0A">
            <wp:extent cx="3014056" cy="58044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225913" cy="621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</w:t>
      </w:r>
      <w:r w:rsidRPr="00F961B1">
        <w:rPr>
          <w:rFonts w:ascii="Times New Roman" w:eastAsia="黑体" w:hAnsi="Times New Roman"/>
          <w:sz w:val="24"/>
          <w:szCs w:val="24"/>
        </w:rPr>
        <w:t>求解焦耳热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eastAsia="黑体" w:hAnsi="Times New Roman"/>
          <w:sz w:val="24"/>
          <w:szCs w:val="24"/>
        </w:rPr>
        <w:t>的三种方法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20C981" wp14:editId="2ADF4E14">
            <wp:extent cx="2882265" cy="1257935"/>
            <wp:effectExtent l="0" t="0" r="0" b="0"/>
            <wp:docPr id="1401" name="image1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0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76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例</w:t>
      </w:r>
      <w:r w:rsidRPr="00F961B1">
        <w:rPr>
          <w:rFonts w:ascii="Times New Roman" w:hAnsi="Times New Roman"/>
          <w:sz w:val="24"/>
          <w:szCs w:val="24"/>
        </w:rPr>
        <w:t>4</w:t>
      </w:r>
      <w:r w:rsidRPr="00F961B1">
        <w:rPr>
          <w:rFonts w:ascii="Times New Roman" w:eastAsia="楷体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(2026·</w:t>
      </w:r>
      <w:r w:rsidRPr="00F961B1">
        <w:rPr>
          <w:rFonts w:ascii="Times New Roman" w:eastAsia="楷体_GB2312" w:hAnsi="Times New Roman"/>
          <w:sz w:val="24"/>
          <w:szCs w:val="24"/>
        </w:rPr>
        <w:t>安徽皖东名校联盟联考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两足够长的光滑平行导轨固定在同一水平面上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虚线</w:t>
      </w:r>
      <w:r w:rsidRPr="00F961B1">
        <w:rPr>
          <w:rFonts w:ascii="Times New Roman" w:hAnsi="Times New Roman"/>
          <w:i/>
          <w:sz w:val="24"/>
          <w:szCs w:val="24"/>
        </w:rPr>
        <w:t>MN</w:t>
      </w:r>
      <w:r w:rsidRPr="00F961B1">
        <w:rPr>
          <w:rFonts w:ascii="Times New Roman" w:hAnsi="Times New Roman"/>
          <w:sz w:val="24"/>
          <w:szCs w:val="24"/>
        </w:rPr>
        <w:t>与导轨垂直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其左、右两侧的导轨间距分别为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和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&gt;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整个装置处在竖直向下的匀强磁场中。</w:t>
      </w:r>
      <w:r w:rsidRPr="00F961B1">
        <w:rPr>
          <w:rFonts w:ascii="Times New Roman" w:hAnsi="Times New Roman"/>
          <w:i/>
          <w:sz w:val="24"/>
          <w:szCs w:val="24"/>
        </w:rPr>
        <w:t>MN</w:t>
      </w:r>
      <w:r w:rsidRPr="00F961B1">
        <w:rPr>
          <w:rFonts w:ascii="Times New Roman" w:hAnsi="Times New Roman"/>
          <w:sz w:val="24"/>
          <w:szCs w:val="24"/>
        </w:rPr>
        <w:t>左、右两侧的磁感应强度大小分别为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和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&gt;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在</w:t>
      </w:r>
      <w:r w:rsidRPr="00F961B1">
        <w:rPr>
          <w:rFonts w:ascii="Times New Roman" w:hAnsi="Times New Roman"/>
          <w:i/>
          <w:sz w:val="24"/>
          <w:szCs w:val="24"/>
        </w:rPr>
        <w:t>MN</w:t>
      </w:r>
      <w:r w:rsidRPr="00F961B1">
        <w:rPr>
          <w:rFonts w:ascii="Times New Roman" w:hAnsi="Times New Roman"/>
          <w:sz w:val="24"/>
          <w:szCs w:val="24"/>
        </w:rPr>
        <w:t>两侧导轨上分别垂直于导轨放置两根平行金属棒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hAnsi="Times New Roman"/>
          <w:sz w:val="24"/>
          <w:szCs w:val="24"/>
        </w:rPr>
        <w:t>和</w:t>
      </w:r>
      <w:r w:rsidRPr="00F961B1">
        <w:rPr>
          <w:rFonts w:ascii="Times New Roman" w:hAnsi="Times New Roman"/>
          <w:i/>
          <w:sz w:val="24"/>
          <w:szCs w:val="24"/>
        </w:rPr>
        <w:t>cd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接入电路的阻值分别为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和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系统静止。某时刻对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hAnsi="Times New Roman"/>
          <w:sz w:val="24"/>
          <w:szCs w:val="24"/>
        </w:rPr>
        <w:t>棒施加一个水平向右的恒力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两金属棒在向右的运动过程中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始终与导轨垂直且接触良好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cd</w:t>
      </w:r>
      <w:r w:rsidRPr="00F961B1">
        <w:rPr>
          <w:rFonts w:ascii="Times New Roman" w:hAnsi="Times New Roman"/>
          <w:sz w:val="24"/>
          <w:szCs w:val="24"/>
        </w:rPr>
        <w:t>棒始终未到达</w:t>
      </w:r>
      <w:r w:rsidRPr="00F961B1">
        <w:rPr>
          <w:rFonts w:ascii="Times New Roman" w:hAnsi="Times New Roman"/>
          <w:i/>
          <w:sz w:val="24"/>
          <w:szCs w:val="24"/>
        </w:rPr>
        <w:t>MN</w:t>
      </w:r>
      <w:r w:rsidRPr="00F961B1">
        <w:rPr>
          <w:rFonts w:ascii="Times New Roman" w:hAnsi="Times New Roman"/>
          <w:sz w:val="24"/>
          <w:szCs w:val="24"/>
        </w:rPr>
        <w:t>处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则下列判断正确的是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3C3248A" wp14:editId="005DA2B8">
            <wp:extent cx="1404620" cy="862965"/>
            <wp:effectExtent l="0" t="0" r="5080" b="0"/>
            <wp:docPr id="1402" name="image1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1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最终两棒以不同的速度匀速运动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最终两棒以相同的速度匀速运动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安培力对</w:t>
      </w:r>
      <w:r w:rsidRPr="00F961B1">
        <w:rPr>
          <w:rFonts w:ascii="Times New Roman" w:hAnsi="Times New Roman"/>
          <w:i/>
          <w:sz w:val="24"/>
          <w:szCs w:val="24"/>
        </w:rPr>
        <w:t>cd</w:t>
      </w:r>
      <w:r w:rsidRPr="00F961B1">
        <w:rPr>
          <w:rFonts w:ascii="Times New Roman" w:hAnsi="Times New Roman"/>
          <w:sz w:val="24"/>
          <w:szCs w:val="24"/>
        </w:rPr>
        <w:t>棒所做的功大于</w:t>
      </w:r>
      <w:r w:rsidRPr="00F961B1">
        <w:rPr>
          <w:rFonts w:ascii="Times New Roman" w:hAnsi="Times New Roman"/>
          <w:i/>
          <w:sz w:val="24"/>
          <w:szCs w:val="24"/>
        </w:rPr>
        <w:t>cd</w:t>
      </w:r>
      <w:r w:rsidRPr="00F961B1">
        <w:rPr>
          <w:rFonts w:ascii="Times New Roman" w:hAnsi="Times New Roman"/>
          <w:sz w:val="24"/>
          <w:szCs w:val="24"/>
        </w:rPr>
        <w:t>棒的动能增加量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外力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</w:rPr>
        <w:t>做的功等于两棒的动能增加量和回路中产生的焦耳热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D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eastAsia="仿宋_GB2312" w:hAnsi="Times New Roman"/>
          <w:sz w:val="24"/>
          <w:szCs w:val="24"/>
        </w:rPr>
        <w:t>棒在恒力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eastAsia="仿宋_GB2312" w:hAnsi="Times New Roman"/>
          <w:sz w:val="24"/>
          <w:szCs w:val="24"/>
        </w:rPr>
        <w:t>作用下向右加速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由于受到向左的安培力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所以做加速度减小的加速运动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cd</w:t>
      </w:r>
      <w:r w:rsidRPr="00F961B1">
        <w:rPr>
          <w:rFonts w:ascii="Times New Roman" w:eastAsia="仿宋_GB2312" w:hAnsi="Times New Roman"/>
          <w:sz w:val="24"/>
          <w:szCs w:val="24"/>
        </w:rPr>
        <w:t>棒在向右的安培力作用下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向右加速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两者达到稳定状态应该是有共同的加速度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即为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ab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cd</m:t>
                </m:r>
              </m:sub>
            </m:sSub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所以最终两棒以相同的加速度一起向右做加速运动</w:t>
      </w:r>
      <w:r w:rsidRPr="00F961B1">
        <w:rPr>
          <w:rFonts w:ascii="Times New Roman" w:hAnsi="Times New Roman"/>
          <w:sz w:val="24"/>
          <w:szCs w:val="24"/>
        </w:rPr>
        <w:t>,A</w:t>
      </w:r>
      <w:r w:rsidRPr="00F961B1">
        <w:rPr>
          <w:rFonts w:ascii="Times New Roman" w:eastAsia="仿宋_GB2312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hAnsi="Times New Roman"/>
          <w:i/>
          <w:sz w:val="24"/>
          <w:szCs w:val="24"/>
        </w:rPr>
        <w:t>cd</w:t>
      </w:r>
      <w:r w:rsidRPr="00F961B1">
        <w:rPr>
          <w:rFonts w:ascii="Times New Roman" w:eastAsia="仿宋_GB2312" w:hAnsi="Times New Roman"/>
          <w:sz w:val="24"/>
          <w:szCs w:val="24"/>
        </w:rPr>
        <w:t>棒受的合力为安培力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由动能定理知安培力对</w:t>
      </w:r>
      <w:r w:rsidRPr="00F961B1">
        <w:rPr>
          <w:rFonts w:ascii="Times New Roman" w:hAnsi="Times New Roman"/>
          <w:i/>
          <w:sz w:val="24"/>
          <w:szCs w:val="24"/>
        </w:rPr>
        <w:t>cd</w:t>
      </w:r>
      <w:r w:rsidRPr="00F961B1">
        <w:rPr>
          <w:rFonts w:ascii="Times New Roman" w:eastAsia="仿宋_GB2312" w:hAnsi="Times New Roman"/>
          <w:sz w:val="24"/>
          <w:szCs w:val="24"/>
        </w:rPr>
        <w:t>棒所做的功等于</w:t>
      </w:r>
      <w:r w:rsidRPr="00F961B1">
        <w:rPr>
          <w:rFonts w:ascii="Times New Roman" w:hAnsi="Times New Roman"/>
          <w:i/>
          <w:sz w:val="24"/>
          <w:szCs w:val="24"/>
        </w:rPr>
        <w:t>cd</w:t>
      </w:r>
      <w:r w:rsidRPr="00F961B1">
        <w:rPr>
          <w:rFonts w:ascii="Times New Roman" w:eastAsia="仿宋_GB2312" w:hAnsi="Times New Roman"/>
          <w:sz w:val="24"/>
          <w:szCs w:val="24"/>
        </w:rPr>
        <w:t>棒的动能增加量</w:t>
      </w:r>
      <w:r w:rsidRPr="00F961B1">
        <w:rPr>
          <w:rFonts w:ascii="Times New Roman" w:hAnsi="Times New Roman"/>
          <w:sz w:val="24"/>
          <w:szCs w:val="24"/>
        </w:rPr>
        <w:t>,C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由功能关系知恒力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eastAsia="仿宋_GB2312" w:hAnsi="Times New Roman"/>
          <w:sz w:val="24"/>
          <w:szCs w:val="24"/>
        </w:rPr>
        <w:t>做的功等于两棒的动能增加量和回路中产生的焦耳热</w:t>
      </w:r>
      <w:r w:rsidRPr="00F961B1">
        <w:rPr>
          <w:rFonts w:ascii="Times New Roman" w:hAnsi="Times New Roman"/>
          <w:sz w:val="24"/>
          <w:szCs w:val="24"/>
        </w:rPr>
        <w:t>,D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例</w:t>
      </w:r>
      <w:r w:rsidRPr="00F961B1">
        <w:rPr>
          <w:rFonts w:ascii="Times New Roman" w:hAnsi="Times New Roman"/>
          <w:sz w:val="24"/>
          <w:szCs w:val="24"/>
        </w:rPr>
        <w:t>5</w:t>
      </w:r>
      <w:r w:rsidRPr="00F961B1">
        <w:rPr>
          <w:rFonts w:ascii="Times New Roman" w:eastAsia="楷体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eastAsia="楷体_GB2312" w:hAnsi="Times New Roman"/>
          <w:sz w:val="24"/>
          <w:szCs w:val="24"/>
        </w:rPr>
        <w:t>多选</w:t>
      </w:r>
      <w:r w:rsidRPr="00F961B1">
        <w:rPr>
          <w:rFonts w:ascii="Times New Roman" w:hAnsi="Times New Roman"/>
          <w:sz w:val="24"/>
          <w:szCs w:val="24"/>
        </w:rPr>
        <w:t>)(2026·</w:t>
      </w:r>
      <w:r w:rsidRPr="00F961B1">
        <w:rPr>
          <w:rFonts w:ascii="Times New Roman" w:eastAsia="楷体_GB2312" w:hAnsi="Times New Roman"/>
          <w:sz w:val="24"/>
          <w:szCs w:val="24"/>
        </w:rPr>
        <w:t>广东深圳高三月考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如图甲所示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水平粗糙导轨左侧接有定值电阻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=3 Ω,</w:t>
      </w:r>
      <w:r w:rsidRPr="00F961B1">
        <w:rPr>
          <w:rFonts w:ascii="Times New Roman" w:hAnsi="Times New Roman"/>
          <w:sz w:val="24"/>
          <w:szCs w:val="24"/>
        </w:rPr>
        <w:t>导轨处于垂直纸面向外的匀强磁场中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磁感应强度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=1 T,</w:t>
      </w:r>
      <w:r w:rsidRPr="00F961B1">
        <w:rPr>
          <w:rFonts w:ascii="Times New Roman" w:hAnsi="Times New Roman"/>
          <w:sz w:val="24"/>
          <w:szCs w:val="24"/>
        </w:rPr>
        <w:t>导轨间距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=1 m</w:t>
      </w:r>
      <w:r w:rsidRPr="00F961B1">
        <w:rPr>
          <w:rFonts w:ascii="Times New Roman" w:hAnsi="Times New Roman"/>
          <w:sz w:val="24"/>
          <w:szCs w:val="24"/>
        </w:rPr>
        <w:t>。一质量</w:t>
      </w:r>
      <w:r w:rsidRPr="00F961B1">
        <w:rPr>
          <w:rFonts w:ascii="Times New Roman" w:hAnsi="Times New Roman"/>
          <w:i/>
          <w:sz w:val="24"/>
          <w:szCs w:val="24"/>
        </w:rPr>
        <w:t>m</w:t>
      </w:r>
      <w:r w:rsidRPr="00F961B1">
        <w:rPr>
          <w:rFonts w:ascii="Times New Roman" w:hAnsi="Times New Roman"/>
          <w:sz w:val="24"/>
          <w:szCs w:val="24"/>
        </w:rPr>
        <w:t>=1 kg</w:t>
      </w:r>
      <w:r w:rsidRPr="00F961B1">
        <w:rPr>
          <w:rFonts w:ascii="Times New Roman" w:hAnsi="Times New Roman"/>
          <w:sz w:val="24"/>
          <w:szCs w:val="24"/>
        </w:rPr>
        <w:t>、阻值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=1 Ω</w:t>
      </w:r>
      <w:r w:rsidRPr="00F961B1">
        <w:rPr>
          <w:rFonts w:ascii="Times New Roman" w:hAnsi="Times New Roman"/>
          <w:sz w:val="24"/>
          <w:szCs w:val="24"/>
        </w:rPr>
        <w:t>的金属棒在水平向右拉力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</w:rPr>
        <w:t>作用下由静止开始从</w:t>
      </w:r>
      <w:r w:rsidRPr="00F961B1">
        <w:rPr>
          <w:rFonts w:ascii="Times New Roman" w:hAnsi="Times New Roman"/>
          <w:i/>
          <w:sz w:val="24"/>
          <w:szCs w:val="24"/>
        </w:rPr>
        <w:t>CD</w:t>
      </w:r>
      <w:r w:rsidRPr="00F961B1">
        <w:rPr>
          <w:rFonts w:ascii="Times New Roman" w:hAnsi="Times New Roman"/>
          <w:sz w:val="24"/>
          <w:szCs w:val="24"/>
        </w:rPr>
        <w:t>处运动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金属棒与导轨间动摩擦因数</w:t>
      </w:r>
      <w:r w:rsidRPr="00F961B1">
        <w:rPr>
          <w:rFonts w:ascii="Times New Roman" w:hAnsi="Times New Roman"/>
          <w:i/>
          <w:sz w:val="24"/>
          <w:szCs w:val="24"/>
        </w:rPr>
        <w:t>μ</w:t>
      </w:r>
      <w:r w:rsidRPr="00F961B1">
        <w:rPr>
          <w:rFonts w:ascii="Times New Roman" w:hAnsi="Times New Roman"/>
          <w:sz w:val="24"/>
          <w:szCs w:val="24"/>
        </w:rPr>
        <w:t>=0.25,</w:t>
      </w:r>
      <w:r w:rsidRPr="00F961B1">
        <w:rPr>
          <w:rFonts w:ascii="Times New Roman" w:hAnsi="Times New Roman"/>
          <w:sz w:val="24"/>
          <w:szCs w:val="24"/>
        </w:rPr>
        <w:t>金属棒的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x</w:t>
      </w:r>
      <w:r w:rsidRPr="00F961B1">
        <w:rPr>
          <w:rFonts w:ascii="Times New Roman" w:hAnsi="Times New Roman"/>
          <w:sz w:val="24"/>
          <w:szCs w:val="24"/>
        </w:rPr>
        <w:t>图像如图乙所示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重力加速度</w:t>
      </w:r>
      <w:r w:rsidRPr="00F961B1">
        <w:rPr>
          <w:rFonts w:ascii="Times New Roman" w:hAnsi="Times New Roman"/>
          <w:i/>
          <w:sz w:val="24"/>
          <w:szCs w:val="24"/>
        </w:rPr>
        <w:t>g</w:t>
      </w:r>
      <w:r w:rsidRPr="00F961B1">
        <w:rPr>
          <w:rFonts w:ascii="Times New Roman" w:hAnsi="Times New Roman"/>
          <w:sz w:val="24"/>
          <w:szCs w:val="24"/>
        </w:rPr>
        <w:t>取</w:t>
      </w:r>
      <w:r w:rsidRPr="00F961B1">
        <w:rPr>
          <w:rFonts w:ascii="Times New Roman" w:hAnsi="Times New Roman"/>
          <w:sz w:val="24"/>
          <w:szCs w:val="24"/>
        </w:rPr>
        <w:t>10 m/s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338257E" wp14:editId="3C03128A">
            <wp:extent cx="2157730" cy="1082675"/>
            <wp:effectExtent l="0" t="0" r="0" b="3175"/>
            <wp:docPr id="1405" name="image1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2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由图像可知金属棒做匀加速直线运动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拉动过程中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拉力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</w:rPr>
        <w:t>做的功等于金属棒的焦耳热与克服摩擦力所做的功之和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i/>
          <w:sz w:val="24"/>
          <w:szCs w:val="24"/>
        </w:rPr>
        <w:t>x</w:t>
      </w:r>
      <w:r w:rsidRPr="00F961B1">
        <w:rPr>
          <w:rFonts w:ascii="Times New Roman" w:hAnsi="Times New Roman"/>
          <w:sz w:val="24"/>
          <w:szCs w:val="24"/>
        </w:rPr>
        <w:t>=1 m</w:t>
      </w:r>
      <w:r w:rsidRPr="00F961B1">
        <w:rPr>
          <w:rFonts w:ascii="Times New Roman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安培力的大小为</w:t>
      </w:r>
      <w:r w:rsidRPr="00F961B1">
        <w:rPr>
          <w:rFonts w:ascii="Times New Roman" w:hAnsi="Times New Roman"/>
          <w:sz w:val="24"/>
          <w:szCs w:val="24"/>
        </w:rPr>
        <w:t>0.5 N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从起点运动到位移</w:t>
      </w:r>
      <w:r w:rsidRPr="00F961B1">
        <w:rPr>
          <w:rFonts w:ascii="Times New Roman" w:hAnsi="Times New Roman"/>
          <w:i/>
          <w:sz w:val="24"/>
          <w:szCs w:val="24"/>
        </w:rPr>
        <w:t>x</w:t>
      </w:r>
      <w:r w:rsidRPr="00F961B1">
        <w:rPr>
          <w:rFonts w:ascii="Times New Roman" w:hAnsi="Times New Roman"/>
          <w:sz w:val="24"/>
          <w:szCs w:val="24"/>
        </w:rPr>
        <w:t>=1 m</w:t>
      </w:r>
      <w:r w:rsidRPr="00F961B1">
        <w:rPr>
          <w:rFonts w:ascii="Times New Roman" w:hAnsi="Times New Roman"/>
          <w:sz w:val="24"/>
          <w:szCs w:val="24"/>
        </w:rPr>
        <w:t>的过程中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回路产生的焦耳热为</w:t>
      </w:r>
      <w:r w:rsidRPr="00F961B1">
        <w:rPr>
          <w:rFonts w:ascii="Times New Roman" w:hAnsi="Times New Roman"/>
          <w:sz w:val="24"/>
          <w:szCs w:val="24"/>
        </w:rPr>
        <w:t>0.25 J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CD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由题图乙可知金属棒的速度随位移均匀变化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由匀变速直线运动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hAnsi="Times New Roman"/>
          <w:i/>
          <w:sz w:val="24"/>
          <w:szCs w:val="24"/>
        </w:rPr>
        <w:t>ax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可得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ax</m:t>
            </m:r>
          </m:e>
        </m:rad>
      </m:oMath>
      <w:r w:rsidRPr="00F961B1">
        <w:rPr>
          <w:rFonts w:ascii="宋体" w:hAnsi="宋体" w:cs="宋体" w:hint="eastAsia"/>
          <w:sz w:val="24"/>
          <w:szCs w:val="24"/>
        </w:rPr>
        <w:t>∝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rad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其图像不是一条直线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则金属棒做变加速直线运动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运动过程中金属棒在水平方向受到拉力、安培力及摩擦力作用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金属棒做加速运动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动能增加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拉力做的功大于金属棒克服安培力和摩擦力所做的功之和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由题图乙可知当</w:t>
      </w:r>
      <w:r w:rsidRPr="00F961B1">
        <w:rPr>
          <w:rFonts w:ascii="Times New Roman" w:hAnsi="Times New Roman"/>
          <w:i/>
          <w:sz w:val="24"/>
          <w:szCs w:val="24"/>
        </w:rPr>
        <w:t>x</w:t>
      </w:r>
      <w:r w:rsidRPr="00F961B1">
        <w:rPr>
          <w:rFonts w:ascii="Times New Roman" w:hAnsi="Times New Roman"/>
          <w:sz w:val="24"/>
          <w:szCs w:val="24"/>
        </w:rPr>
        <w:t>=1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</w:t>
      </w:r>
      <w:r w:rsidRPr="00F961B1">
        <w:rPr>
          <w:rFonts w:ascii="Times New Roman" w:eastAsia="仿宋_GB2312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金属棒的速度为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m/s,</w:t>
      </w:r>
      <w:r w:rsidRPr="00F961B1">
        <w:rPr>
          <w:rFonts w:ascii="Times New Roman" w:eastAsia="仿宋_GB2312" w:hAnsi="Times New Roman"/>
          <w:sz w:val="24"/>
          <w:szCs w:val="24"/>
        </w:rPr>
        <w:t>则金属棒产生的感应电动势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此时的电流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=0.5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A,</w:t>
      </w:r>
      <w:r w:rsidRPr="00F961B1">
        <w:rPr>
          <w:rFonts w:ascii="Times New Roman" w:eastAsia="仿宋_GB2312" w:hAnsi="Times New Roman"/>
          <w:sz w:val="24"/>
          <w:szCs w:val="24"/>
        </w:rPr>
        <w:t>安培力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  <w:vertAlign w:val="subscript"/>
        </w:rPr>
        <w:t>1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ILB</w:t>
      </w:r>
      <w:r w:rsidRPr="00F961B1">
        <w:rPr>
          <w:rFonts w:ascii="Times New Roman" w:hAnsi="Times New Roman"/>
          <w:sz w:val="24"/>
          <w:szCs w:val="24"/>
        </w:rPr>
        <w:t>=0.5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N,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由功能关系可知金属棒从起点运动到</w:t>
      </w:r>
      <w:r w:rsidRPr="00F961B1">
        <w:rPr>
          <w:rFonts w:ascii="Times New Roman" w:hAnsi="Times New Roman"/>
          <w:i/>
          <w:sz w:val="24"/>
          <w:szCs w:val="24"/>
        </w:rPr>
        <w:t>x</w:t>
      </w:r>
      <w:r w:rsidRPr="00F961B1">
        <w:rPr>
          <w:rFonts w:ascii="Times New Roman" w:hAnsi="Times New Roman"/>
          <w:sz w:val="24"/>
          <w:szCs w:val="24"/>
        </w:rPr>
        <w:t>=1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</w:t>
      </w:r>
      <w:r w:rsidRPr="00F961B1">
        <w:rPr>
          <w:rFonts w:ascii="Times New Roman" w:eastAsia="仿宋_GB2312" w:hAnsi="Times New Roman"/>
          <w:sz w:val="24"/>
          <w:szCs w:val="24"/>
        </w:rPr>
        <w:t>处的过程中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回路产生的焦耳热等于金属棒克服安培力所做的功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即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W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lastRenderedPageBreak/>
        <w:t>安</w:t>
      </w:r>
      <w:r w:rsidRPr="00F961B1">
        <w:rPr>
          <w:rFonts w:ascii="Times New Roman" w:hAnsi="Times New Roman"/>
          <w:i/>
          <w:sz w:val="24"/>
          <w:szCs w:val="24"/>
        </w:rPr>
        <w:t>x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x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从题图乙中图像与坐标轴围成的面积的物理意义可知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i/>
          <w:sz w:val="24"/>
          <w:szCs w:val="24"/>
        </w:rPr>
        <w:t>x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2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/s=1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/s,</w:t>
      </w:r>
      <w:r w:rsidRPr="00F961B1">
        <w:rPr>
          <w:rFonts w:ascii="Times New Roman" w:eastAsia="仿宋_GB2312" w:hAnsi="Times New Roman"/>
          <w:sz w:val="24"/>
          <w:szCs w:val="24"/>
        </w:rPr>
        <w:t>解得该过程回路产生的总焦耳热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总</w:t>
      </w:r>
      <w:r w:rsidRPr="00F961B1">
        <w:rPr>
          <w:rFonts w:ascii="Times New Roman" w:hAnsi="Times New Roman"/>
          <w:sz w:val="24"/>
          <w:szCs w:val="24"/>
        </w:rPr>
        <w:t>=0.25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J,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CEB1019" wp14:editId="40D5725D">
            <wp:extent cx="6334760" cy="285115"/>
            <wp:effectExtent l="0" t="0" r="8890" b="635"/>
            <wp:docPr id="1416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3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76" w:rsidRPr="00F961B1" w:rsidRDefault="00A84B76" w:rsidP="00A84B76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黑体" w:hAnsi="Times New Roman"/>
          <w:sz w:val="24"/>
          <w:szCs w:val="24"/>
        </w:rPr>
        <w:t>级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基础对点练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对点练</w:t>
      </w:r>
      <w:r w:rsidRPr="00F961B1">
        <w:rPr>
          <w:rFonts w:ascii="Times New Roman" w:hAnsi="Times New Roman"/>
          <w:sz w:val="24"/>
          <w:szCs w:val="24"/>
        </w:rPr>
        <w:t>1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电磁感应中的动力学问题</w:t>
      </w:r>
    </w:p>
    <w:p w:rsidR="00A84B76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1.</w:t>
      </w:r>
      <w:r w:rsidRPr="00F961B1">
        <w:rPr>
          <w:rFonts w:ascii="Times New Roman" w:hAnsi="Times New Roman"/>
          <w:sz w:val="24"/>
          <w:szCs w:val="24"/>
        </w:rPr>
        <w:t>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在一匀强磁场中有一</w:t>
      </w:r>
      <w:r w:rsidRPr="00F961B1">
        <w:rPr>
          <w:rFonts w:ascii="Times New Roman" w:hAnsi="Times New Roman"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形导线框</w:t>
      </w:r>
      <w:r w:rsidRPr="00F961B1">
        <w:rPr>
          <w:rFonts w:ascii="Times New Roman" w:hAnsi="Times New Roman"/>
          <w:i/>
          <w:sz w:val="24"/>
          <w:szCs w:val="24"/>
        </w:rPr>
        <w:t>abcd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线框处于水平面内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磁场与线框平面垂直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为一电阻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ef</w:t>
      </w:r>
      <w:r w:rsidRPr="00F961B1">
        <w:rPr>
          <w:rFonts w:ascii="Times New Roman" w:hAnsi="Times New Roman"/>
          <w:sz w:val="24"/>
          <w:szCs w:val="24"/>
        </w:rPr>
        <w:t>为垂直于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hAnsi="Times New Roman"/>
          <w:sz w:val="24"/>
          <w:szCs w:val="24"/>
        </w:rPr>
        <w:t>的一根导体杆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它可在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cd</w:t>
      </w:r>
      <w:r w:rsidRPr="00F961B1">
        <w:rPr>
          <w:rFonts w:ascii="Times New Roman" w:hAnsi="Times New Roman"/>
          <w:sz w:val="24"/>
          <w:szCs w:val="24"/>
        </w:rPr>
        <w:t>上无摩擦地滑动。杆</w:t>
      </w:r>
      <w:r w:rsidRPr="00F961B1">
        <w:rPr>
          <w:rFonts w:ascii="Times New Roman" w:hAnsi="Times New Roman"/>
          <w:i/>
          <w:sz w:val="24"/>
          <w:szCs w:val="24"/>
        </w:rPr>
        <w:t>ef</w:t>
      </w:r>
      <w:r w:rsidRPr="00F961B1">
        <w:rPr>
          <w:rFonts w:ascii="Times New Roman" w:hAnsi="Times New Roman"/>
          <w:sz w:val="24"/>
          <w:szCs w:val="24"/>
        </w:rPr>
        <w:t>及线框的电阻不计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开始时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给</w:t>
      </w:r>
      <w:r w:rsidRPr="00F961B1">
        <w:rPr>
          <w:rFonts w:ascii="Times New Roman" w:hAnsi="Times New Roman"/>
          <w:i/>
          <w:sz w:val="24"/>
          <w:szCs w:val="24"/>
        </w:rPr>
        <w:t>ef</w:t>
      </w:r>
      <w:r w:rsidRPr="00F961B1">
        <w:rPr>
          <w:rFonts w:ascii="Times New Roman" w:hAnsi="Times New Roman"/>
          <w:sz w:val="24"/>
          <w:szCs w:val="24"/>
        </w:rPr>
        <w:t>一个向右的初速度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791271C" wp14:editId="76964864">
            <wp:extent cx="1184910" cy="789940"/>
            <wp:effectExtent l="0" t="0" r="0" b="0"/>
            <wp:docPr id="1417" name="image1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4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i/>
          <w:sz w:val="24"/>
          <w:szCs w:val="24"/>
        </w:rPr>
        <w:t>ef</w:t>
      </w:r>
      <w:r w:rsidRPr="00F961B1">
        <w:rPr>
          <w:rFonts w:ascii="Times New Roman" w:hAnsi="Times New Roman"/>
          <w:sz w:val="24"/>
          <w:szCs w:val="24"/>
        </w:rPr>
        <w:t>将减速向右运动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但不是匀减速运动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i/>
          <w:sz w:val="24"/>
          <w:szCs w:val="24"/>
        </w:rPr>
        <w:t>ef</w:t>
      </w:r>
      <w:r w:rsidRPr="00F961B1">
        <w:rPr>
          <w:rFonts w:ascii="Times New Roman" w:hAnsi="Times New Roman"/>
          <w:sz w:val="24"/>
          <w:szCs w:val="24"/>
        </w:rPr>
        <w:t>将匀减速向右运动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最后停止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i/>
          <w:sz w:val="24"/>
          <w:szCs w:val="24"/>
        </w:rPr>
        <w:t>ef</w:t>
      </w:r>
      <w:r w:rsidRPr="00F961B1">
        <w:rPr>
          <w:rFonts w:ascii="Times New Roman" w:hAnsi="Times New Roman"/>
          <w:sz w:val="24"/>
          <w:szCs w:val="24"/>
        </w:rPr>
        <w:t>将匀速向右运动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i/>
          <w:sz w:val="24"/>
          <w:szCs w:val="24"/>
        </w:rPr>
        <w:t>ef</w:t>
      </w:r>
      <w:r w:rsidRPr="00F961B1">
        <w:rPr>
          <w:rFonts w:ascii="Times New Roman" w:hAnsi="Times New Roman"/>
          <w:sz w:val="24"/>
          <w:szCs w:val="24"/>
        </w:rPr>
        <w:t>将往返运动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A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i/>
          <w:sz w:val="24"/>
          <w:szCs w:val="24"/>
        </w:rPr>
        <w:t>ef</w:t>
      </w:r>
      <w:r w:rsidRPr="00F961B1">
        <w:rPr>
          <w:rFonts w:ascii="Times New Roman" w:eastAsia="仿宋_GB2312" w:hAnsi="Times New Roman"/>
          <w:sz w:val="24"/>
          <w:szCs w:val="24"/>
        </w:rPr>
        <w:t>向右运动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切割磁感线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产生感应电动势和感应电流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会受到向左的安培力而做减速运动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ILB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ma</w:t>
      </w:r>
      <w:r w:rsidRPr="00F961B1">
        <w:rPr>
          <w:rFonts w:ascii="Times New Roman" w:eastAsia="仿宋_GB2312" w:hAnsi="Times New Roman"/>
          <w:sz w:val="24"/>
          <w:szCs w:val="24"/>
        </w:rPr>
        <w:t>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ef</w:t>
      </w:r>
      <w:r w:rsidRPr="00F961B1">
        <w:rPr>
          <w:rFonts w:ascii="Times New Roman" w:eastAsia="仿宋_GB2312" w:hAnsi="Times New Roman"/>
          <w:sz w:val="24"/>
          <w:szCs w:val="24"/>
        </w:rPr>
        <w:t>做的是加速度减小的减速运动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最终停止运动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,B</w:t>
      </w:r>
      <w:r w:rsidRPr="00F961B1">
        <w:rPr>
          <w:rFonts w:ascii="Times New Roman" w:eastAsia="仿宋_GB2312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、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A84B76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2.(</w:t>
      </w:r>
      <w:r w:rsidRPr="00F961B1">
        <w:rPr>
          <w:rFonts w:ascii="Times New Roman" w:eastAsia="楷体_GB2312" w:hAnsi="Times New Roman"/>
          <w:sz w:val="24"/>
          <w:szCs w:val="24"/>
        </w:rPr>
        <w:t>多选</w:t>
      </w:r>
      <w:r w:rsidRPr="00F961B1">
        <w:rPr>
          <w:rFonts w:ascii="Times New Roman" w:hAnsi="Times New Roman"/>
          <w:sz w:val="24"/>
          <w:szCs w:val="24"/>
        </w:rPr>
        <w:t>)(2026·</w:t>
      </w:r>
      <w:r w:rsidRPr="00F961B1">
        <w:rPr>
          <w:rFonts w:ascii="Times New Roman" w:eastAsia="楷体_GB2312" w:hAnsi="Times New Roman"/>
          <w:sz w:val="24"/>
          <w:szCs w:val="24"/>
        </w:rPr>
        <w:t>云南大理模拟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足够长的平行光滑导轨水平放置在竖直向上的匀强磁场中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磁场的磁感应强度大小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=3 T,</w:t>
      </w:r>
      <w:r w:rsidRPr="00F961B1">
        <w:rPr>
          <w:rFonts w:ascii="Times New Roman" w:hAnsi="Times New Roman"/>
          <w:sz w:val="24"/>
          <w:szCs w:val="24"/>
        </w:rPr>
        <w:t>导轨宽度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=1 m,</w:t>
      </w:r>
      <w:r w:rsidRPr="00F961B1">
        <w:rPr>
          <w:rFonts w:ascii="Times New Roman" w:hAnsi="Times New Roman"/>
          <w:sz w:val="24"/>
          <w:szCs w:val="24"/>
        </w:rPr>
        <w:t>左端通过导线连接了电源和开关</w:t>
      </w:r>
      <w:r w:rsidRPr="00F961B1">
        <w:rPr>
          <w:rFonts w:ascii="Times New Roman" w:hAnsi="Times New Roman"/>
          <w:sz w:val="24"/>
          <w:szCs w:val="24"/>
        </w:rPr>
        <w:t>S,</w:t>
      </w:r>
      <w:r w:rsidRPr="00F961B1">
        <w:rPr>
          <w:rFonts w:ascii="Times New Roman" w:hAnsi="Times New Roman"/>
          <w:sz w:val="24"/>
          <w:szCs w:val="24"/>
        </w:rPr>
        <w:t>电源的电动势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=6 V,</w:t>
      </w:r>
      <w:r w:rsidRPr="00F961B1">
        <w:rPr>
          <w:rFonts w:ascii="Times New Roman" w:hAnsi="Times New Roman"/>
          <w:sz w:val="24"/>
          <w:szCs w:val="24"/>
        </w:rPr>
        <w:t>内阻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=1 Ω</w:t>
      </w:r>
      <w:r w:rsidRPr="00F961B1">
        <w:rPr>
          <w:rFonts w:ascii="Times New Roman" w:hAnsi="Times New Roman"/>
          <w:sz w:val="24"/>
          <w:szCs w:val="24"/>
        </w:rPr>
        <w:t>。一质量</w:t>
      </w:r>
      <w:r w:rsidRPr="00F961B1">
        <w:rPr>
          <w:rFonts w:ascii="Times New Roman" w:hAnsi="Times New Roman"/>
          <w:i/>
          <w:sz w:val="24"/>
          <w:szCs w:val="24"/>
        </w:rPr>
        <w:t>m</w:t>
      </w:r>
      <w:r w:rsidRPr="00F961B1">
        <w:rPr>
          <w:rFonts w:ascii="Times New Roman" w:hAnsi="Times New Roman"/>
          <w:sz w:val="24"/>
          <w:szCs w:val="24"/>
        </w:rPr>
        <w:t>=0.1 kg</w:t>
      </w:r>
      <w:r w:rsidRPr="00F961B1">
        <w:rPr>
          <w:rFonts w:ascii="Times New Roman" w:hAnsi="Times New Roman"/>
          <w:sz w:val="24"/>
          <w:szCs w:val="24"/>
        </w:rPr>
        <w:t>的导体棒垂直于导轨放置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并与导轨接触良好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其接入电路的阻值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=2 Ω,</w:t>
      </w:r>
      <w:r w:rsidRPr="00F961B1">
        <w:rPr>
          <w:rFonts w:ascii="Times New Roman" w:hAnsi="Times New Roman"/>
          <w:sz w:val="24"/>
          <w:szCs w:val="24"/>
        </w:rPr>
        <w:t>导体棒的中部通过绕过光滑定滑轮的绝缘轻绳连接了一质量</w:t>
      </w:r>
      <w:r w:rsidRPr="00F961B1">
        <w:rPr>
          <w:rFonts w:ascii="Times New Roman" w:hAnsi="Times New Roman"/>
          <w:i/>
          <w:sz w:val="24"/>
          <w:szCs w:val="24"/>
        </w:rPr>
        <w:t>M</w:t>
      </w:r>
      <w:r w:rsidRPr="00F961B1">
        <w:rPr>
          <w:rFonts w:ascii="Times New Roman" w:hAnsi="Times New Roman"/>
          <w:sz w:val="24"/>
          <w:szCs w:val="24"/>
        </w:rPr>
        <w:t>=0.4 kg</w:t>
      </w:r>
      <w:r w:rsidRPr="00F961B1">
        <w:rPr>
          <w:rFonts w:ascii="Times New Roman" w:hAnsi="Times New Roman"/>
          <w:sz w:val="24"/>
          <w:szCs w:val="24"/>
        </w:rPr>
        <w:t>的物块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用手托住物块保持静止且轻绳恰好处于伸直状态。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hAnsi="Times New Roman"/>
          <w:sz w:val="24"/>
          <w:szCs w:val="24"/>
        </w:rPr>
        <w:t>时刻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释放物块并闭合开关</w:t>
      </w:r>
      <w:r w:rsidRPr="00F961B1">
        <w:rPr>
          <w:rFonts w:ascii="Times New Roman" w:hAnsi="Times New Roman"/>
          <w:sz w:val="24"/>
          <w:szCs w:val="24"/>
        </w:rPr>
        <w:t>S,</w:t>
      </w:r>
      <w:r w:rsidRPr="00F961B1">
        <w:rPr>
          <w:rFonts w:ascii="Times New Roman" w:hAnsi="Times New Roman"/>
          <w:sz w:val="24"/>
          <w:szCs w:val="24"/>
        </w:rPr>
        <w:t>重力加速度大小</w:t>
      </w:r>
      <w:r w:rsidRPr="00F961B1">
        <w:rPr>
          <w:rFonts w:ascii="Times New Roman" w:hAnsi="Times New Roman"/>
          <w:i/>
          <w:sz w:val="24"/>
          <w:szCs w:val="24"/>
        </w:rPr>
        <w:t>g</w:t>
      </w:r>
      <w:r w:rsidRPr="00F961B1">
        <w:rPr>
          <w:rFonts w:ascii="Times New Roman" w:hAnsi="Times New Roman"/>
          <w:sz w:val="24"/>
          <w:szCs w:val="24"/>
        </w:rPr>
        <w:t>=10 m/s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最后物块做匀速直线运动。下列说法正确的是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6421C1" wp14:editId="626FEC03">
            <wp:extent cx="1294765" cy="826770"/>
            <wp:effectExtent l="0" t="0" r="635" b="0"/>
            <wp:docPr id="1420" name="image1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5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导体棒向左先加速后匀速运动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物块做匀速直线运动时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导体棒的速度大小为</w:t>
      </w:r>
      <w:r w:rsidRPr="00F961B1">
        <w:rPr>
          <w:rFonts w:ascii="Times New Roman" w:hAnsi="Times New Roman"/>
          <w:sz w:val="24"/>
          <w:szCs w:val="24"/>
        </w:rPr>
        <w:t>1.5 m/s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刚释放物块时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通过导体棒的电流为</w:t>
      </w:r>
      <w:r w:rsidRPr="00F961B1">
        <w:rPr>
          <w:rFonts w:ascii="Times New Roman" w:hAnsi="Times New Roman"/>
          <w:sz w:val="24"/>
          <w:szCs w:val="24"/>
        </w:rPr>
        <w:t>2 A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刚释放物块时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导体棒的加速度大小为</w:t>
      </w:r>
      <w:r w:rsidRPr="00F961B1">
        <w:rPr>
          <w:rFonts w:ascii="Times New Roman" w:hAnsi="Times New Roman"/>
          <w:sz w:val="24"/>
          <w:szCs w:val="24"/>
        </w:rPr>
        <w:t>20 m/s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lastRenderedPageBreak/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AC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释放物块且闭合开关后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以向左为正方向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设导体棒的速度大小为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eastAsia="仿宋_GB2312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通过导体棒的电流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BLv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对导体棒和物块组成的系统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由牛顿第二定律有</w:t>
      </w:r>
      <w:r w:rsidRPr="00F961B1">
        <w:rPr>
          <w:rFonts w:ascii="Times New Roman" w:hAnsi="Times New Roman"/>
          <w:i/>
          <w:sz w:val="24"/>
          <w:szCs w:val="24"/>
        </w:rPr>
        <w:t>ILB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Mg</w:t>
      </w:r>
      <w:r w:rsidRPr="00F961B1">
        <w:rPr>
          <w:rFonts w:ascii="Times New Roman" w:hAnsi="Times New Roman"/>
          <w:sz w:val="24"/>
          <w:szCs w:val="24"/>
        </w:rPr>
        <w:t>=(</w:t>
      </w:r>
      <w:r w:rsidRPr="00F961B1">
        <w:rPr>
          <w:rFonts w:ascii="Times New Roman" w:hAnsi="Times New Roman"/>
          <w:i/>
          <w:sz w:val="24"/>
          <w:szCs w:val="24"/>
        </w:rPr>
        <w:t>M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m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加速度大小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ILB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Mg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可知随着速度的增大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加速度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逐渐减小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当加速度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=0</w:t>
      </w:r>
      <w:r w:rsidRPr="00F961B1">
        <w:rPr>
          <w:rFonts w:ascii="Times New Roman" w:eastAsia="仿宋_GB2312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即</w:t>
      </w:r>
      <w:r w:rsidRPr="00F961B1">
        <w:rPr>
          <w:rFonts w:ascii="Times New Roman" w:hAnsi="Times New Roman"/>
          <w:i/>
          <w:sz w:val="24"/>
          <w:szCs w:val="24"/>
        </w:rPr>
        <w:t>ILB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Mg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可得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m/s,</w:t>
      </w:r>
      <w:r w:rsidRPr="00F961B1">
        <w:rPr>
          <w:rFonts w:ascii="Times New Roman" w:eastAsia="仿宋_GB2312" w:hAnsi="Times New Roman"/>
          <w:sz w:val="24"/>
          <w:szCs w:val="24"/>
        </w:rPr>
        <w:t>即导体棒向左先加速后匀速运动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,B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刚释放物块时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通过导体棒的电流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A,</w:t>
      </w:r>
      <w:r w:rsidRPr="00F961B1">
        <w:rPr>
          <w:rFonts w:ascii="Times New Roman" w:eastAsia="仿宋_GB2312" w:hAnsi="Times New Roman"/>
          <w:sz w:val="24"/>
          <w:szCs w:val="24"/>
        </w:rPr>
        <w:t>对导体棒和物块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由牛顿第二定律有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i/>
          <w:sz w:val="24"/>
          <w:szCs w:val="24"/>
        </w:rPr>
        <w:t>LB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Mg</w:t>
      </w:r>
      <w:r w:rsidRPr="00F961B1">
        <w:rPr>
          <w:rFonts w:ascii="Times New Roman" w:hAnsi="Times New Roman"/>
          <w:sz w:val="24"/>
          <w:szCs w:val="24"/>
        </w:rPr>
        <w:t>=(</w:t>
      </w:r>
      <w:r w:rsidRPr="00F961B1">
        <w:rPr>
          <w:rFonts w:ascii="Times New Roman" w:hAnsi="Times New Roman"/>
          <w:i/>
          <w:sz w:val="24"/>
          <w:szCs w:val="24"/>
        </w:rPr>
        <w:t>M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m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解得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=4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m/s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导体棒向左运动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物块上升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,D</w:t>
      </w:r>
      <w:r w:rsidRPr="00F961B1">
        <w:rPr>
          <w:rFonts w:ascii="Times New Roman" w:eastAsia="仿宋_GB2312" w:hAnsi="Times New Roman"/>
          <w:sz w:val="24"/>
          <w:szCs w:val="24"/>
        </w:rPr>
        <w:t>错误。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对点练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电磁感应中的能量问题</w:t>
      </w:r>
    </w:p>
    <w:p w:rsidR="00A84B76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3.(2025·</w:t>
      </w:r>
      <w:r w:rsidRPr="00F961B1">
        <w:rPr>
          <w:rFonts w:ascii="Times New Roman" w:eastAsia="楷体_GB2312" w:hAnsi="Times New Roman"/>
          <w:sz w:val="24"/>
          <w:szCs w:val="24"/>
        </w:rPr>
        <w:t>河南周口模拟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两个由不同导电材料做成质量相同、边长相同的线框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和线框</w:t>
      </w:r>
      <w:r w:rsidRPr="00F961B1">
        <w:rPr>
          <w:rFonts w:ascii="Times New Roman" w:hAnsi="Times New Roman"/>
          <w:sz w:val="24"/>
          <w:szCs w:val="24"/>
        </w:rPr>
        <w:t>B,</w:t>
      </w:r>
      <w:r w:rsidRPr="00F961B1">
        <w:rPr>
          <w:rFonts w:ascii="Times New Roman" w:hAnsi="Times New Roman"/>
          <w:sz w:val="24"/>
          <w:szCs w:val="24"/>
        </w:rPr>
        <w:t>线框的电阻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A</w:t>
      </w:r>
      <w:r w:rsidRPr="00F961B1">
        <w:rPr>
          <w:rFonts w:ascii="Times New Roman" w:hAnsi="Times New Roman"/>
          <w:sz w:val="24"/>
          <w:szCs w:val="24"/>
        </w:rPr>
        <w:t>大于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  <w:vertAlign w:val="subscript"/>
        </w:rPr>
        <w:t>B</w:t>
      </w:r>
      <w:r w:rsidRPr="00F961B1">
        <w:rPr>
          <w:rFonts w:ascii="Times New Roman" w:hAnsi="Times New Roman"/>
          <w:sz w:val="24"/>
          <w:szCs w:val="24"/>
        </w:rPr>
        <w:t>。现将两个线框从同一高度由静止释放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下落到某一高度时进入磁场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磁场一直延伸到地面位置。不计空气阻力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设两线框落地时的动能大小分别为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kA</w:t>
      </w:r>
      <w:r w:rsidRPr="00F961B1">
        <w:rPr>
          <w:rFonts w:ascii="Times New Roman" w:hAnsi="Times New Roman"/>
          <w:sz w:val="24"/>
          <w:szCs w:val="24"/>
        </w:rPr>
        <w:t>和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kB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落地所用时间分别为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A</w:t>
      </w:r>
      <w:r w:rsidRPr="00F961B1">
        <w:rPr>
          <w:rFonts w:ascii="Times New Roman" w:hAnsi="Times New Roman"/>
          <w:sz w:val="24"/>
          <w:szCs w:val="24"/>
        </w:rPr>
        <w:t>和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B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ABE1583" wp14:editId="694C4E67">
            <wp:extent cx="972820" cy="1184910"/>
            <wp:effectExtent l="0" t="0" r="0" b="0"/>
            <wp:docPr id="1429" name="image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6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kA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kB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A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B</w:t>
      </w:r>
      <w:r w:rsidRPr="00F961B1">
        <w:rPr>
          <w:rFonts w:ascii="Times New Roman" w:hAnsi="Times New Roman"/>
          <w:sz w:val="24"/>
          <w:szCs w:val="24"/>
        </w:rPr>
        <w:tab/>
        <w:t>B.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kA</w:t>
      </w:r>
      <w:r w:rsidRPr="00F961B1">
        <w:rPr>
          <w:rFonts w:ascii="Times New Roman" w:hAnsi="Times New Roman"/>
          <w:sz w:val="24"/>
          <w:szCs w:val="24"/>
        </w:rPr>
        <w:t>&gt;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kB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A</w:t>
      </w:r>
      <w:r w:rsidRPr="00F961B1">
        <w:rPr>
          <w:rFonts w:ascii="Times New Roman" w:hAnsi="Times New Roman"/>
          <w:sz w:val="24"/>
          <w:szCs w:val="24"/>
        </w:rPr>
        <w:t>&lt;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B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kA</w:t>
      </w:r>
      <w:r w:rsidRPr="00F961B1">
        <w:rPr>
          <w:rFonts w:ascii="Times New Roman" w:hAnsi="Times New Roman"/>
          <w:sz w:val="24"/>
          <w:szCs w:val="24"/>
        </w:rPr>
        <w:t>&gt;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kB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A</w:t>
      </w:r>
      <w:r w:rsidRPr="00F961B1">
        <w:rPr>
          <w:rFonts w:ascii="Times New Roman" w:hAnsi="Times New Roman"/>
          <w:sz w:val="24"/>
          <w:szCs w:val="24"/>
        </w:rPr>
        <w:t>&gt;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B</w:t>
      </w:r>
      <w:r w:rsidRPr="00F961B1">
        <w:rPr>
          <w:rFonts w:ascii="Times New Roman" w:hAnsi="Times New Roman"/>
          <w:sz w:val="24"/>
          <w:szCs w:val="24"/>
        </w:rPr>
        <w:tab/>
        <w:t>D.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kA</w:t>
      </w:r>
      <w:r w:rsidRPr="00F961B1">
        <w:rPr>
          <w:rFonts w:ascii="Times New Roman" w:hAnsi="Times New Roman"/>
          <w:sz w:val="24"/>
          <w:szCs w:val="24"/>
        </w:rPr>
        <w:t>&lt;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kB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A</w:t>
      </w:r>
      <w:r w:rsidRPr="00F961B1">
        <w:rPr>
          <w:rFonts w:ascii="Times New Roman" w:hAnsi="Times New Roman"/>
          <w:sz w:val="24"/>
          <w:szCs w:val="24"/>
        </w:rPr>
        <w:t>&lt;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B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B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不计空气阻力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质量相同的线框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和线框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在同一高度时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所具有的重力势能相等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线框自由下落然后进入磁场区域时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做切割磁感线运动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将机械能一部分转化为电能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即重力势能部分转化为动能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部分转化为电能。线框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电阻大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进入磁场后产生的感应电流小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克服安培力做功小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产生焦耳热小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由能量守恒定律知</w:t>
      </w:r>
      <w:r w:rsidRPr="00F961B1">
        <w:rPr>
          <w:rFonts w:ascii="Times New Roman" w:hAnsi="Times New Roman"/>
          <w:i/>
          <w:sz w:val="24"/>
          <w:szCs w:val="24"/>
        </w:rPr>
        <w:t>mgh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k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所以落地时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kA</w:t>
      </w:r>
      <w:r w:rsidRPr="00F961B1">
        <w:rPr>
          <w:rFonts w:ascii="Times New Roman" w:hAnsi="Times New Roman"/>
          <w:sz w:val="24"/>
          <w:szCs w:val="24"/>
        </w:rPr>
        <w:t>&gt;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  <w:vertAlign w:val="subscript"/>
        </w:rPr>
        <w:t>kB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进入磁场时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线框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所受向上的磁场力小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进入磁场时的速度比线框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所以落地所用时间小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即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A</w:t>
      </w:r>
      <w:r w:rsidRPr="00F961B1">
        <w:rPr>
          <w:rFonts w:ascii="Times New Roman" w:hAnsi="Times New Roman"/>
          <w:sz w:val="24"/>
          <w:szCs w:val="24"/>
        </w:rPr>
        <w:t>&lt;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  <w:vertAlign w:val="subscript"/>
        </w:rPr>
        <w:t>B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4.(</w:t>
      </w:r>
      <w:r w:rsidRPr="00F961B1">
        <w:rPr>
          <w:rFonts w:ascii="Times New Roman" w:eastAsia="楷体_GB2312" w:hAnsi="Times New Roman"/>
          <w:sz w:val="24"/>
          <w:szCs w:val="24"/>
        </w:rPr>
        <w:t>多选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MN</w:t>
      </w:r>
      <w:r w:rsidRPr="00F961B1">
        <w:rPr>
          <w:rFonts w:ascii="Times New Roman" w:hAnsi="Times New Roman"/>
          <w:sz w:val="24"/>
          <w:szCs w:val="24"/>
        </w:rPr>
        <w:t>和</w:t>
      </w:r>
      <w:r w:rsidRPr="00F961B1">
        <w:rPr>
          <w:rFonts w:ascii="Times New Roman" w:hAnsi="Times New Roman"/>
          <w:i/>
          <w:sz w:val="24"/>
          <w:szCs w:val="24"/>
        </w:rPr>
        <w:t>PQ</w:t>
      </w:r>
      <w:r w:rsidRPr="00F961B1">
        <w:rPr>
          <w:rFonts w:ascii="Times New Roman" w:hAnsi="Times New Roman"/>
          <w:sz w:val="24"/>
          <w:szCs w:val="24"/>
        </w:rPr>
        <w:t>是电阻不计的平行金属导轨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其间距为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导轨弯曲部分光滑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平直部分粗糙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二者平滑连接。右端接一个阻值为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的定值电阻。平直部分导轨左边区域有宽度为</w:t>
      </w:r>
      <w:r w:rsidRPr="00F961B1">
        <w:rPr>
          <w:rFonts w:ascii="Times New Roman" w:hAnsi="Times New Roman"/>
          <w:i/>
          <w:sz w:val="24"/>
          <w:szCs w:val="24"/>
        </w:rPr>
        <w:t>d</w:t>
      </w:r>
      <w:r w:rsidRPr="00F961B1">
        <w:rPr>
          <w:rFonts w:ascii="Times New Roman" w:hAnsi="Times New Roman"/>
          <w:sz w:val="24"/>
          <w:szCs w:val="24"/>
        </w:rPr>
        <w:t>、方向竖直向上、磁感应强度大小为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的匀强磁场。质量为</w:t>
      </w:r>
      <w:r w:rsidRPr="00F961B1">
        <w:rPr>
          <w:rFonts w:ascii="Times New Roman" w:hAnsi="Times New Roman"/>
          <w:i/>
          <w:sz w:val="24"/>
          <w:szCs w:val="24"/>
        </w:rPr>
        <w:t>m</w:t>
      </w:r>
      <w:r w:rsidRPr="00F961B1">
        <w:rPr>
          <w:rFonts w:ascii="Times New Roman" w:hAnsi="Times New Roman"/>
          <w:sz w:val="24"/>
          <w:szCs w:val="24"/>
        </w:rPr>
        <w:t>、电阻也为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的金属棒从高度为</w:t>
      </w:r>
      <w:r w:rsidRPr="00F961B1">
        <w:rPr>
          <w:rFonts w:ascii="Times New Roman" w:hAnsi="Times New Roman"/>
          <w:i/>
          <w:sz w:val="24"/>
          <w:szCs w:val="24"/>
        </w:rPr>
        <w:t>h</w:t>
      </w:r>
      <w:r w:rsidRPr="00F961B1">
        <w:rPr>
          <w:rFonts w:ascii="Times New Roman" w:hAnsi="Times New Roman"/>
          <w:sz w:val="24"/>
          <w:szCs w:val="24"/>
        </w:rPr>
        <w:t>处由静止释放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到达磁场右边界处恰好停止。已知金属棒与平直部分导轨间的动摩擦因数为</w:t>
      </w:r>
      <w:r w:rsidRPr="00F961B1">
        <w:rPr>
          <w:rFonts w:ascii="Times New Roman" w:hAnsi="Times New Roman"/>
          <w:i/>
          <w:sz w:val="24"/>
          <w:szCs w:val="24"/>
        </w:rPr>
        <w:t>μ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金属棒与导轨间接触良好。重力加速度为</w:t>
      </w:r>
      <w:r w:rsidRPr="00F961B1">
        <w:rPr>
          <w:rFonts w:ascii="Times New Roman" w:hAnsi="Times New Roman"/>
          <w:i/>
          <w:sz w:val="24"/>
          <w:szCs w:val="24"/>
        </w:rPr>
        <w:t>g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则金属棒穿过磁场区域的过程中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F68C386" wp14:editId="6121BA0E">
            <wp:extent cx="1909445" cy="862965"/>
            <wp:effectExtent l="0" t="0" r="0" b="0"/>
            <wp:docPr id="1430" name="image1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7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lastRenderedPageBreak/>
        <w:t>A.</w:t>
      </w:r>
      <w:r w:rsidRPr="00F961B1">
        <w:rPr>
          <w:rFonts w:ascii="Times New Roman" w:hAnsi="Times New Roman"/>
          <w:sz w:val="24"/>
          <w:szCs w:val="24"/>
        </w:rPr>
        <w:t>流过定值电阻的电流方向是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2A027F">
        <w:rPr>
          <w:rFonts w:asciiTheme="majorEastAsia" w:eastAsiaTheme="majorEastAsia" w:hAnsiTheme="majorEastAsia"/>
          <w:sz w:val="24"/>
          <w:szCs w:val="24"/>
        </w:rPr>
        <w:t>→</w:t>
      </w:r>
      <w:r w:rsidRPr="00F961B1">
        <w:rPr>
          <w:rFonts w:ascii="Times New Roman" w:hAnsi="Times New Roman"/>
          <w:i/>
          <w:sz w:val="24"/>
          <w:szCs w:val="24"/>
        </w:rPr>
        <w:t>Q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通过金属棒的电荷量为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BdL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克服安培力做的功为</w:t>
      </w:r>
      <w:r w:rsidRPr="00F961B1">
        <w:rPr>
          <w:rFonts w:ascii="Times New Roman" w:hAnsi="Times New Roman"/>
          <w:i/>
          <w:sz w:val="24"/>
          <w:szCs w:val="24"/>
        </w:rPr>
        <w:t>mgh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金属棒产生的焦耳热为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i/>
          <w:sz w:val="24"/>
          <w:szCs w:val="24"/>
        </w:rPr>
        <w:t>mgh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μmgd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BD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金属棒下滑到导轨底端时速度方向向右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磁场方向竖直向上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根据右手定则可知流过定值电阻的电流方向是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2A027F">
        <w:rPr>
          <w:rFonts w:asciiTheme="majorEastAsia" w:eastAsiaTheme="majorEastAsia" w:hAnsiTheme="majorEastAsia"/>
          <w:sz w:val="24"/>
          <w:szCs w:val="24"/>
        </w:rPr>
        <w:t>→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根据法拉第电磁感应定律可知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通过金属棒的电荷量为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·</w:t>
      </w:r>
      <w:r w:rsidRPr="00F961B1">
        <w:rPr>
          <w:rFonts w:ascii="Times New Roman" w:hAnsi="Times New Roman"/>
          <w:sz w:val="24"/>
          <w:szCs w:val="24"/>
        </w:rPr>
        <w:t>Δ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Φ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t·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·</w:t>
      </w:r>
      <w:r w:rsidRPr="00F961B1">
        <w:rPr>
          <w:rFonts w:ascii="Times New Roman" w:hAnsi="Times New Roman"/>
          <w:sz w:val="24"/>
          <w:szCs w:val="24"/>
        </w:rPr>
        <w:t>Δ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BLd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根据动能定理有</w:t>
      </w:r>
      <w:r w:rsidRPr="00F961B1">
        <w:rPr>
          <w:rFonts w:ascii="Times New Roman" w:hAnsi="Times New Roman"/>
          <w:i/>
          <w:sz w:val="24"/>
          <w:szCs w:val="24"/>
        </w:rPr>
        <w:t>mgh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μmgd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W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克安</w:t>
      </w:r>
      <w:r w:rsidRPr="00F961B1">
        <w:rPr>
          <w:rFonts w:ascii="Times New Roman" w:hAnsi="Times New Roman"/>
          <w:sz w:val="24"/>
          <w:szCs w:val="24"/>
        </w:rPr>
        <w:t>=0,</w:t>
      </w:r>
      <w:r w:rsidRPr="00F961B1">
        <w:rPr>
          <w:rFonts w:ascii="Times New Roman" w:eastAsia="仿宋_GB2312" w:hAnsi="Times New Roman"/>
          <w:sz w:val="24"/>
          <w:szCs w:val="24"/>
        </w:rPr>
        <w:t>则克服安培力所做的功为</w:t>
      </w:r>
      <w:r w:rsidRPr="00F961B1">
        <w:rPr>
          <w:rFonts w:ascii="Times New Roman" w:hAnsi="Times New Roman"/>
          <w:i/>
          <w:sz w:val="24"/>
          <w:szCs w:val="24"/>
        </w:rPr>
        <w:t>W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克安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mgh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μmgd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电路中产生的焦耳热等于克服安培力做的功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所以金属棒产生的焦耳热为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i/>
          <w:sz w:val="24"/>
          <w:szCs w:val="24"/>
          <w:vertAlign w:val="subscript"/>
        </w:rPr>
        <w:t>R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i/>
          <w:sz w:val="24"/>
          <w:szCs w:val="24"/>
        </w:rPr>
        <w:t>mgh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μmgd</w:t>
      </w:r>
      <w:r w:rsidRPr="00F961B1">
        <w:rPr>
          <w:rFonts w:ascii="Times New Roman" w:hAnsi="Times New Roman"/>
          <w:sz w:val="24"/>
          <w:szCs w:val="24"/>
        </w:rPr>
        <w:t>),</w:t>
      </w:r>
      <w:r w:rsidRPr="00F961B1">
        <w:rPr>
          <w:rFonts w:ascii="Times New Roman" w:eastAsia="仿宋_GB2312" w:hAnsi="Times New Roman"/>
          <w:sz w:val="24"/>
          <w:szCs w:val="24"/>
        </w:rPr>
        <w:t>选项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,D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5.(</w:t>
      </w:r>
      <w:r w:rsidRPr="00F961B1">
        <w:rPr>
          <w:rFonts w:ascii="Times New Roman" w:eastAsia="楷体_GB2312" w:hAnsi="Times New Roman"/>
          <w:sz w:val="24"/>
          <w:szCs w:val="24"/>
        </w:rPr>
        <w:t>多选</w:t>
      </w:r>
      <w:r w:rsidRPr="00F961B1">
        <w:rPr>
          <w:rFonts w:ascii="Times New Roman" w:hAnsi="Times New Roman"/>
          <w:sz w:val="24"/>
          <w:szCs w:val="24"/>
        </w:rPr>
        <w:t>)</w:t>
      </w:r>
      <w:r w:rsidRPr="00F961B1">
        <w:rPr>
          <w:rFonts w:ascii="Times New Roman" w:hAnsi="Times New Roman"/>
          <w:sz w:val="24"/>
          <w:szCs w:val="24"/>
        </w:rPr>
        <w:t>如图甲所示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平行金属导轨及所在平面与水平面成</w:t>
      </w:r>
      <w:r w:rsidRPr="00F961B1">
        <w:rPr>
          <w:rFonts w:ascii="Times New Roman" w:hAnsi="Times New Roman"/>
          <w:sz w:val="24"/>
          <w:szCs w:val="24"/>
        </w:rPr>
        <w:t>37°</w:t>
      </w:r>
      <w:r w:rsidRPr="00F961B1">
        <w:rPr>
          <w:rFonts w:ascii="Times New Roman" w:hAnsi="Times New Roman"/>
          <w:sz w:val="24"/>
          <w:szCs w:val="24"/>
        </w:rPr>
        <w:t>角。不计金属导轨电阻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平行导轨间距</w:t>
      </w:r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=1 m,</w:t>
      </w:r>
      <w:r w:rsidRPr="00F961B1">
        <w:rPr>
          <w:rFonts w:ascii="Times New Roman" w:hAnsi="Times New Roman"/>
          <w:sz w:val="24"/>
          <w:szCs w:val="24"/>
        </w:rPr>
        <w:t>定值电阻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=3 Ω,</w:t>
      </w:r>
      <w:r w:rsidRPr="00F961B1">
        <w:rPr>
          <w:rFonts w:ascii="Times New Roman" w:hAnsi="Times New Roman"/>
          <w:sz w:val="24"/>
          <w:szCs w:val="24"/>
        </w:rPr>
        <w:t>虚线</w:t>
      </w:r>
      <w:r w:rsidRPr="00F961B1">
        <w:rPr>
          <w:rFonts w:ascii="Times New Roman" w:hAnsi="Times New Roman"/>
          <w:i/>
          <w:sz w:val="24"/>
          <w:szCs w:val="24"/>
        </w:rPr>
        <w:t>OO'</w:t>
      </w:r>
      <w:r w:rsidRPr="00F961B1">
        <w:rPr>
          <w:rFonts w:ascii="Times New Roman" w:hAnsi="Times New Roman"/>
          <w:sz w:val="24"/>
          <w:szCs w:val="24"/>
        </w:rPr>
        <w:t>下方有垂直于导轨平面的匀强磁场。将电阻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=1 Ω</w:t>
      </w:r>
      <w:r w:rsidRPr="00F961B1">
        <w:rPr>
          <w:rFonts w:ascii="Times New Roman" w:hAnsi="Times New Roman"/>
          <w:sz w:val="24"/>
          <w:szCs w:val="24"/>
        </w:rPr>
        <w:t>、</w:t>
      </w:r>
      <w:r w:rsidRPr="00F961B1">
        <w:rPr>
          <w:rFonts w:ascii="Times New Roman" w:hAnsi="Times New Roman"/>
          <w:i/>
          <w:sz w:val="24"/>
          <w:szCs w:val="24"/>
        </w:rPr>
        <w:t>m</w:t>
      </w:r>
      <w:r w:rsidRPr="00F961B1">
        <w:rPr>
          <w:rFonts w:ascii="Times New Roman" w:hAnsi="Times New Roman"/>
          <w:sz w:val="24"/>
          <w:szCs w:val="24"/>
        </w:rPr>
        <w:t>=0.1 kg</w:t>
      </w:r>
      <w:r w:rsidRPr="00F961B1">
        <w:rPr>
          <w:rFonts w:ascii="Times New Roman" w:hAnsi="Times New Roman"/>
          <w:sz w:val="24"/>
          <w:szCs w:val="24"/>
        </w:rPr>
        <w:t>的金属棒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hAnsi="Times New Roman"/>
          <w:sz w:val="24"/>
          <w:szCs w:val="24"/>
        </w:rPr>
        <w:t>从</w:t>
      </w:r>
      <w:r w:rsidRPr="00F961B1">
        <w:rPr>
          <w:rFonts w:ascii="Times New Roman" w:hAnsi="Times New Roman"/>
          <w:i/>
          <w:sz w:val="24"/>
          <w:szCs w:val="24"/>
        </w:rPr>
        <w:t>OO'</w:t>
      </w:r>
      <w:r w:rsidRPr="00F961B1">
        <w:rPr>
          <w:rFonts w:ascii="Times New Roman" w:hAnsi="Times New Roman"/>
          <w:sz w:val="24"/>
          <w:szCs w:val="24"/>
        </w:rPr>
        <w:t>上方某处垂直导轨由静止释放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金属棒下滑过程中的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图像如图乙所示。已知</w:t>
      </w:r>
      <w:r w:rsidRPr="00F961B1">
        <w:rPr>
          <w:rFonts w:ascii="Times New Roman" w:hAnsi="Times New Roman"/>
          <w:sz w:val="24"/>
          <w:szCs w:val="24"/>
        </w:rPr>
        <w:t>sin 37°=0.6,cos 37°=0.8,</w:t>
      </w:r>
      <w:r w:rsidRPr="00F961B1">
        <w:rPr>
          <w:rFonts w:ascii="Times New Roman" w:hAnsi="Times New Roman"/>
          <w:sz w:val="24"/>
          <w:szCs w:val="24"/>
        </w:rPr>
        <w:t>重力加速度</w:t>
      </w:r>
      <w:r w:rsidRPr="00F961B1">
        <w:rPr>
          <w:rFonts w:ascii="Times New Roman" w:hAnsi="Times New Roman"/>
          <w:i/>
          <w:sz w:val="24"/>
          <w:szCs w:val="24"/>
        </w:rPr>
        <w:t>g</w:t>
      </w:r>
      <w:r w:rsidRPr="00F961B1">
        <w:rPr>
          <w:rFonts w:ascii="Times New Roman" w:hAnsi="Times New Roman"/>
          <w:sz w:val="24"/>
          <w:szCs w:val="24"/>
        </w:rPr>
        <w:t>取</w:t>
      </w:r>
      <w:r w:rsidRPr="00F961B1">
        <w:rPr>
          <w:rFonts w:ascii="Times New Roman" w:hAnsi="Times New Roman"/>
          <w:sz w:val="24"/>
          <w:szCs w:val="24"/>
        </w:rPr>
        <w:t>10 m/s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则下列说法正确的是</w:t>
      </w:r>
      <w:r w:rsidRPr="00F961B1">
        <w:rPr>
          <w:rFonts w:ascii="Times New Roman" w:hAnsi="Times New Roman"/>
          <w:sz w:val="24"/>
          <w:szCs w:val="24"/>
        </w:rPr>
        <w:t>(</w:t>
      </w:r>
      <w:r w:rsidRPr="00F961B1">
        <w:rPr>
          <w:rFonts w:ascii="Times New Roman" w:hAnsi="Times New Roman"/>
          <w:sz w:val="24"/>
          <w:szCs w:val="24"/>
        </w:rPr>
        <w:t xml:space="preserve">　　</w:t>
      </w:r>
      <w:r w:rsidRPr="00F961B1">
        <w:rPr>
          <w:rFonts w:ascii="Times New Roman" w:hAnsi="Times New Roman"/>
          <w:sz w:val="24"/>
          <w:szCs w:val="24"/>
        </w:rPr>
        <w:t>)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EB84C6" wp14:editId="17518A08">
            <wp:extent cx="2340610" cy="1184910"/>
            <wp:effectExtent l="0" t="0" r="2540" b="0"/>
            <wp:docPr id="1443" name="image1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8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金属棒下滑过程中受到的摩擦力为</w:t>
      </w:r>
      <w:r w:rsidRPr="00F961B1">
        <w:rPr>
          <w:rFonts w:ascii="Times New Roman" w:hAnsi="Times New Roman"/>
          <w:sz w:val="24"/>
          <w:szCs w:val="24"/>
        </w:rPr>
        <w:t>0.2 N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匀强磁场的磁感应强度大小为</w:t>
      </w:r>
      <w:r w:rsidRPr="00F961B1">
        <w:rPr>
          <w:rFonts w:ascii="Times New Roman" w:hAnsi="Times New Roman"/>
          <w:sz w:val="24"/>
          <w:szCs w:val="24"/>
        </w:rPr>
        <w:t>2 T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金属棒在磁场中下滑</w:t>
      </w:r>
      <w:r w:rsidRPr="00F961B1">
        <w:rPr>
          <w:rFonts w:ascii="Times New Roman" w:hAnsi="Times New Roman"/>
          <w:sz w:val="24"/>
          <w:szCs w:val="24"/>
        </w:rPr>
        <w:t>0.1 s</w:t>
      </w:r>
      <w:r w:rsidRPr="00F961B1">
        <w:rPr>
          <w:rFonts w:ascii="Times New Roman" w:hAnsi="Times New Roman"/>
          <w:sz w:val="24"/>
          <w:szCs w:val="24"/>
        </w:rPr>
        <w:t>过程中电阻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中电流为</w:t>
      </w:r>
      <w:r w:rsidRPr="00F961B1">
        <w:rPr>
          <w:rFonts w:ascii="Times New Roman" w:hAnsi="Times New Roman"/>
          <w:sz w:val="24"/>
          <w:szCs w:val="24"/>
        </w:rPr>
        <w:t>0.5 A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金属棒在磁场中下滑</w:t>
      </w:r>
      <w:r w:rsidRPr="00F961B1">
        <w:rPr>
          <w:rFonts w:ascii="Times New Roman" w:hAnsi="Times New Roman"/>
          <w:sz w:val="24"/>
          <w:szCs w:val="24"/>
        </w:rPr>
        <w:t>0.1 s</w:t>
      </w:r>
      <w:r w:rsidRPr="00F961B1">
        <w:rPr>
          <w:rFonts w:ascii="Times New Roman" w:hAnsi="Times New Roman"/>
          <w:sz w:val="24"/>
          <w:szCs w:val="24"/>
        </w:rPr>
        <w:t>过程中电阻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产生的热量为</w:t>
      </w:r>
      <w:r w:rsidRPr="00F961B1">
        <w:rPr>
          <w:rFonts w:ascii="Times New Roman" w:hAnsi="Times New Roman"/>
          <w:sz w:val="24"/>
          <w:szCs w:val="24"/>
        </w:rPr>
        <w:t>1.875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  <w:vertAlign w:val="superscript"/>
        </w:rPr>
        <w:t>-2</w:t>
      </w:r>
      <w:r w:rsidRPr="00F961B1">
        <w:rPr>
          <w:rFonts w:ascii="Times New Roman" w:hAnsi="Times New Roman"/>
          <w:sz w:val="24"/>
          <w:szCs w:val="24"/>
        </w:rPr>
        <w:t xml:space="preserve"> J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BD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由图乙知金属棒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eastAsia="仿宋_GB2312" w:hAnsi="Times New Roman"/>
          <w:sz w:val="24"/>
          <w:szCs w:val="24"/>
        </w:rPr>
        <w:t>进磁场前的加速度为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m/s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</w:t>
      </w:r>
      <w:r w:rsidRPr="00F961B1">
        <w:rPr>
          <w:rFonts w:ascii="Times New Roman" w:hAnsi="Times New Roman"/>
          <w:i/>
          <w:sz w:val="24"/>
          <w:szCs w:val="24"/>
        </w:rPr>
        <w:t>mg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37°-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  <w:vertAlign w:val="subscript"/>
        </w:rPr>
        <w:t>f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ma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解得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  <w:vertAlign w:val="subscript"/>
        </w:rPr>
        <w:t>f</w:t>
      </w:r>
      <w:r w:rsidRPr="00F961B1">
        <w:rPr>
          <w:rFonts w:ascii="Times New Roman" w:hAnsi="Times New Roman"/>
          <w:sz w:val="24"/>
          <w:szCs w:val="24"/>
        </w:rPr>
        <w:t>=0.1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N,A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eastAsia="仿宋_GB2312" w:hAnsi="Times New Roman"/>
          <w:sz w:val="24"/>
          <w:szCs w:val="24"/>
        </w:rPr>
        <w:t>进磁场后做匀速运动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有</w:t>
      </w:r>
      <w:r w:rsidRPr="00F961B1">
        <w:rPr>
          <w:rFonts w:ascii="Times New Roman" w:hAnsi="Times New Roman"/>
          <w:i/>
          <w:sz w:val="24"/>
          <w:szCs w:val="24"/>
        </w:rPr>
        <w:t>mg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37°=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  <w:vertAlign w:val="subscript"/>
        </w:rPr>
        <w:t>f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ILB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回路中电流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BLv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解得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T,B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金属棒在磁场中下滑</w:t>
      </w:r>
      <w:r w:rsidRPr="00F961B1">
        <w:rPr>
          <w:rFonts w:ascii="Times New Roman" w:hAnsi="Times New Roman"/>
          <w:sz w:val="24"/>
          <w:szCs w:val="24"/>
        </w:rPr>
        <w:t>0.1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eastAsia="仿宋_GB2312" w:hAnsi="Times New Roman"/>
          <w:sz w:val="24"/>
          <w:szCs w:val="24"/>
        </w:rPr>
        <w:t>过程中电阻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eastAsia="仿宋_GB2312" w:hAnsi="Times New Roman"/>
          <w:sz w:val="24"/>
          <w:szCs w:val="24"/>
        </w:rPr>
        <w:t>中电流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BLv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=0.25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A,C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金属棒在磁场中下滑</w:t>
      </w:r>
      <w:r w:rsidRPr="00F961B1">
        <w:rPr>
          <w:rFonts w:ascii="Times New Roman" w:hAnsi="Times New Roman"/>
          <w:sz w:val="24"/>
          <w:szCs w:val="24"/>
        </w:rPr>
        <w:t>0.1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s</w:t>
      </w:r>
      <w:r w:rsidRPr="00F961B1">
        <w:rPr>
          <w:rFonts w:ascii="Times New Roman" w:eastAsia="仿宋_GB2312" w:hAnsi="Times New Roman"/>
          <w:sz w:val="24"/>
          <w:szCs w:val="24"/>
        </w:rPr>
        <w:t>过程中电阻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eastAsia="仿宋_GB2312" w:hAnsi="Times New Roman"/>
          <w:sz w:val="24"/>
          <w:szCs w:val="24"/>
        </w:rPr>
        <w:t>产生的热量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Rt</w:t>
      </w:r>
      <w:r w:rsidRPr="00F961B1">
        <w:rPr>
          <w:rFonts w:ascii="Times New Roman" w:hAnsi="Times New Roman"/>
          <w:sz w:val="24"/>
          <w:szCs w:val="24"/>
        </w:rPr>
        <w:t>=1.875</w:t>
      </w:r>
      <w:r w:rsidRPr="002A027F">
        <w:rPr>
          <w:rFonts w:asciiTheme="majorEastAsia" w:eastAsiaTheme="majorEastAsia" w:hAnsiTheme="majorEastAsia"/>
          <w:sz w:val="24"/>
          <w:szCs w:val="24"/>
        </w:rPr>
        <w:t>×</w:t>
      </w:r>
      <w:r w:rsidRPr="00F961B1">
        <w:rPr>
          <w:rFonts w:ascii="Times New Roman" w:hAnsi="Times New Roman"/>
          <w:sz w:val="24"/>
          <w:szCs w:val="24"/>
        </w:rPr>
        <w:t>10</w:t>
      </w:r>
      <w:r w:rsidRPr="00F961B1">
        <w:rPr>
          <w:rFonts w:ascii="Times New Roman" w:hAnsi="Times New Roman"/>
          <w:sz w:val="24"/>
          <w:szCs w:val="24"/>
          <w:vertAlign w:val="superscript"/>
        </w:rPr>
        <w:t>-2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J,D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A84B76" w:rsidRPr="00F961B1" w:rsidRDefault="00A84B76" w:rsidP="00A84B76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黑体" w:hAnsi="Times New Roman"/>
          <w:sz w:val="24"/>
          <w:szCs w:val="24"/>
        </w:rPr>
        <w:t>级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综合提升练</w:t>
      </w:r>
    </w:p>
    <w:p w:rsidR="00A84B76" w:rsidRDefault="003752A4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84B76" w:rsidRPr="00F961B1">
        <w:rPr>
          <w:rFonts w:ascii="Times New Roman" w:hAnsi="Times New Roman"/>
          <w:sz w:val="24"/>
          <w:szCs w:val="24"/>
        </w:rPr>
        <w:t>.(</w:t>
      </w:r>
      <w:r w:rsidR="00A84B76" w:rsidRPr="00F961B1">
        <w:rPr>
          <w:rFonts w:ascii="Times New Roman" w:eastAsia="楷体_GB2312" w:hAnsi="Times New Roman"/>
          <w:sz w:val="24"/>
          <w:szCs w:val="24"/>
        </w:rPr>
        <w:t>多选</w:t>
      </w:r>
      <w:r w:rsidR="00A84B76" w:rsidRPr="00F961B1">
        <w:rPr>
          <w:rFonts w:ascii="Times New Roman" w:hAnsi="Times New Roman"/>
          <w:sz w:val="24"/>
          <w:szCs w:val="24"/>
        </w:rPr>
        <w:t>)(2026·</w:t>
      </w:r>
      <w:r w:rsidR="00A84B76" w:rsidRPr="00F961B1">
        <w:rPr>
          <w:rFonts w:ascii="Times New Roman" w:eastAsia="楷体_GB2312" w:hAnsi="Times New Roman"/>
          <w:sz w:val="24"/>
          <w:szCs w:val="24"/>
        </w:rPr>
        <w:t>山东滨州高三月考</w:t>
      </w:r>
      <w:r w:rsidR="00A84B76" w:rsidRPr="00F961B1">
        <w:rPr>
          <w:rFonts w:ascii="Times New Roman" w:hAnsi="Times New Roman"/>
          <w:sz w:val="24"/>
          <w:szCs w:val="24"/>
        </w:rPr>
        <w:t>)</w:t>
      </w:r>
      <w:r w:rsidR="00A84B76" w:rsidRPr="00F961B1">
        <w:rPr>
          <w:rFonts w:ascii="Times New Roman" w:hAnsi="Times New Roman"/>
          <w:sz w:val="24"/>
          <w:szCs w:val="24"/>
        </w:rPr>
        <w:t>如图所示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平行光滑金属导轨</w:t>
      </w:r>
      <w:r w:rsidR="00A84B76" w:rsidRPr="00F961B1">
        <w:rPr>
          <w:rFonts w:ascii="Times New Roman" w:hAnsi="Times New Roman"/>
          <w:i/>
          <w:sz w:val="24"/>
          <w:szCs w:val="24"/>
        </w:rPr>
        <w:t>ad</w:t>
      </w:r>
      <w:r w:rsidR="00A84B76" w:rsidRPr="00F961B1">
        <w:rPr>
          <w:rFonts w:ascii="Times New Roman" w:hAnsi="Times New Roman"/>
          <w:sz w:val="24"/>
          <w:szCs w:val="24"/>
        </w:rPr>
        <w:t>、</w:t>
      </w:r>
      <w:r w:rsidR="00A84B76" w:rsidRPr="00F961B1">
        <w:rPr>
          <w:rFonts w:ascii="Times New Roman" w:hAnsi="Times New Roman"/>
          <w:i/>
          <w:sz w:val="24"/>
          <w:szCs w:val="24"/>
        </w:rPr>
        <w:t>bc</w:t>
      </w:r>
      <w:r w:rsidR="00A84B76" w:rsidRPr="00F961B1">
        <w:rPr>
          <w:rFonts w:ascii="Times New Roman" w:hAnsi="Times New Roman"/>
          <w:sz w:val="24"/>
          <w:szCs w:val="24"/>
        </w:rPr>
        <w:t>间距为</w:t>
      </w:r>
      <w:r w:rsidR="00A84B76" w:rsidRPr="00F961B1">
        <w:rPr>
          <w:rFonts w:ascii="Times New Roman" w:hAnsi="Times New Roman"/>
          <w:i/>
          <w:sz w:val="24"/>
          <w:szCs w:val="24"/>
        </w:rPr>
        <w:t>L</w:t>
      </w:r>
      <w:r w:rsidR="00A84B76" w:rsidRPr="00F961B1">
        <w:rPr>
          <w:rFonts w:ascii="Times New Roman" w:hAnsi="Times New Roman"/>
          <w:sz w:val="24"/>
          <w:szCs w:val="24"/>
        </w:rPr>
        <w:t>=1.5 m,</w:t>
      </w:r>
      <w:r w:rsidR="00A84B76" w:rsidRPr="00F961B1">
        <w:rPr>
          <w:rFonts w:ascii="Times New Roman" w:hAnsi="Times New Roman"/>
          <w:sz w:val="24"/>
          <w:szCs w:val="24"/>
        </w:rPr>
        <w:t>与水平面间的夹角为</w:t>
      </w:r>
      <w:r w:rsidR="00A84B76" w:rsidRPr="00F961B1">
        <w:rPr>
          <w:rFonts w:ascii="Times New Roman" w:hAnsi="Times New Roman"/>
          <w:sz w:val="24"/>
          <w:szCs w:val="24"/>
        </w:rPr>
        <w:t>37°,</w:t>
      </w:r>
      <w:r w:rsidR="00A84B76" w:rsidRPr="00F961B1">
        <w:rPr>
          <w:rFonts w:ascii="Times New Roman" w:hAnsi="Times New Roman"/>
          <w:sz w:val="24"/>
          <w:szCs w:val="24"/>
        </w:rPr>
        <w:t>导轨上端接有电阻</w:t>
      </w:r>
      <w:r w:rsidR="00A84B76" w:rsidRPr="00F961B1">
        <w:rPr>
          <w:rFonts w:ascii="Times New Roman" w:hAnsi="Times New Roman"/>
          <w:i/>
          <w:sz w:val="24"/>
          <w:szCs w:val="24"/>
        </w:rPr>
        <w:t>R</w:t>
      </w:r>
      <w:r w:rsidR="00A84B76" w:rsidRPr="00F961B1">
        <w:rPr>
          <w:rFonts w:ascii="Times New Roman" w:hAnsi="Times New Roman"/>
          <w:sz w:val="24"/>
          <w:szCs w:val="24"/>
        </w:rPr>
        <w:t>=0.8 Ω</w:t>
      </w:r>
      <w:r w:rsidR="00A84B76" w:rsidRPr="00F961B1">
        <w:rPr>
          <w:rFonts w:ascii="Times New Roman" w:hAnsi="Times New Roman"/>
          <w:sz w:val="24"/>
          <w:szCs w:val="24"/>
        </w:rPr>
        <w:t>。一导体棒垂直导轨放置且与导轨接触良好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导体棒质量</w:t>
      </w:r>
      <w:r w:rsidR="00A84B76" w:rsidRPr="00F961B1">
        <w:rPr>
          <w:rFonts w:ascii="Times New Roman" w:hAnsi="Times New Roman"/>
          <w:sz w:val="24"/>
          <w:szCs w:val="24"/>
        </w:rPr>
        <w:lastRenderedPageBreak/>
        <w:t>为</w:t>
      </w:r>
      <w:r w:rsidR="00A84B76" w:rsidRPr="00F961B1">
        <w:rPr>
          <w:rFonts w:ascii="Times New Roman" w:hAnsi="Times New Roman"/>
          <w:sz w:val="24"/>
          <w:szCs w:val="24"/>
        </w:rPr>
        <w:t>2 kg,</w:t>
      </w:r>
      <w:r w:rsidR="00A84B76" w:rsidRPr="00F961B1">
        <w:rPr>
          <w:rFonts w:ascii="Times New Roman" w:hAnsi="Times New Roman"/>
          <w:sz w:val="24"/>
          <w:szCs w:val="24"/>
        </w:rPr>
        <w:t>连入电路的电阻为</w:t>
      </w:r>
      <w:r w:rsidR="00A84B76" w:rsidRPr="00F961B1">
        <w:rPr>
          <w:rFonts w:ascii="Times New Roman" w:hAnsi="Times New Roman"/>
          <w:sz w:val="24"/>
          <w:szCs w:val="24"/>
        </w:rPr>
        <w:t>0.2 Ω,</w:t>
      </w:r>
      <w:r w:rsidR="00A84B76" w:rsidRPr="00F961B1">
        <w:rPr>
          <w:rFonts w:ascii="Times New Roman" w:hAnsi="Times New Roman"/>
          <w:sz w:val="24"/>
          <w:szCs w:val="24"/>
        </w:rPr>
        <w:t>导体棒</w:t>
      </w:r>
      <w:r w:rsidR="00A84B76" w:rsidRPr="00F961B1">
        <w:rPr>
          <w:rFonts w:ascii="Times New Roman" w:hAnsi="Times New Roman"/>
          <w:i/>
          <w:sz w:val="24"/>
          <w:szCs w:val="24"/>
        </w:rPr>
        <w:t>MN</w:t>
      </w:r>
      <w:r w:rsidR="00A84B76" w:rsidRPr="00F961B1">
        <w:rPr>
          <w:rFonts w:ascii="Times New Roman" w:hAnsi="Times New Roman"/>
          <w:sz w:val="24"/>
          <w:szCs w:val="24"/>
        </w:rPr>
        <w:t>上方导轨间有一矩形磁场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磁场面积为</w:t>
      </w:r>
      <w:r w:rsidR="00A84B76" w:rsidRPr="00F961B1">
        <w:rPr>
          <w:rFonts w:ascii="Times New Roman" w:hAnsi="Times New Roman"/>
          <w:sz w:val="24"/>
          <w:szCs w:val="24"/>
        </w:rPr>
        <w:t>2 m</w:t>
      </w:r>
      <w:r w:rsidR="00A84B76"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磁场方向垂直导轨平面向下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矩形磁场的磁感应强度均匀增大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变化率为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="00A84B76" w:rsidRPr="00F961B1">
        <w:rPr>
          <w:rFonts w:ascii="Times New Roman" w:hAnsi="Times New Roman"/>
          <w:sz w:val="24"/>
          <w:szCs w:val="24"/>
        </w:rPr>
        <w:t>=1.0 T/s,</w:t>
      </w:r>
      <w:r w:rsidR="00A84B76" w:rsidRPr="00F961B1">
        <w:rPr>
          <w:rFonts w:ascii="Times New Roman" w:hAnsi="Times New Roman"/>
          <w:i/>
          <w:sz w:val="24"/>
          <w:szCs w:val="24"/>
        </w:rPr>
        <w:t>MN</w:t>
      </w:r>
      <w:r w:rsidR="00A84B76" w:rsidRPr="00F961B1">
        <w:rPr>
          <w:rFonts w:ascii="Times New Roman" w:hAnsi="Times New Roman"/>
          <w:sz w:val="24"/>
          <w:szCs w:val="24"/>
        </w:rPr>
        <w:t>棒下方包括</w:t>
      </w:r>
      <w:r w:rsidR="00A84B76" w:rsidRPr="00F961B1">
        <w:rPr>
          <w:rFonts w:ascii="Times New Roman" w:hAnsi="Times New Roman"/>
          <w:i/>
          <w:sz w:val="24"/>
          <w:szCs w:val="24"/>
        </w:rPr>
        <w:t>MN</w:t>
      </w:r>
      <w:r w:rsidR="00A84B76" w:rsidRPr="00F961B1">
        <w:rPr>
          <w:rFonts w:ascii="Times New Roman" w:hAnsi="Times New Roman"/>
          <w:sz w:val="24"/>
          <w:szCs w:val="24"/>
        </w:rPr>
        <w:t>所处的导轨间充满垂直导轨平面向上的匀强磁场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磁感应强度大小为</w:t>
      </w:r>
      <w:r w:rsidR="00A84B76" w:rsidRPr="00F961B1">
        <w:rPr>
          <w:rFonts w:ascii="Times New Roman" w:hAnsi="Times New Roman"/>
          <w:sz w:val="24"/>
          <w:szCs w:val="24"/>
        </w:rPr>
        <w:t>2 T,</w:t>
      </w:r>
      <w:r w:rsidR="00A84B76" w:rsidRPr="00F961B1">
        <w:rPr>
          <w:rFonts w:ascii="Times New Roman" w:hAnsi="Times New Roman"/>
          <w:sz w:val="24"/>
          <w:szCs w:val="24"/>
        </w:rPr>
        <w:t>导轨足够长且电阻不计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重力加速度</w:t>
      </w:r>
      <w:r w:rsidR="00A84B76" w:rsidRPr="00F961B1">
        <w:rPr>
          <w:rFonts w:ascii="Times New Roman" w:hAnsi="Times New Roman"/>
          <w:i/>
          <w:sz w:val="24"/>
          <w:szCs w:val="24"/>
        </w:rPr>
        <w:t>g</w:t>
      </w:r>
      <w:r w:rsidR="00A84B76" w:rsidRPr="00F961B1">
        <w:rPr>
          <w:rFonts w:ascii="Times New Roman" w:hAnsi="Times New Roman"/>
          <w:sz w:val="24"/>
          <w:szCs w:val="24"/>
        </w:rPr>
        <w:t>取</w:t>
      </w:r>
      <w:r w:rsidR="00A84B76" w:rsidRPr="00F961B1">
        <w:rPr>
          <w:rFonts w:ascii="Times New Roman" w:hAnsi="Times New Roman"/>
          <w:sz w:val="24"/>
          <w:szCs w:val="24"/>
        </w:rPr>
        <w:t>10 m/s</w:t>
      </w:r>
      <w:r w:rsidR="00A84B76"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="00A84B76" w:rsidRPr="00F961B1">
        <w:rPr>
          <w:rFonts w:ascii="Times New Roman" w:hAnsi="Times New Roman"/>
          <w:sz w:val="24"/>
          <w:szCs w:val="24"/>
        </w:rPr>
        <w:t>,sin 37°=0.6,</w:t>
      </w:r>
      <w:r w:rsidR="00A84B76" w:rsidRPr="00F961B1">
        <w:rPr>
          <w:rFonts w:ascii="Times New Roman" w:hAnsi="Times New Roman"/>
          <w:sz w:val="24"/>
          <w:szCs w:val="24"/>
        </w:rPr>
        <w:t>释放导体棒后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下列说法正确的是</w:t>
      </w:r>
      <w:r w:rsidR="00A84B76" w:rsidRPr="00F961B1">
        <w:rPr>
          <w:rFonts w:ascii="Times New Roman" w:hAnsi="Times New Roman"/>
          <w:sz w:val="24"/>
          <w:szCs w:val="24"/>
        </w:rPr>
        <w:t>(</w:t>
      </w:r>
      <w:r w:rsidR="00A84B76" w:rsidRPr="00F961B1">
        <w:rPr>
          <w:rFonts w:ascii="Times New Roman" w:hAnsi="Times New Roman"/>
          <w:sz w:val="24"/>
          <w:szCs w:val="24"/>
        </w:rPr>
        <w:t xml:space="preserve">　　</w:t>
      </w:r>
      <w:r w:rsidR="00A84B76" w:rsidRPr="00F961B1">
        <w:rPr>
          <w:rFonts w:ascii="Times New Roman" w:hAnsi="Times New Roman"/>
          <w:sz w:val="24"/>
          <w:szCs w:val="24"/>
        </w:rPr>
        <w:t>)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6F58072" wp14:editId="234D8AAE">
            <wp:extent cx="1257935" cy="936625"/>
            <wp:effectExtent l="0" t="0" r="0" b="0"/>
            <wp:docPr id="1461" name="image1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0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sz w:val="24"/>
          <w:szCs w:val="24"/>
        </w:rPr>
        <w:t>刚释放时导体棒的加速度大小为</w:t>
      </w:r>
      <w:r w:rsidRPr="00F961B1">
        <w:rPr>
          <w:rFonts w:ascii="Times New Roman" w:hAnsi="Times New Roman"/>
          <w:sz w:val="24"/>
          <w:szCs w:val="24"/>
        </w:rPr>
        <w:t>6 m/s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sz w:val="24"/>
          <w:szCs w:val="24"/>
        </w:rPr>
        <w:t>导体棒稳定下滑时速度大小为</w:t>
      </w:r>
      <w:r w:rsidRPr="00F961B1">
        <w:rPr>
          <w:rFonts w:ascii="Times New Roman" w:hAnsi="Times New Roman"/>
          <w:sz w:val="24"/>
          <w:szCs w:val="24"/>
        </w:rPr>
        <w:t>2 m/s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sz w:val="24"/>
          <w:szCs w:val="24"/>
        </w:rPr>
        <w:t>若撤去</w:t>
      </w:r>
      <w:r w:rsidRPr="00F961B1">
        <w:rPr>
          <w:rFonts w:ascii="Times New Roman" w:hAnsi="Times New Roman"/>
          <w:i/>
          <w:sz w:val="24"/>
          <w:szCs w:val="24"/>
        </w:rPr>
        <w:t>MN</w:t>
      </w:r>
      <w:r w:rsidRPr="00F961B1">
        <w:rPr>
          <w:rFonts w:ascii="Times New Roman" w:hAnsi="Times New Roman"/>
          <w:sz w:val="24"/>
          <w:szCs w:val="24"/>
        </w:rPr>
        <w:t>上方变化的磁场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导体棒稳定运行的速度变大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若撤去</w:t>
      </w:r>
      <w:r w:rsidRPr="00F961B1">
        <w:rPr>
          <w:rFonts w:ascii="Times New Roman" w:hAnsi="Times New Roman"/>
          <w:i/>
          <w:sz w:val="24"/>
          <w:szCs w:val="24"/>
        </w:rPr>
        <w:t>MN</w:t>
      </w:r>
      <w:r w:rsidRPr="00F961B1">
        <w:rPr>
          <w:rFonts w:ascii="Times New Roman" w:hAnsi="Times New Roman"/>
          <w:sz w:val="24"/>
          <w:szCs w:val="24"/>
        </w:rPr>
        <w:t>上方变化的磁场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hAnsi="Times New Roman"/>
          <w:sz w:val="24"/>
          <w:szCs w:val="24"/>
        </w:rPr>
        <w:t>两端电压最大为</w:t>
      </w:r>
      <w:r w:rsidRPr="00F961B1">
        <w:rPr>
          <w:rFonts w:ascii="Times New Roman" w:hAnsi="Times New Roman"/>
          <w:sz w:val="24"/>
          <w:szCs w:val="24"/>
        </w:rPr>
        <w:t>3.2 V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BD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刚释放导体棒时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感应电动势为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B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S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根据楞次定律知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导体棒中感应电流的方向为</w:t>
      </w:r>
      <w:r w:rsidRPr="00F961B1">
        <w:rPr>
          <w:rFonts w:ascii="Times New Roman" w:hAnsi="Times New Roman"/>
          <w:i/>
          <w:sz w:val="24"/>
          <w:szCs w:val="24"/>
        </w:rPr>
        <w:t>M</w:t>
      </w:r>
      <w:r w:rsidRPr="002A027F">
        <w:rPr>
          <w:rFonts w:asciiTheme="majorEastAsia" w:eastAsiaTheme="majorEastAsia" w:hAnsiTheme="majorEastAsia"/>
          <w:sz w:val="24"/>
          <w:szCs w:val="24"/>
        </w:rPr>
        <w:t>→</w:t>
      </w:r>
      <w:r w:rsidRPr="00F961B1">
        <w:rPr>
          <w:rFonts w:ascii="Times New Roman" w:hAnsi="Times New Roman"/>
          <w:i/>
          <w:sz w:val="24"/>
          <w:szCs w:val="24"/>
        </w:rPr>
        <w:t>N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由左手定则可知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安培力方向沿导轨向下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根据牛顿第二定律有</w:t>
      </w:r>
      <w:r w:rsidRPr="00F961B1">
        <w:rPr>
          <w:rFonts w:ascii="Times New Roman" w:hAnsi="Times New Roman"/>
          <w:i/>
          <w:sz w:val="24"/>
          <w:szCs w:val="24"/>
        </w:rPr>
        <w:t>mg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37°+</w:t>
      </w:r>
      <w:r w:rsidRPr="00F961B1">
        <w:rPr>
          <w:rFonts w:ascii="Times New Roman" w:hAnsi="Times New Roman"/>
          <w:i/>
          <w:sz w:val="24"/>
          <w:szCs w:val="24"/>
        </w:rPr>
        <w:t>ILB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ma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又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联立解得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=9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m/s</w:t>
      </w:r>
      <w:r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导体棒匀速运动时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根据平衡条件可知</w:t>
      </w:r>
      <w:r w:rsidRPr="00F961B1">
        <w:rPr>
          <w:rFonts w:ascii="Times New Roman" w:hAnsi="Times New Roman"/>
          <w:i/>
          <w:sz w:val="24"/>
          <w:szCs w:val="24"/>
        </w:rPr>
        <w:t>B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BLv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Δ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mg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37°,</w:t>
      </w:r>
      <w:r w:rsidRPr="00F961B1">
        <w:rPr>
          <w:rFonts w:ascii="Times New Roman" w:eastAsia="仿宋_GB2312" w:hAnsi="Times New Roman"/>
          <w:sz w:val="24"/>
          <w:szCs w:val="24"/>
        </w:rPr>
        <w:t>解得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m/s,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B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若撤去</w:t>
      </w:r>
      <w:r w:rsidRPr="00F961B1">
        <w:rPr>
          <w:rFonts w:ascii="Times New Roman" w:hAnsi="Times New Roman"/>
          <w:i/>
          <w:sz w:val="24"/>
          <w:szCs w:val="24"/>
        </w:rPr>
        <w:t>MN</w:t>
      </w:r>
      <w:r w:rsidRPr="00F961B1">
        <w:rPr>
          <w:rFonts w:ascii="Times New Roman" w:eastAsia="仿宋_GB2312" w:hAnsi="Times New Roman"/>
          <w:sz w:val="24"/>
          <w:szCs w:val="24"/>
        </w:rPr>
        <w:t>上方变化的磁场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导体棒稳定时有</w:t>
      </w:r>
      <w:r w:rsidRPr="00F961B1">
        <w:rPr>
          <w:rFonts w:ascii="Times New Roman" w:hAnsi="Times New Roman"/>
          <w:i/>
          <w:sz w:val="24"/>
          <w:szCs w:val="24"/>
        </w:rPr>
        <w:t>B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BLv'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L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mg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37°,</w:t>
      </w:r>
      <w:r w:rsidRPr="00F961B1">
        <w:rPr>
          <w:rFonts w:ascii="Times New Roman" w:eastAsia="仿宋_GB2312" w:hAnsi="Times New Roman"/>
          <w:sz w:val="24"/>
          <w:szCs w:val="24"/>
        </w:rPr>
        <w:t>解得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i/>
          <w:sz w:val="24"/>
          <w:szCs w:val="24"/>
        </w:rPr>
        <w:t>'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m/s&lt;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若撤去</w:t>
      </w:r>
      <w:r w:rsidRPr="00F961B1">
        <w:rPr>
          <w:rFonts w:ascii="Times New Roman" w:hAnsi="Times New Roman"/>
          <w:i/>
          <w:sz w:val="24"/>
          <w:szCs w:val="24"/>
        </w:rPr>
        <w:t>MN</w:t>
      </w:r>
      <w:r w:rsidRPr="00F961B1">
        <w:rPr>
          <w:rFonts w:ascii="Times New Roman" w:eastAsia="仿宋_GB2312" w:hAnsi="Times New Roman"/>
          <w:sz w:val="24"/>
          <w:szCs w:val="24"/>
        </w:rPr>
        <w:t>上方变化的磁场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R</w:t>
      </w:r>
      <w:r w:rsidRPr="00F961B1">
        <w:rPr>
          <w:rFonts w:ascii="Times New Roman" w:eastAsia="仿宋_GB2312" w:hAnsi="Times New Roman"/>
          <w:sz w:val="24"/>
          <w:szCs w:val="24"/>
        </w:rPr>
        <w:t>两端电压最大为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BL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i/>
          <w:sz w:val="24"/>
          <w:szCs w:val="24"/>
        </w:rPr>
        <w:t>'</w:t>
      </w:r>
      <w:r w:rsidRPr="00F961B1">
        <w:rPr>
          <w:rFonts w:ascii="Times New Roman" w:hAnsi="Times New Roman"/>
          <w:sz w:val="24"/>
          <w:szCs w:val="24"/>
        </w:rPr>
        <w:t>=3.2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V,</w:t>
      </w:r>
      <w:r w:rsidRPr="00F961B1">
        <w:rPr>
          <w:rFonts w:ascii="Times New Roman" w:eastAsia="仿宋_GB2312" w:hAnsi="Times New Roman"/>
          <w:sz w:val="24"/>
          <w:szCs w:val="24"/>
        </w:rPr>
        <w:t>故</w:t>
      </w:r>
      <w:r w:rsidRPr="00F961B1">
        <w:rPr>
          <w:rFonts w:ascii="Times New Roman" w:hAnsi="Times New Roman"/>
          <w:sz w:val="24"/>
          <w:szCs w:val="24"/>
        </w:rPr>
        <w:t>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A84B76" w:rsidRPr="00F961B1" w:rsidRDefault="003752A4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84B76" w:rsidRPr="00F961B1">
        <w:rPr>
          <w:rFonts w:ascii="Times New Roman" w:hAnsi="Times New Roman"/>
          <w:sz w:val="24"/>
          <w:szCs w:val="24"/>
        </w:rPr>
        <w:t>.(</w:t>
      </w:r>
      <w:r w:rsidR="00A84B76" w:rsidRPr="00F961B1">
        <w:rPr>
          <w:rFonts w:ascii="Times New Roman" w:eastAsia="楷体_GB2312" w:hAnsi="Times New Roman"/>
          <w:sz w:val="24"/>
          <w:szCs w:val="24"/>
        </w:rPr>
        <w:t>多选</w:t>
      </w:r>
      <w:r w:rsidR="00A84B76" w:rsidRPr="00F961B1">
        <w:rPr>
          <w:rFonts w:ascii="Times New Roman" w:hAnsi="Times New Roman"/>
          <w:sz w:val="24"/>
          <w:szCs w:val="24"/>
        </w:rPr>
        <w:t>)(2026·</w:t>
      </w:r>
      <w:r>
        <w:rPr>
          <w:rFonts w:ascii="Times New Roman" w:eastAsia="楷体_GB2312" w:hAnsi="Times New Roman" w:hint="eastAsia"/>
          <w:sz w:val="24"/>
          <w:szCs w:val="24"/>
        </w:rPr>
        <w:t>云南</w:t>
      </w:r>
      <w:r w:rsidR="00A84B76" w:rsidRPr="00F961B1">
        <w:rPr>
          <w:rFonts w:ascii="Times New Roman" w:eastAsia="楷体_GB2312" w:hAnsi="Times New Roman"/>
          <w:sz w:val="24"/>
          <w:szCs w:val="24"/>
        </w:rPr>
        <w:t>部分学校联考</w:t>
      </w:r>
      <w:r w:rsidR="00A84B76" w:rsidRPr="00F961B1">
        <w:rPr>
          <w:rFonts w:ascii="Times New Roman" w:hAnsi="Times New Roman"/>
          <w:sz w:val="24"/>
          <w:szCs w:val="24"/>
        </w:rPr>
        <w:t>)</w:t>
      </w:r>
      <w:r w:rsidR="00A84B76" w:rsidRPr="00F961B1">
        <w:rPr>
          <w:rFonts w:ascii="Times New Roman" w:hAnsi="Times New Roman"/>
          <w:sz w:val="24"/>
          <w:szCs w:val="24"/>
        </w:rPr>
        <w:t>如图所示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间距为</w:t>
      </w:r>
      <w:r w:rsidR="00A84B76" w:rsidRPr="00F961B1">
        <w:rPr>
          <w:rFonts w:ascii="Times New Roman" w:hAnsi="Times New Roman"/>
          <w:i/>
          <w:sz w:val="24"/>
          <w:szCs w:val="24"/>
        </w:rPr>
        <w:t>L</w:t>
      </w:r>
      <w:r w:rsidR="00A84B76" w:rsidRPr="00F961B1">
        <w:rPr>
          <w:rFonts w:ascii="Times New Roman" w:hAnsi="Times New Roman"/>
          <w:sz w:val="24"/>
          <w:szCs w:val="24"/>
        </w:rPr>
        <w:t>的固定平行双轨道由足够长的水平光滑段和倾角为</w:t>
      </w:r>
      <w:r w:rsidR="00A84B76" w:rsidRPr="00F961B1">
        <w:rPr>
          <w:rFonts w:ascii="Times New Roman" w:hAnsi="Times New Roman"/>
          <w:i/>
          <w:sz w:val="24"/>
          <w:szCs w:val="24"/>
        </w:rPr>
        <w:t>θ</w:t>
      </w:r>
      <w:r w:rsidR="00A84B76" w:rsidRPr="00F961B1">
        <w:rPr>
          <w:rFonts w:ascii="Times New Roman" w:hAnsi="Times New Roman"/>
          <w:sz w:val="24"/>
          <w:szCs w:val="24"/>
        </w:rPr>
        <w:t>的粗糙段构成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所在空间均存在与导轨所在平面垂直、磁感应强度大小为</w:t>
      </w:r>
      <w:r w:rsidR="00A84B76" w:rsidRPr="00F961B1">
        <w:rPr>
          <w:rFonts w:ascii="Times New Roman" w:hAnsi="Times New Roman"/>
          <w:i/>
          <w:sz w:val="24"/>
          <w:szCs w:val="24"/>
        </w:rPr>
        <w:t>B</w:t>
      </w:r>
      <w:r w:rsidR="00A84B76" w:rsidRPr="00F961B1">
        <w:rPr>
          <w:rFonts w:ascii="Times New Roman" w:hAnsi="Times New Roman"/>
          <w:sz w:val="24"/>
          <w:szCs w:val="24"/>
        </w:rPr>
        <w:t>的匀强磁场。质量均为</w:t>
      </w:r>
      <w:r w:rsidR="00A84B76" w:rsidRPr="00F961B1">
        <w:rPr>
          <w:rFonts w:ascii="Times New Roman" w:hAnsi="Times New Roman"/>
          <w:i/>
          <w:sz w:val="24"/>
          <w:szCs w:val="24"/>
        </w:rPr>
        <w:t>m</w:t>
      </w:r>
      <w:r w:rsidR="00A84B76" w:rsidRPr="00F961B1">
        <w:rPr>
          <w:rFonts w:ascii="Times New Roman" w:hAnsi="Times New Roman"/>
          <w:sz w:val="24"/>
          <w:szCs w:val="24"/>
        </w:rPr>
        <w:t>、电阻均为</w:t>
      </w:r>
      <w:r w:rsidR="00A84B76" w:rsidRPr="00F961B1">
        <w:rPr>
          <w:rFonts w:ascii="Times New Roman" w:hAnsi="Times New Roman"/>
          <w:i/>
          <w:sz w:val="24"/>
          <w:szCs w:val="24"/>
        </w:rPr>
        <w:t>R</w:t>
      </w:r>
      <w:r w:rsidR="00A84B76" w:rsidRPr="00F961B1">
        <w:rPr>
          <w:rFonts w:ascii="Times New Roman" w:hAnsi="Times New Roman"/>
          <w:sz w:val="24"/>
          <w:szCs w:val="24"/>
        </w:rPr>
        <w:t>的金属棒</w:t>
      </w:r>
      <w:r w:rsidR="00A84B76" w:rsidRPr="00F961B1">
        <w:rPr>
          <w:rFonts w:ascii="Times New Roman" w:hAnsi="Times New Roman"/>
          <w:i/>
          <w:sz w:val="24"/>
          <w:szCs w:val="24"/>
        </w:rPr>
        <w:t>ab</w:t>
      </w:r>
      <w:r w:rsidR="00A84B76" w:rsidRPr="00F961B1">
        <w:rPr>
          <w:rFonts w:ascii="Times New Roman" w:hAnsi="Times New Roman"/>
          <w:sz w:val="24"/>
          <w:szCs w:val="24"/>
        </w:rPr>
        <w:t>、</w:t>
      </w:r>
      <w:r w:rsidR="00A84B76" w:rsidRPr="00F961B1">
        <w:rPr>
          <w:rFonts w:ascii="Times New Roman" w:hAnsi="Times New Roman"/>
          <w:i/>
          <w:sz w:val="24"/>
          <w:szCs w:val="24"/>
        </w:rPr>
        <w:t>cd</w:t>
      </w:r>
      <w:r w:rsidR="00A84B76" w:rsidRPr="00F961B1">
        <w:rPr>
          <w:rFonts w:ascii="Times New Roman" w:hAnsi="Times New Roman"/>
          <w:sz w:val="24"/>
          <w:szCs w:val="24"/>
        </w:rPr>
        <w:t>垂直放在水平、倾斜导轨上且与导轨接触良好。起初</w:t>
      </w:r>
      <w:r w:rsidR="00A84B76" w:rsidRPr="00F961B1">
        <w:rPr>
          <w:rFonts w:ascii="Times New Roman" w:hAnsi="Times New Roman"/>
          <w:i/>
          <w:sz w:val="24"/>
          <w:szCs w:val="24"/>
        </w:rPr>
        <w:t>cd</w:t>
      </w:r>
      <w:r w:rsidR="00A84B76" w:rsidRPr="00F961B1">
        <w:rPr>
          <w:rFonts w:ascii="Times New Roman" w:hAnsi="Times New Roman"/>
          <w:sz w:val="24"/>
          <w:szCs w:val="24"/>
        </w:rPr>
        <w:t>棒恰好静止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i/>
          <w:sz w:val="24"/>
          <w:szCs w:val="24"/>
        </w:rPr>
        <w:t>ab</w:t>
      </w:r>
      <w:r w:rsidR="00A84B76" w:rsidRPr="00F961B1">
        <w:rPr>
          <w:rFonts w:ascii="Times New Roman" w:hAnsi="Times New Roman"/>
          <w:sz w:val="24"/>
          <w:szCs w:val="24"/>
        </w:rPr>
        <w:t>棒在水平向右的恒力</w:t>
      </w:r>
      <w:r w:rsidR="00A84B76" w:rsidRPr="00F961B1">
        <w:rPr>
          <w:rFonts w:ascii="Times New Roman" w:hAnsi="Times New Roman"/>
          <w:i/>
          <w:sz w:val="24"/>
          <w:szCs w:val="24"/>
        </w:rPr>
        <w:t>F</w:t>
      </w:r>
      <w:r w:rsidR="00A84B76" w:rsidRPr="00F961B1">
        <w:rPr>
          <w:rFonts w:ascii="Times New Roman" w:hAnsi="Times New Roman"/>
          <w:sz w:val="24"/>
          <w:szCs w:val="24"/>
        </w:rPr>
        <w:t>作用下从静止开始向右加速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当</w:t>
      </w:r>
      <w:r w:rsidR="00A84B76" w:rsidRPr="00F961B1">
        <w:rPr>
          <w:rFonts w:ascii="Times New Roman" w:hAnsi="Times New Roman"/>
          <w:i/>
          <w:sz w:val="24"/>
          <w:szCs w:val="24"/>
        </w:rPr>
        <w:t>ab</w:t>
      </w:r>
      <w:r w:rsidR="00A84B76" w:rsidRPr="00F961B1">
        <w:rPr>
          <w:rFonts w:ascii="Times New Roman" w:hAnsi="Times New Roman"/>
          <w:sz w:val="24"/>
          <w:szCs w:val="24"/>
        </w:rPr>
        <w:t>棒达到最大速度时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i/>
          <w:sz w:val="24"/>
          <w:szCs w:val="24"/>
        </w:rPr>
        <w:t>cd</w:t>
      </w:r>
      <w:r w:rsidR="00A84B76" w:rsidRPr="00F961B1">
        <w:rPr>
          <w:rFonts w:ascii="Times New Roman" w:hAnsi="Times New Roman"/>
          <w:sz w:val="24"/>
          <w:szCs w:val="24"/>
        </w:rPr>
        <w:t>棒又恰好静止。导轨的电阻不计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最大静摩擦力等于滑动摩擦力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重力加速度大小为</w:t>
      </w:r>
      <w:r w:rsidR="00A84B76" w:rsidRPr="00F961B1">
        <w:rPr>
          <w:rFonts w:ascii="Times New Roman" w:hAnsi="Times New Roman"/>
          <w:i/>
          <w:sz w:val="24"/>
          <w:szCs w:val="24"/>
        </w:rPr>
        <w:t>g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下列说法正确的是</w:t>
      </w:r>
      <w:r w:rsidR="00A84B76" w:rsidRPr="00F961B1">
        <w:rPr>
          <w:rFonts w:ascii="Times New Roman" w:hAnsi="Times New Roman"/>
          <w:sz w:val="24"/>
          <w:szCs w:val="24"/>
        </w:rPr>
        <w:t>(</w:t>
      </w:r>
      <w:r w:rsidR="00A84B76" w:rsidRPr="00F961B1">
        <w:rPr>
          <w:rFonts w:ascii="Times New Roman" w:hAnsi="Times New Roman"/>
          <w:sz w:val="24"/>
          <w:szCs w:val="24"/>
        </w:rPr>
        <w:t xml:space="preserve">　　</w:t>
      </w:r>
      <w:r w:rsidR="00A84B76" w:rsidRPr="00F961B1">
        <w:rPr>
          <w:rFonts w:ascii="Times New Roman" w:hAnsi="Times New Roman"/>
          <w:sz w:val="24"/>
          <w:szCs w:val="24"/>
        </w:rPr>
        <w:t>)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0CDF2F3" wp14:editId="27EE47E5">
            <wp:extent cx="1726565" cy="753745"/>
            <wp:effectExtent l="0" t="0" r="6985" b="8255"/>
            <wp:docPr id="1476" name="image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1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6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A.</w:t>
      </w:r>
      <w:r w:rsidRPr="00F961B1">
        <w:rPr>
          <w:rFonts w:ascii="Times New Roman" w:hAnsi="Times New Roman"/>
          <w:i/>
          <w:sz w:val="24"/>
          <w:szCs w:val="24"/>
        </w:rPr>
        <w:t>cd</w:t>
      </w:r>
      <w:r w:rsidRPr="00F961B1">
        <w:rPr>
          <w:rFonts w:ascii="Times New Roman" w:hAnsi="Times New Roman"/>
          <w:sz w:val="24"/>
          <w:szCs w:val="24"/>
        </w:rPr>
        <w:t>棒与倾斜导轨间的动摩擦因数为</w:t>
      </w:r>
      <w:r w:rsidRPr="00F961B1">
        <w:rPr>
          <w:rFonts w:ascii="Times New Roman" w:hAnsi="Times New Roman"/>
          <w:sz w:val="24"/>
          <w:szCs w:val="24"/>
        </w:rPr>
        <w:t xml:space="preserve">sin </w:t>
      </w:r>
      <w:r w:rsidRPr="00F961B1">
        <w:rPr>
          <w:rFonts w:ascii="Times New Roman" w:hAnsi="Times New Roman"/>
          <w:i/>
          <w:sz w:val="24"/>
          <w:szCs w:val="24"/>
        </w:rPr>
        <w:t>θ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B.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hAnsi="Times New Roman"/>
          <w:sz w:val="24"/>
          <w:szCs w:val="24"/>
        </w:rPr>
        <w:t>棒的最大加速度为</w:t>
      </w:r>
      <w:r w:rsidRPr="00F961B1">
        <w:rPr>
          <w:rFonts w:ascii="Times New Roman" w:hAnsi="Times New Roman"/>
          <w:sz w:val="24"/>
          <w:szCs w:val="24"/>
        </w:rPr>
        <w:t>4</w:t>
      </w:r>
      <w:r w:rsidRPr="00F961B1">
        <w:rPr>
          <w:rFonts w:ascii="Times New Roman" w:hAnsi="Times New Roman"/>
          <w:i/>
          <w:sz w:val="24"/>
          <w:szCs w:val="24"/>
        </w:rPr>
        <w:t>g</w:t>
      </w:r>
      <w:r w:rsidRPr="00F961B1">
        <w:rPr>
          <w:rFonts w:ascii="Times New Roman" w:hAnsi="Times New Roman"/>
          <w:sz w:val="24"/>
          <w:szCs w:val="24"/>
        </w:rPr>
        <w:t xml:space="preserve">sin </w:t>
      </w:r>
      <w:r w:rsidRPr="00F961B1">
        <w:rPr>
          <w:rFonts w:ascii="Times New Roman" w:hAnsi="Times New Roman"/>
          <w:i/>
          <w:sz w:val="24"/>
          <w:szCs w:val="24"/>
        </w:rPr>
        <w:t>θ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C.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hAnsi="Times New Roman"/>
          <w:sz w:val="24"/>
          <w:szCs w:val="24"/>
        </w:rPr>
        <w:t>棒的最大速度为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mgR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D.</w:t>
      </w:r>
      <w:r w:rsidRPr="00F961B1">
        <w:rPr>
          <w:rFonts w:ascii="Times New Roman" w:hAnsi="Times New Roman"/>
          <w:sz w:val="24"/>
          <w:szCs w:val="24"/>
        </w:rPr>
        <w:t>恒力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</w:rPr>
        <w:t>的最大功率为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lastRenderedPageBreak/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CD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仿宋_GB2312" w:hAnsi="Times New Roman"/>
          <w:sz w:val="24"/>
          <w:szCs w:val="24"/>
        </w:rPr>
        <w:t>起初</w:t>
      </w:r>
      <w:r w:rsidRPr="00F961B1">
        <w:rPr>
          <w:rFonts w:ascii="Times New Roman" w:hAnsi="Times New Roman"/>
          <w:i/>
          <w:sz w:val="24"/>
          <w:szCs w:val="24"/>
        </w:rPr>
        <w:t>cd</w:t>
      </w:r>
      <w:r w:rsidRPr="00F961B1">
        <w:rPr>
          <w:rFonts w:ascii="Times New Roman" w:eastAsia="仿宋_GB2312" w:hAnsi="Times New Roman"/>
          <w:sz w:val="24"/>
          <w:szCs w:val="24"/>
        </w:rPr>
        <w:t>棒恰好静止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根据平衡条件得</w:t>
      </w:r>
      <w:r w:rsidRPr="00F961B1">
        <w:rPr>
          <w:rFonts w:ascii="Times New Roman" w:hAnsi="Times New Roman"/>
          <w:i/>
          <w:sz w:val="24"/>
          <w:szCs w:val="24"/>
        </w:rPr>
        <w:t>mg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i/>
          <w:sz w:val="24"/>
          <w:szCs w:val="24"/>
        </w:rPr>
        <w:t>θ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μmg</w:t>
      </w:r>
      <w:r w:rsidRPr="00F961B1">
        <w:rPr>
          <w:rFonts w:ascii="Times New Roman" w:hAnsi="Times New Roman"/>
          <w:sz w:val="24"/>
          <w:szCs w:val="24"/>
        </w:rPr>
        <w:t>cos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i/>
          <w:sz w:val="24"/>
          <w:szCs w:val="24"/>
        </w:rPr>
        <w:t>θ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解得</w:t>
      </w:r>
      <w:r w:rsidRPr="00F961B1">
        <w:rPr>
          <w:rFonts w:ascii="Times New Roman" w:hAnsi="Times New Roman"/>
          <w:i/>
          <w:sz w:val="24"/>
          <w:szCs w:val="24"/>
        </w:rPr>
        <w:t>μ</w:t>
      </w:r>
      <w:r w:rsidRPr="00F961B1">
        <w:rPr>
          <w:rFonts w:ascii="Times New Roman" w:hAnsi="Times New Roman"/>
          <w:sz w:val="24"/>
          <w:szCs w:val="24"/>
        </w:rPr>
        <w:t>=tan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i/>
          <w:sz w:val="24"/>
          <w:szCs w:val="24"/>
        </w:rPr>
        <w:t>θ</w:t>
      </w:r>
      <w:r w:rsidRPr="00F961B1">
        <w:rPr>
          <w:rFonts w:ascii="Times New Roman" w:hAnsi="Times New Roman"/>
          <w:sz w:val="24"/>
          <w:szCs w:val="24"/>
        </w:rPr>
        <w:t>,A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当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eastAsia="仿宋_GB2312" w:hAnsi="Times New Roman"/>
          <w:sz w:val="24"/>
          <w:szCs w:val="24"/>
        </w:rPr>
        <w:t>棒达到最大速度时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i/>
          <w:sz w:val="24"/>
          <w:szCs w:val="24"/>
        </w:rPr>
        <w:t>cd</w:t>
      </w:r>
      <w:r w:rsidRPr="00F961B1">
        <w:rPr>
          <w:rFonts w:ascii="Times New Roman" w:eastAsia="仿宋_GB2312" w:hAnsi="Times New Roman"/>
          <w:sz w:val="24"/>
          <w:szCs w:val="24"/>
        </w:rPr>
        <w:t>棒受到的安培力大小为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安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mg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i/>
          <w:sz w:val="24"/>
          <w:szCs w:val="24"/>
        </w:rPr>
        <w:t>θ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μmg</w:t>
      </w:r>
      <w:r w:rsidRPr="00F961B1">
        <w:rPr>
          <w:rFonts w:ascii="Times New Roman" w:hAnsi="Times New Roman"/>
          <w:sz w:val="24"/>
          <w:szCs w:val="24"/>
        </w:rPr>
        <w:t>cos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i/>
          <w:sz w:val="24"/>
          <w:szCs w:val="24"/>
        </w:rPr>
        <w:t>θ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hAnsi="Times New Roman"/>
          <w:i/>
          <w:sz w:val="24"/>
          <w:szCs w:val="24"/>
        </w:rPr>
        <w:t>mg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i/>
          <w:sz w:val="24"/>
          <w:szCs w:val="24"/>
        </w:rPr>
        <w:t>θ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所以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eastAsia="仿宋_GB2312" w:hAnsi="Times New Roman"/>
          <w:sz w:val="24"/>
          <w:szCs w:val="24"/>
        </w:rPr>
        <w:t>棒所受恒力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eastAsia="仿宋_GB2312" w:hAnsi="Times New Roman"/>
          <w:sz w:val="24"/>
          <w:szCs w:val="24"/>
          <w:vertAlign w:val="subscript"/>
        </w:rPr>
        <w:t>安</w:t>
      </w:r>
      <w:r w:rsidRPr="00F961B1">
        <w:rPr>
          <w:rFonts w:ascii="Times New Roman" w:hAnsi="Times New Roman"/>
          <w:sz w:val="24"/>
          <w:szCs w:val="24"/>
        </w:rPr>
        <w:t>=2</w:t>
      </w:r>
      <w:r w:rsidRPr="00F961B1">
        <w:rPr>
          <w:rFonts w:ascii="Times New Roman" w:hAnsi="Times New Roman"/>
          <w:i/>
          <w:sz w:val="24"/>
          <w:szCs w:val="24"/>
        </w:rPr>
        <w:t>mg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i/>
          <w:sz w:val="24"/>
          <w:szCs w:val="24"/>
        </w:rPr>
        <w:t>θ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开始运动时</w:t>
      </w:r>
      <w:r w:rsidRPr="00F961B1">
        <w:rPr>
          <w:rFonts w:ascii="Times New Roman" w:hAnsi="Times New Roman"/>
          <w:i/>
          <w:sz w:val="24"/>
          <w:szCs w:val="24"/>
        </w:rPr>
        <w:t>ab</w:t>
      </w:r>
      <w:r w:rsidRPr="00F961B1">
        <w:rPr>
          <w:rFonts w:ascii="Times New Roman" w:eastAsia="仿宋_GB2312" w:hAnsi="Times New Roman"/>
          <w:sz w:val="24"/>
          <w:szCs w:val="24"/>
        </w:rPr>
        <w:t>棒的加速度最大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则最大加速度为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g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i/>
          <w:sz w:val="24"/>
          <w:szCs w:val="24"/>
        </w:rPr>
        <w:t>θ</w:t>
      </w:r>
      <w:r w:rsidRPr="00F961B1">
        <w:rPr>
          <w:rFonts w:ascii="Times New Roman" w:hAnsi="Times New Roman"/>
          <w:sz w:val="24"/>
          <w:szCs w:val="24"/>
        </w:rPr>
        <w:t>,B</w:t>
      </w:r>
      <w:r w:rsidRPr="00F961B1">
        <w:rPr>
          <w:rFonts w:ascii="Times New Roman" w:eastAsia="仿宋_GB2312" w:hAnsi="Times New Roman"/>
          <w:sz w:val="24"/>
          <w:szCs w:val="24"/>
        </w:rPr>
        <w:t>错误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根据平衡条件得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mg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i/>
          <w:sz w:val="24"/>
          <w:szCs w:val="24"/>
        </w:rPr>
        <w:t>θ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解得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mgR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 xml:space="preserve">sin 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961B1">
        <w:rPr>
          <w:rFonts w:ascii="Times New Roman" w:hAnsi="Times New Roman"/>
          <w:sz w:val="24"/>
          <w:szCs w:val="24"/>
        </w:rPr>
        <w:t>,C</w:t>
      </w:r>
      <w:r w:rsidRPr="00F961B1">
        <w:rPr>
          <w:rFonts w:ascii="Times New Roman" w:eastAsia="仿宋_GB2312" w:hAnsi="Times New Roman"/>
          <w:sz w:val="24"/>
          <w:szCs w:val="24"/>
        </w:rPr>
        <w:t>正确</w:t>
      </w:r>
      <w:r w:rsidRPr="00F961B1">
        <w:rPr>
          <w:rFonts w:ascii="Times New Roman" w:hAnsi="Times New Roman"/>
          <w:sz w:val="24"/>
          <w:szCs w:val="24"/>
        </w:rPr>
        <w:t>;</w:t>
      </w:r>
      <w:r w:rsidRPr="00F961B1">
        <w:rPr>
          <w:rFonts w:ascii="Times New Roman" w:eastAsia="仿宋_GB2312" w:hAnsi="Times New Roman"/>
          <w:sz w:val="24"/>
          <w:szCs w:val="24"/>
        </w:rPr>
        <w:t>恒力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Times New Roman" w:eastAsia="仿宋_GB2312" w:hAnsi="Times New Roman"/>
          <w:sz w:val="24"/>
          <w:szCs w:val="24"/>
        </w:rPr>
        <w:t>的最大功率为</w:t>
      </w:r>
      <w:r w:rsidRPr="00F961B1">
        <w:rPr>
          <w:rFonts w:ascii="Times New Roman" w:hAnsi="Times New Roman"/>
          <w:i/>
          <w:sz w:val="24"/>
          <w:szCs w:val="24"/>
        </w:rPr>
        <w:t>P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F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  <w:vertAlign w:val="subscript"/>
        </w:rPr>
        <w:t>m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F961B1">
        <w:rPr>
          <w:rFonts w:ascii="Times New Roman" w:hAnsi="Times New Roman"/>
          <w:sz w:val="24"/>
          <w:szCs w:val="24"/>
        </w:rPr>
        <w:t>,D</w:t>
      </w:r>
      <w:r w:rsidRPr="00F961B1">
        <w:rPr>
          <w:rFonts w:ascii="Times New Roman" w:eastAsia="仿宋_GB2312" w:hAnsi="Times New Roman"/>
          <w:sz w:val="24"/>
          <w:szCs w:val="24"/>
        </w:rPr>
        <w:t>正确。</w:t>
      </w:r>
    </w:p>
    <w:p w:rsidR="00A84B76" w:rsidRPr="00F961B1" w:rsidRDefault="003752A4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84B76" w:rsidRPr="00F961B1">
        <w:rPr>
          <w:rFonts w:ascii="Times New Roman" w:hAnsi="Times New Roman"/>
          <w:sz w:val="24"/>
          <w:szCs w:val="24"/>
        </w:rPr>
        <w:t>.(2026·</w:t>
      </w:r>
      <w:r>
        <w:rPr>
          <w:rFonts w:ascii="Times New Roman" w:eastAsia="楷体_GB2312" w:hAnsi="Times New Roman" w:hint="eastAsia"/>
          <w:sz w:val="24"/>
          <w:szCs w:val="24"/>
        </w:rPr>
        <w:t>云南</w:t>
      </w:r>
      <w:r>
        <w:rPr>
          <w:rFonts w:ascii="Times New Roman" w:eastAsia="楷体_GB2312" w:hAnsi="Times New Roman"/>
          <w:sz w:val="24"/>
          <w:szCs w:val="24"/>
        </w:rPr>
        <w:t>曲靖</w:t>
      </w:r>
      <w:r w:rsidR="00A84B76" w:rsidRPr="00F961B1">
        <w:rPr>
          <w:rFonts w:ascii="Times New Roman" w:eastAsia="楷体_GB2312" w:hAnsi="Times New Roman"/>
          <w:sz w:val="24"/>
          <w:szCs w:val="24"/>
        </w:rPr>
        <w:t>高三</w:t>
      </w:r>
      <w:r>
        <w:rPr>
          <w:rFonts w:ascii="Times New Roman" w:eastAsia="楷体_GB2312" w:hAnsi="Times New Roman" w:hint="eastAsia"/>
          <w:sz w:val="24"/>
          <w:szCs w:val="24"/>
        </w:rPr>
        <w:t>阶段</w:t>
      </w:r>
      <w:r>
        <w:rPr>
          <w:rFonts w:ascii="Times New Roman" w:eastAsia="楷体_GB2312" w:hAnsi="Times New Roman"/>
          <w:sz w:val="24"/>
          <w:szCs w:val="24"/>
        </w:rPr>
        <w:t>考</w:t>
      </w:r>
      <w:r w:rsidR="00A84B76" w:rsidRPr="00F961B1">
        <w:rPr>
          <w:rFonts w:ascii="Times New Roman" w:hAnsi="Times New Roman"/>
          <w:sz w:val="24"/>
          <w:szCs w:val="24"/>
        </w:rPr>
        <w:t>)</w:t>
      </w:r>
      <w:r w:rsidR="00A84B76" w:rsidRPr="00F961B1">
        <w:rPr>
          <w:rFonts w:ascii="Times New Roman" w:hAnsi="Times New Roman"/>
          <w:sz w:val="24"/>
          <w:szCs w:val="24"/>
        </w:rPr>
        <w:t>如图所示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固定在地面上的足够长的粗糙绝缘斜面与水平面所成夹角</w:t>
      </w:r>
      <w:r w:rsidR="00A84B76" w:rsidRPr="00F961B1">
        <w:rPr>
          <w:rFonts w:ascii="Times New Roman" w:hAnsi="Times New Roman"/>
          <w:i/>
          <w:sz w:val="24"/>
          <w:szCs w:val="24"/>
        </w:rPr>
        <w:t>θ</w:t>
      </w:r>
      <w:r w:rsidR="00A84B76" w:rsidRPr="00F961B1">
        <w:rPr>
          <w:rFonts w:ascii="Times New Roman" w:hAnsi="Times New Roman"/>
          <w:sz w:val="24"/>
          <w:szCs w:val="24"/>
        </w:rPr>
        <w:t>=30°,</w:t>
      </w:r>
      <w:r w:rsidR="00A84B76" w:rsidRPr="00F961B1">
        <w:rPr>
          <w:rFonts w:ascii="Times New Roman" w:hAnsi="Times New Roman"/>
          <w:sz w:val="24"/>
          <w:szCs w:val="24"/>
        </w:rPr>
        <w:t>在斜面下方虚线</w:t>
      </w:r>
      <w:r w:rsidR="00A84B76" w:rsidRPr="00F961B1">
        <w:rPr>
          <w:rFonts w:ascii="Times New Roman" w:hAnsi="Times New Roman"/>
          <w:i/>
          <w:sz w:val="24"/>
          <w:szCs w:val="24"/>
        </w:rPr>
        <w:t>aa'</w:t>
      </w:r>
      <w:r w:rsidR="00A84B76" w:rsidRPr="00F961B1">
        <w:rPr>
          <w:rFonts w:ascii="Times New Roman" w:hAnsi="Times New Roman"/>
          <w:sz w:val="24"/>
          <w:szCs w:val="24"/>
        </w:rPr>
        <w:t>、</w:t>
      </w:r>
      <w:r w:rsidR="00A84B76" w:rsidRPr="00F961B1">
        <w:rPr>
          <w:rFonts w:ascii="Times New Roman" w:hAnsi="Times New Roman"/>
          <w:i/>
          <w:sz w:val="24"/>
          <w:szCs w:val="24"/>
        </w:rPr>
        <w:t>bb'</w:t>
      </w:r>
      <w:r w:rsidR="00A84B76" w:rsidRPr="00F961B1">
        <w:rPr>
          <w:rFonts w:ascii="Times New Roman" w:hAnsi="Times New Roman"/>
          <w:sz w:val="24"/>
          <w:szCs w:val="24"/>
        </w:rPr>
        <w:t>围成的区域内有垂直斜面向上的有界匀强磁场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虚线</w:t>
      </w:r>
      <w:r w:rsidR="00A84B76" w:rsidRPr="00F961B1">
        <w:rPr>
          <w:rFonts w:ascii="Times New Roman" w:hAnsi="Times New Roman"/>
          <w:i/>
          <w:sz w:val="24"/>
          <w:szCs w:val="24"/>
        </w:rPr>
        <w:t>aa'</w:t>
      </w:r>
      <w:r w:rsidR="00A84B76" w:rsidRPr="00F961B1">
        <w:rPr>
          <w:rFonts w:ascii="Times New Roman" w:hAnsi="Times New Roman"/>
          <w:sz w:val="24"/>
          <w:szCs w:val="24"/>
        </w:rPr>
        <w:t>和</w:t>
      </w:r>
      <w:r w:rsidR="00A84B76" w:rsidRPr="00F961B1">
        <w:rPr>
          <w:rFonts w:ascii="Times New Roman" w:hAnsi="Times New Roman"/>
          <w:i/>
          <w:sz w:val="24"/>
          <w:szCs w:val="24"/>
        </w:rPr>
        <w:t>bb'</w:t>
      </w:r>
      <w:r w:rsidR="00A84B76" w:rsidRPr="00F961B1">
        <w:rPr>
          <w:rFonts w:ascii="Times New Roman" w:hAnsi="Times New Roman"/>
          <w:sz w:val="24"/>
          <w:szCs w:val="24"/>
        </w:rPr>
        <w:t>与斜面底边平行。斜面上方平行放置</w:t>
      </w:r>
      <w:r w:rsidR="00A84B76" w:rsidRPr="00F961B1">
        <w:rPr>
          <w:rFonts w:ascii="Times New Roman" w:hAnsi="Times New Roman"/>
          <w:i/>
          <w:sz w:val="24"/>
          <w:szCs w:val="24"/>
        </w:rPr>
        <w:t>n</w:t>
      </w:r>
      <w:r w:rsidR="00A84B76" w:rsidRPr="00F961B1">
        <w:rPr>
          <w:rFonts w:ascii="Times New Roman" w:hAnsi="Times New Roman"/>
          <w:sz w:val="24"/>
          <w:szCs w:val="24"/>
        </w:rPr>
        <w:t>=25</w:t>
      </w:r>
      <w:r w:rsidR="00A84B76" w:rsidRPr="00F961B1">
        <w:rPr>
          <w:rFonts w:ascii="Times New Roman" w:hAnsi="Times New Roman"/>
          <w:sz w:val="24"/>
          <w:szCs w:val="24"/>
        </w:rPr>
        <w:t>匝的正方形金属线框</w:t>
      </w:r>
      <w:r w:rsidR="00A84B76" w:rsidRPr="00F961B1">
        <w:rPr>
          <w:rFonts w:ascii="Times New Roman" w:hAnsi="Times New Roman"/>
          <w:i/>
          <w:sz w:val="24"/>
          <w:szCs w:val="24"/>
        </w:rPr>
        <w:t>MNPQ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使其</w:t>
      </w:r>
      <w:r w:rsidR="00A84B76" w:rsidRPr="00F961B1">
        <w:rPr>
          <w:rFonts w:ascii="Times New Roman" w:hAnsi="Times New Roman"/>
          <w:i/>
          <w:sz w:val="24"/>
          <w:szCs w:val="24"/>
        </w:rPr>
        <w:t>PQ</w:t>
      </w:r>
      <w:r w:rsidR="00A84B76" w:rsidRPr="00F961B1">
        <w:rPr>
          <w:rFonts w:ascii="Times New Roman" w:hAnsi="Times New Roman"/>
          <w:sz w:val="24"/>
          <w:szCs w:val="24"/>
        </w:rPr>
        <w:t>边与斜面底边平行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从静止释放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线框向下运动</w:t>
      </w:r>
      <w:r w:rsidR="00A84B76" w:rsidRPr="00F961B1">
        <w:rPr>
          <w:rFonts w:ascii="Times New Roman" w:hAnsi="Times New Roman"/>
          <w:i/>
          <w:sz w:val="24"/>
          <w:szCs w:val="24"/>
        </w:rPr>
        <w:t>x</w:t>
      </w:r>
      <w:r w:rsidR="00A84B76" w:rsidRPr="00F961B1">
        <w:rPr>
          <w:rFonts w:ascii="Times New Roman" w:hAnsi="Times New Roman"/>
          <w:sz w:val="24"/>
          <w:szCs w:val="24"/>
        </w:rPr>
        <w:t>=5 m</w:t>
      </w:r>
      <w:r w:rsidR="00A84B76" w:rsidRPr="00F961B1">
        <w:rPr>
          <w:rFonts w:ascii="Times New Roman" w:hAnsi="Times New Roman"/>
          <w:sz w:val="24"/>
          <w:szCs w:val="24"/>
        </w:rPr>
        <w:t>进入磁场区域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刚好能够匀速穿过整个磁场区域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已知线框的质量为</w:t>
      </w:r>
      <w:r w:rsidR="00A84B76" w:rsidRPr="00F961B1">
        <w:rPr>
          <w:rFonts w:ascii="Times New Roman" w:hAnsi="Times New Roman"/>
          <w:i/>
          <w:sz w:val="24"/>
          <w:szCs w:val="24"/>
        </w:rPr>
        <w:t>m</w:t>
      </w:r>
      <w:r w:rsidR="00A84B76" w:rsidRPr="00F961B1">
        <w:rPr>
          <w:rFonts w:ascii="Times New Roman" w:hAnsi="Times New Roman"/>
          <w:sz w:val="24"/>
          <w:szCs w:val="24"/>
        </w:rPr>
        <w:t>=1 kg</w:t>
      </w:r>
      <w:r w:rsidR="00A84B76" w:rsidRPr="00F961B1">
        <w:rPr>
          <w:rFonts w:ascii="Times New Roman" w:hAnsi="Times New Roman"/>
          <w:sz w:val="24"/>
          <w:szCs w:val="24"/>
        </w:rPr>
        <w:t>、边长</w:t>
      </w:r>
      <w:r w:rsidR="00A84B76" w:rsidRPr="00F961B1">
        <w:rPr>
          <w:rFonts w:ascii="Times New Roman" w:hAnsi="Times New Roman"/>
          <w:i/>
          <w:sz w:val="24"/>
          <w:szCs w:val="24"/>
        </w:rPr>
        <w:t>d</w:t>
      </w:r>
      <w:r w:rsidR="00A84B76" w:rsidRPr="00F961B1">
        <w:rPr>
          <w:rFonts w:ascii="Times New Roman" w:hAnsi="Times New Roman"/>
          <w:sz w:val="24"/>
          <w:szCs w:val="24"/>
        </w:rPr>
        <w:t>=0.1 m</w:t>
      </w:r>
      <w:r w:rsidR="00A84B76" w:rsidRPr="00F961B1">
        <w:rPr>
          <w:rFonts w:ascii="Times New Roman" w:hAnsi="Times New Roman"/>
          <w:sz w:val="24"/>
          <w:szCs w:val="24"/>
        </w:rPr>
        <w:t>、电阻</w:t>
      </w:r>
      <w:r w:rsidR="00A84B76" w:rsidRPr="00F961B1">
        <w:rPr>
          <w:rFonts w:ascii="Times New Roman" w:hAnsi="Times New Roman"/>
          <w:i/>
          <w:sz w:val="24"/>
          <w:szCs w:val="24"/>
        </w:rPr>
        <w:t>R</w:t>
      </w:r>
      <w:r w:rsidR="00A84B76" w:rsidRPr="00F961B1">
        <w:rPr>
          <w:rFonts w:ascii="Times New Roman" w:hAnsi="Times New Roman"/>
          <w:sz w:val="24"/>
          <w:szCs w:val="24"/>
        </w:rPr>
        <w:t>=0.5 Ω,</w:t>
      </w:r>
      <w:r w:rsidR="00A84B76" w:rsidRPr="00F961B1">
        <w:rPr>
          <w:rFonts w:ascii="Times New Roman" w:hAnsi="Times New Roman"/>
          <w:sz w:val="24"/>
          <w:szCs w:val="24"/>
        </w:rPr>
        <w:t>线框与斜面间的动摩擦因数为</w:t>
      </w:r>
      <w:r w:rsidR="00A84B76" w:rsidRPr="00F961B1">
        <w:rPr>
          <w:rFonts w:ascii="Times New Roman" w:hAnsi="Times New Roman"/>
          <w:i/>
          <w:sz w:val="24"/>
          <w:szCs w:val="24"/>
        </w:rPr>
        <w:t>μ</w:t>
      </w:r>
      <w:r w:rsidR="00A84B76"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重力加速度</w:t>
      </w:r>
      <w:r w:rsidR="00A84B76" w:rsidRPr="00F961B1">
        <w:rPr>
          <w:rFonts w:ascii="Times New Roman" w:hAnsi="Times New Roman"/>
          <w:i/>
          <w:sz w:val="24"/>
          <w:szCs w:val="24"/>
        </w:rPr>
        <w:t>g</w:t>
      </w:r>
      <w:r w:rsidR="00A84B76" w:rsidRPr="00F961B1">
        <w:rPr>
          <w:rFonts w:ascii="Times New Roman" w:hAnsi="Times New Roman"/>
          <w:sz w:val="24"/>
          <w:szCs w:val="24"/>
        </w:rPr>
        <w:t>取</w:t>
      </w:r>
      <w:r w:rsidR="00A84B76" w:rsidRPr="00F961B1">
        <w:rPr>
          <w:rFonts w:ascii="Times New Roman" w:hAnsi="Times New Roman"/>
          <w:sz w:val="24"/>
          <w:szCs w:val="24"/>
        </w:rPr>
        <w:t>10 m/s</w:t>
      </w:r>
      <w:r w:rsidR="00A84B76" w:rsidRPr="00F961B1">
        <w:rPr>
          <w:rFonts w:ascii="Times New Roman" w:hAnsi="Times New Roman"/>
          <w:sz w:val="24"/>
          <w:szCs w:val="24"/>
          <w:vertAlign w:val="superscript"/>
        </w:rPr>
        <w:t>2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求</w:t>
      </w:r>
      <w:r w:rsidR="00A84B76" w:rsidRPr="00F961B1">
        <w:rPr>
          <w:rFonts w:ascii="Times New Roman" w:hAnsi="Times New Roman"/>
          <w:sz w:val="24"/>
          <w:szCs w:val="24"/>
        </w:rPr>
        <w:t>: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B48DA27" wp14:editId="34E612B0">
            <wp:extent cx="1616710" cy="862965"/>
            <wp:effectExtent l="0" t="0" r="2540" b="0"/>
            <wp:docPr id="1489" name="image1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2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(1)</w:t>
      </w:r>
      <w:r w:rsidRPr="00F961B1">
        <w:rPr>
          <w:rFonts w:ascii="Times New Roman" w:hAnsi="Times New Roman"/>
          <w:sz w:val="24"/>
          <w:szCs w:val="24"/>
        </w:rPr>
        <w:t>线框进入磁场区域时的速度大小</w:t>
      </w:r>
      <w:r w:rsidRPr="00F961B1">
        <w:rPr>
          <w:rFonts w:ascii="Times New Roman" w:hAnsi="Times New Roman"/>
          <w:sz w:val="24"/>
          <w:szCs w:val="24"/>
        </w:rPr>
        <w:t>;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(2)</w:t>
      </w:r>
      <w:r w:rsidRPr="00F961B1">
        <w:rPr>
          <w:rFonts w:ascii="Times New Roman" w:hAnsi="Times New Roman"/>
          <w:sz w:val="24"/>
          <w:szCs w:val="24"/>
        </w:rPr>
        <w:t>有界匀强磁场的磁感应强度大小</w:t>
      </w:r>
      <w:r w:rsidRPr="00F961B1">
        <w:rPr>
          <w:rFonts w:ascii="Times New Roman" w:hAnsi="Times New Roman"/>
          <w:sz w:val="24"/>
          <w:szCs w:val="24"/>
        </w:rPr>
        <w:t>;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(3)</w:t>
      </w:r>
      <w:r w:rsidRPr="00F961B1">
        <w:rPr>
          <w:rFonts w:ascii="Times New Roman" w:hAnsi="Times New Roman"/>
          <w:sz w:val="24"/>
          <w:szCs w:val="24"/>
        </w:rPr>
        <w:t>整个线框穿过磁场的过程中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hAnsi="Times New Roman"/>
          <w:sz w:val="24"/>
          <w:szCs w:val="24"/>
        </w:rPr>
        <w:t>线框上产生的焦耳热。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(1)5 m/s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(2)0.2 T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(3)0.5 J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(1)</w:t>
      </w:r>
      <w:r w:rsidRPr="00F961B1">
        <w:rPr>
          <w:rFonts w:ascii="Times New Roman" w:eastAsia="仿宋_GB2312" w:hAnsi="Times New Roman"/>
          <w:sz w:val="24"/>
          <w:szCs w:val="24"/>
        </w:rPr>
        <w:t>对金属线框从静止释放到刚进入磁场区域的过程中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由动能定理得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i/>
          <w:sz w:val="24"/>
          <w:szCs w:val="24"/>
        </w:rPr>
        <w:t>mgx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i/>
          <w:sz w:val="24"/>
          <w:szCs w:val="24"/>
        </w:rPr>
        <w:t>θ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μmg</w:t>
      </w:r>
      <w:r w:rsidRPr="00F961B1">
        <w:rPr>
          <w:rFonts w:ascii="Times New Roman" w:hAnsi="Times New Roman"/>
          <w:sz w:val="24"/>
          <w:szCs w:val="24"/>
        </w:rPr>
        <w:t>cos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i/>
          <w:sz w:val="24"/>
          <w:szCs w:val="24"/>
        </w:rPr>
        <w:t>θ·x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F961B1">
        <w:rPr>
          <w:rFonts w:ascii="Times New Roman" w:hAnsi="Times New Roman"/>
          <w:i/>
          <w:sz w:val="24"/>
          <w:szCs w:val="24"/>
        </w:rPr>
        <w:t>m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F961B1">
        <w:rPr>
          <w:rFonts w:ascii="Times New Roman" w:hAnsi="Times New Roman"/>
          <w:sz w:val="24"/>
          <w:szCs w:val="24"/>
        </w:rPr>
        <w:t>-0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仿宋_GB2312" w:hAnsi="Times New Roman"/>
          <w:sz w:val="24"/>
          <w:szCs w:val="24"/>
        </w:rPr>
        <w:t>解得线框进入磁场区域时的速度大小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  <w:r w:rsidRPr="00F961B1">
        <w:rPr>
          <w:rFonts w:ascii="Times New Roman" w:hAnsi="Times New Roman"/>
          <w:sz w:val="24"/>
          <w:szCs w:val="24"/>
        </w:rPr>
        <w:t>=5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m/s</w:t>
      </w:r>
      <w:r w:rsidRPr="00F961B1">
        <w:rPr>
          <w:rFonts w:ascii="Times New Roman" w:eastAsia="仿宋_GB2312" w:hAnsi="Times New Roman"/>
          <w:sz w:val="24"/>
          <w:szCs w:val="24"/>
        </w:rPr>
        <w:t>。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(2)</w:t>
      </w:r>
      <w:r w:rsidRPr="00F961B1">
        <w:rPr>
          <w:rFonts w:ascii="Times New Roman" w:eastAsia="仿宋_GB2312" w:hAnsi="Times New Roman"/>
          <w:sz w:val="24"/>
          <w:szCs w:val="24"/>
        </w:rPr>
        <w:t>线框匀速穿过整个磁场区域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有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i/>
          <w:sz w:val="24"/>
          <w:szCs w:val="24"/>
        </w:rPr>
        <w:t>mg</w:t>
      </w:r>
      <w:r w:rsidRPr="00F961B1">
        <w:rPr>
          <w:rFonts w:ascii="Times New Roman" w:hAnsi="Times New Roman"/>
          <w:sz w:val="24"/>
          <w:szCs w:val="24"/>
        </w:rPr>
        <w:t>sin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i/>
          <w:sz w:val="24"/>
          <w:szCs w:val="24"/>
        </w:rPr>
        <w:t>θ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μmg</w:t>
      </w:r>
      <w:r w:rsidRPr="00F961B1">
        <w:rPr>
          <w:rFonts w:ascii="Times New Roman" w:hAnsi="Times New Roman"/>
          <w:sz w:val="24"/>
          <w:szCs w:val="24"/>
        </w:rPr>
        <w:t>cos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i/>
          <w:sz w:val="24"/>
          <w:szCs w:val="24"/>
        </w:rPr>
        <w:t>θ</w:t>
      </w:r>
      <w:r w:rsidRPr="00F961B1">
        <w:rPr>
          <w:rFonts w:ascii="Times New Roman" w:hAnsi="Times New Roman"/>
          <w:sz w:val="24"/>
          <w:szCs w:val="24"/>
        </w:rPr>
        <w:t>+</w:t>
      </w:r>
      <w:r w:rsidRPr="00F961B1">
        <w:rPr>
          <w:rFonts w:ascii="Times New Roman" w:hAnsi="Times New Roman"/>
          <w:i/>
          <w:sz w:val="24"/>
          <w:szCs w:val="24"/>
        </w:rPr>
        <w:t>nIdB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仿宋_GB2312" w:hAnsi="Times New Roman"/>
          <w:sz w:val="24"/>
          <w:szCs w:val="24"/>
        </w:rPr>
        <w:t>感应电动势</w:t>
      </w:r>
      <w:r w:rsidRPr="00F961B1">
        <w:rPr>
          <w:rFonts w:ascii="Times New Roman" w:hAnsi="Times New Roman"/>
          <w:i/>
          <w:sz w:val="24"/>
          <w:szCs w:val="24"/>
        </w:rPr>
        <w:t>E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nBd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  <w:vertAlign w:val="subscript"/>
        </w:rPr>
        <w:t>0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仿宋_GB2312" w:hAnsi="Times New Roman"/>
          <w:sz w:val="24"/>
          <w:szCs w:val="24"/>
        </w:rPr>
        <w:t>感应电流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仿宋_GB2312" w:hAnsi="Times New Roman"/>
          <w:sz w:val="24"/>
          <w:szCs w:val="24"/>
        </w:rPr>
        <w:t>联立解得有界匀强磁场的磁感应强度大小</w:t>
      </w:r>
      <w:r w:rsidRPr="00F961B1">
        <w:rPr>
          <w:rFonts w:ascii="Times New Roman" w:hAnsi="Times New Roman"/>
          <w:i/>
          <w:sz w:val="24"/>
          <w:szCs w:val="24"/>
        </w:rPr>
        <w:t>B</w:t>
      </w:r>
      <w:r w:rsidRPr="00F961B1">
        <w:rPr>
          <w:rFonts w:ascii="Times New Roman" w:hAnsi="Times New Roman"/>
          <w:sz w:val="24"/>
          <w:szCs w:val="24"/>
        </w:rPr>
        <w:t>=0.2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T</w:t>
      </w:r>
      <w:r w:rsidRPr="00F961B1">
        <w:rPr>
          <w:rFonts w:ascii="Times New Roman" w:eastAsia="仿宋_GB2312" w:hAnsi="Times New Roman"/>
          <w:sz w:val="24"/>
          <w:szCs w:val="24"/>
        </w:rPr>
        <w:t>。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(3)</w:t>
      </w:r>
      <w:r w:rsidRPr="00F961B1">
        <w:rPr>
          <w:rFonts w:ascii="Times New Roman" w:eastAsia="仿宋_GB2312" w:hAnsi="Times New Roman"/>
          <w:sz w:val="24"/>
          <w:szCs w:val="24"/>
        </w:rPr>
        <w:t>因刚好能够匀速穿过整个磁场区域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则磁场宽度也为</w:t>
      </w:r>
      <w:r w:rsidRPr="00F961B1">
        <w:rPr>
          <w:rFonts w:ascii="Times New Roman" w:hAnsi="Times New Roman"/>
          <w:i/>
          <w:sz w:val="24"/>
          <w:szCs w:val="24"/>
        </w:rPr>
        <w:t>d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位移为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d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仿宋_GB2312" w:hAnsi="Times New Roman"/>
          <w:sz w:val="24"/>
          <w:szCs w:val="24"/>
        </w:rPr>
        <w:t>由功能关系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有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nBId·</w:t>
      </w:r>
      <w:r w:rsidRPr="00F961B1">
        <w:rPr>
          <w:rFonts w:ascii="Times New Roman" w:hAnsi="Times New Roman"/>
          <w:sz w:val="24"/>
          <w:szCs w:val="24"/>
        </w:rPr>
        <w:t>2</w:t>
      </w:r>
      <w:r w:rsidRPr="00F961B1">
        <w:rPr>
          <w:rFonts w:ascii="Times New Roman" w:hAnsi="Times New Roman"/>
          <w:i/>
          <w:sz w:val="24"/>
          <w:szCs w:val="24"/>
        </w:rPr>
        <w:t>d</w:t>
      </w:r>
    </w:p>
    <w:p w:rsidR="00A84B76" w:rsidRPr="00F961B1" w:rsidRDefault="00A84B76" w:rsidP="00A84B76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仿宋_GB2312" w:hAnsi="Times New Roman"/>
          <w:sz w:val="24"/>
          <w:szCs w:val="24"/>
        </w:rPr>
        <w:t>联立解得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=0.5</w:t>
      </w:r>
      <w:r w:rsidRPr="00F961B1">
        <w:rPr>
          <w:rFonts w:ascii="Times New Roman" w:eastAsia="仿宋_GB2312" w:hAnsi="Times New Roman"/>
          <w:sz w:val="24"/>
          <w:szCs w:val="24"/>
        </w:rPr>
        <w:t xml:space="preserve"> </w:t>
      </w:r>
      <w:r w:rsidRPr="00F961B1">
        <w:rPr>
          <w:rFonts w:ascii="Times New Roman" w:hAnsi="Times New Roman"/>
          <w:sz w:val="24"/>
          <w:szCs w:val="24"/>
        </w:rPr>
        <w:t>J</w:t>
      </w:r>
      <w:r w:rsidRPr="00F961B1">
        <w:rPr>
          <w:rFonts w:ascii="Times New Roman" w:eastAsia="仿宋_GB2312" w:hAnsi="Times New Roman"/>
          <w:sz w:val="24"/>
          <w:szCs w:val="24"/>
        </w:rPr>
        <w:t>。</w:t>
      </w:r>
    </w:p>
    <w:p w:rsidR="00A84B76" w:rsidRPr="00F961B1" w:rsidRDefault="00A84B76" w:rsidP="00A84B76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C</w:t>
      </w:r>
      <w:r w:rsidRPr="00F961B1">
        <w:rPr>
          <w:rFonts w:ascii="Times New Roman" w:eastAsia="黑体" w:hAnsi="Times New Roman"/>
          <w:sz w:val="24"/>
          <w:szCs w:val="24"/>
        </w:rPr>
        <w:t>级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eastAsia="黑体" w:hAnsi="Times New Roman"/>
          <w:sz w:val="24"/>
          <w:szCs w:val="24"/>
        </w:rPr>
        <w:t>培优加强练</w:t>
      </w:r>
    </w:p>
    <w:p w:rsidR="00A84B76" w:rsidRPr="00F961B1" w:rsidRDefault="003752A4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bookmarkStart w:id="0" w:name="_GoBack"/>
      <w:bookmarkEnd w:id="0"/>
      <w:r w:rsidR="00A84B76" w:rsidRPr="00F961B1">
        <w:rPr>
          <w:rFonts w:ascii="Times New Roman" w:hAnsi="Times New Roman"/>
          <w:sz w:val="24"/>
          <w:szCs w:val="24"/>
        </w:rPr>
        <w:t>.(2024·</w:t>
      </w:r>
      <w:r w:rsidR="00A84B76" w:rsidRPr="00F961B1">
        <w:rPr>
          <w:rFonts w:ascii="Times New Roman" w:eastAsia="楷体_GB2312" w:hAnsi="Times New Roman"/>
          <w:sz w:val="24"/>
          <w:szCs w:val="24"/>
        </w:rPr>
        <w:t>北京卷</w:t>
      </w:r>
      <w:r w:rsidR="00A84B76" w:rsidRPr="00F961B1">
        <w:rPr>
          <w:rFonts w:ascii="Times New Roman" w:hAnsi="Times New Roman"/>
          <w:sz w:val="24"/>
          <w:szCs w:val="24"/>
        </w:rPr>
        <w:t>,18)</w:t>
      </w:r>
      <w:r w:rsidR="00A84B76" w:rsidRPr="00F961B1">
        <w:rPr>
          <w:rFonts w:ascii="Times New Roman" w:hAnsi="Times New Roman"/>
          <w:sz w:val="24"/>
          <w:szCs w:val="24"/>
        </w:rPr>
        <w:t>如图甲所示为某种</w:t>
      </w:r>
      <w:r w:rsidR="00A84B76" w:rsidRPr="002A027F">
        <w:rPr>
          <w:rFonts w:asciiTheme="majorEastAsia" w:eastAsiaTheme="majorEastAsia" w:hAnsiTheme="majorEastAsia"/>
          <w:sz w:val="24"/>
          <w:szCs w:val="24"/>
        </w:rPr>
        <w:t>“</w:t>
      </w:r>
      <w:r w:rsidR="00A84B76" w:rsidRPr="00F961B1">
        <w:rPr>
          <w:rFonts w:ascii="Times New Roman" w:hAnsi="Times New Roman"/>
          <w:sz w:val="24"/>
          <w:szCs w:val="24"/>
        </w:rPr>
        <w:t>电磁枪</w:t>
      </w:r>
      <w:r w:rsidR="00A84B76" w:rsidRPr="002A027F">
        <w:rPr>
          <w:rFonts w:asciiTheme="majorEastAsia" w:eastAsiaTheme="majorEastAsia" w:hAnsiTheme="majorEastAsia"/>
          <w:sz w:val="24"/>
          <w:szCs w:val="24"/>
        </w:rPr>
        <w:t>”</w:t>
      </w:r>
      <w:r w:rsidR="00A84B76" w:rsidRPr="00F961B1">
        <w:rPr>
          <w:rFonts w:ascii="Times New Roman" w:hAnsi="Times New Roman"/>
          <w:sz w:val="24"/>
          <w:szCs w:val="24"/>
        </w:rPr>
        <w:t>的原理图。在竖直向下的匀强磁场中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两根相距</w:t>
      </w:r>
      <w:r w:rsidR="00A84B76" w:rsidRPr="00F961B1">
        <w:rPr>
          <w:rFonts w:ascii="Times New Roman" w:hAnsi="Times New Roman"/>
          <w:i/>
          <w:sz w:val="24"/>
          <w:szCs w:val="24"/>
        </w:rPr>
        <w:t>L</w:t>
      </w:r>
      <w:r w:rsidR="00A84B76" w:rsidRPr="00F961B1">
        <w:rPr>
          <w:rFonts w:ascii="Times New Roman" w:hAnsi="Times New Roman"/>
          <w:sz w:val="24"/>
          <w:szCs w:val="24"/>
        </w:rPr>
        <w:t>的平行长直金属导轨水平放置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左端接电容为</w:t>
      </w:r>
      <w:r w:rsidR="00A84B76" w:rsidRPr="00F961B1">
        <w:rPr>
          <w:rFonts w:ascii="Times New Roman" w:hAnsi="Times New Roman"/>
          <w:i/>
          <w:sz w:val="24"/>
          <w:szCs w:val="24"/>
        </w:rPr>
        <w:t>C</w:t>
      </w:r>
      <w:r w:rsidR="00A84B76" w:rsidRPr="00F961B1">
        <w:rPr>
          <w:rFonts w:ascii="Times New Roman" w:hAnsi="Times New Roman"/>
          <w:sz w:val="24"/>
          <w:szCs w:val="24"/>
        </w:rPr>
        <w:t>的电容器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一导体棒放置在导轨上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与导轨垂直且接触良好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不计导轨电阻及导体棒与导轨间的摩擦。已知磁场的磁感应强度大小为</w:t>
      </w:r>
      <w:r w:rsidR="00A84B76" w:rsidRPr="00F961B1">
        <w:rPr>
          <w:rFonts w:ascii="Times New Roman" w:hAnsi="Times New Roman"/>
          <w:i/>
          <w:sz w:val="24"/>
          <w:szCs w:val="24"/>
        </w:rPr>
        <w:t>B</w:t>
      </w:r>
      <w:r w:rsidR="00A84B76" w:rsidRPr="00F961B1">
        <w:rPr>
          <w:rFonts w:ascii="Times New Roman" w:hAnsi="Times New Roman"/>
          <w:sz w:val="24"/>
          <w:szCs w:val="24"/>
        </w:rPr>
        <w:t>,</w:t>
      </w:r>
      <w:r w:rsidR="00A84B76" w:rsidRPr="00F961B1">
        <w:rPr>
          <w:rFonts w:ascii="Times New Roman" w:hAnsi="Times New Roman"/>
          <w:sz w:val="24"/>
          <w:szCs w:val="24"/>
        </w:rPr>
        <w:t>导体棒的质量为</w:t>
      </w:r>
      <w:r w:rsidR="00A84B76" w:rsidRPr="00F961B1">
        <w:rPr>
          <w:rFonts w:ascii="Times New Roman" w:hAnsi="Times New Roman"/>
          <w:i/>
          <w:sz w:val="24"/>
          <w:szCs w:val="24"/>
        </w:rPr>
        <w:t>m</w:t>
      </w:r>
      <w:r w:rsidR="00A84B76" w:rsidRPr="00F961B1">
        <w:rPr>
          <w:rFonts w:ascii="Times New Roman" w:hAnsi="Times New Roman"/>
          <w:sz w:val="24"/>
          <w:szCs w:val="24"/>
        </w:rPr>
        <w:t>、接入电路的电阻为</w:t>
      </w:r>
      <w:r w:rsidR="00A84B76" w:rsidRPr="00F961B1">
        <w:rPr>
          <w:rFonts w:ascii="Times New Roman" w:hAnsi="Times New Roman"/>
          <w:i/>
          <w:sz w:val="24"/>
          <w:szCs w:val="24"/>
        </w:rPr>
        <w:t>R</w:t>
      </w:r>
      <w:r w:rsidR="00A84B76" w:rsidRPr="00F961B1">
        <w:rPr>
          <w:rFonts w:ascii="Times New Roman" w:hAnsi="Times New Roman"/>
          <w:sz w:val="24"/>
          <w:szCs w:val="24"/>
        </w:rPr>
        <w:t>。开关闭合前电容器的电荷量为</w:t>
      </w:r>
      <w:r w:rsidR="00A84B76" w:rsidRPr="00F961B1">
        <w:rPr>
          <w:rFonts w:ascii="Times New Roman" w:hAnsi="Times New Roman"/>
          <w:i/>
          <w:sz w:val="24"/>
          <w:szCs w:val="24"/>
        </w:rPr>
        <w:t>Q</w:t>
      </w:r>
      <w:r w:rsidR="00A84B76" w:rsidRPr="00F961B1">
        <w:rPr>
          <w:rFonts w:ascii="Times New Roman" w:hAnsi="Times New Roman"/>
          <w:sz w:val="24"/>
          <w:szCs w:val="24"/>
        </w:rPr>
        <w:t>。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967C1FA" wp14:editId="1C897E12">
            <wp:extent cx="2414270" cy="972820"/>
            <wp:effectExtent l="0" t="0" r="5080" b="0"/>
            <wp:docPr id="1496" name="image1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3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(1)</w:t>
      </w:r>
      <w:r w:rsidRPr="00F961B1">
        <w:rPr>
          <w:rFonts w:ascii="Times New Roman" w:hAnsi="Times New Roman"/>
          <w:sz w:val="24"/>
          <w:szCs w:val="24"/>
        </w:rPr>
        <w:t>求闭合开关瞬间通过导体棒的电流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;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(2)</w:t>
      </w:r>
      <w:r w:rsidRPr="00F961B1">
        <w:rPr>
          <w:rFonts w:ascii="Times New Roman" w:hAnsi="Times New Roman"/>
          <w:sz w:val="24"/>
          <w:szCs w:val="24"/>
        </w:rPr>
        <w:t>求闭合开关瞬间导体棒的加速度大小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;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(3)</w:t>
      </w:r>
      <w:r w:rsidRPr="00F961B1">
        <w:rPr>
          <w:rFonts w:ascii="Times New Roman" w:hAnsi="Times New Roman"/>
          <w:sz w:val="24"/>
          <w:szCs w:val="24"/>
        </w:rPr>
        <w:t>在图乙中定性画出闭合开关后导体棒的速度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随时间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hAnsi="Times New Roman"/>
          <w:sz w:val="24"/>
          <w:szCs w:val="24"/>
        </w:rPr>
        <w:t>的变化图线。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答案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(1)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CR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BQL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CRm</m:t>
            </m:r>
          </m:den>
        </m:f>
      </m:oMath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(3)</w:t>
      </w:r>
      <w:r w:rsidRPr="00F961B1">
        <w:rPr>
          <w:rFonts w:ascii="Times New Roman" w:hAnsi="Times New Roman"/>
          <w:sz w:val="24"/>
          <w:szCs w:val="24"/>
        </w:rPr>
        <w:t>见解析图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黑体" w:hAnsi="Times New Roman"/>
          <w:sz w:val="24"/>
          <w:szCs w:val="24"/>
        </w:rPr>
        <w:t>解析</w:t>
      </w:r>
      <w:r w:rsidRPr="00F961B1">
        <w:rPr>
          <w:rFonts w:ascii="Times New Roman" w:hAnsi="Times New Roman"/>
          <w:sz w:val="24"/>
          <w:szCs w:val="24"/>
        </w:rPr>
        <w:t xml:space="preserve">　</w:t>
      </w:r>
      <w:r w:rsidRPr="00F961B1">
        <w:rPr>
          <w:rFonts w:ascii="Times New Roman" w:hAnsi="Times New Roman"/>
          <w:sz w:val="24"/>
          <w:szCs w:val="24"/>
        </w:rPr>
        <w:t>(1)</w:t>
      </w:r>
      <w:r w:rsidRPr="00F961B1">
        <w:rPr>
          <w:rFonts w:ascii="Times New Roman" w:eastAsia="仿宋_GB2312" w:hAnsi="Times New Roman"/>
          <w:sz w:val="24"/>
          <w:szCs w:val="24"/>
        </w:rPr>
        <w:t>开关闭合前电容器的电荷量为</w:t>
      </w:r>
      <w:r w:rsidRPr="00F961B1">
        <w:rPr>
          <w:rFonts w:ascii="Times New Roman" w:hAnsi="Times New Roman"/>
          <w:i/>
          <w:sz w:val="24"/>
          <w:szCs w:val="24"/>
        </w:rPr>
        <w:t>Q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则电容器两极板间电压为</w:t>
      </w:r>
      <w:r w:rsidRPr="00F961B1">
        <w:rPr>
          <w:rFonts w:ascii="Times New Roman" w:hAnsi="Times New Roman"/>
          <w:i/>
          <w:sz w:val="24"/>
          <w:szCs w:val="24"/>
        </w:rPr>
        <w:t>U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</m:t>
            </m:r>
          </m:den>
        </m:f>
      </m:oMath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仿宋_GB2312" w:hAnsi="Times New Roman"/>
          <w:sz w:val="24"/>
          <w:szCs w:val="24"/>
        </w:rPr>
        <w:t>闭合开关瞬间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通过导体棒的电流为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仿宋_GB2312" w:hAnsi="Times New Roman"/>
          <w:sz w:val="24"/>
          <w:szCs w:val="24"/>
        </w:rPr>
        <w:t>联立解得</w:t>
      </w:r>
      <w:r w:rsidRPr="00F961B1">
        <w:rPr>
          <w:rFonts w:ascii="Times New Roman" w:hAnsi="Times New Roman"/>
          <w:i/>
          <w:sz w:val="24"/>
          <w:szCs w:val="24"/>
        </w:rPr>
        <w:t>I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CR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。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(2)</w:t>
      </w:r>
      <w:r w:rsidRPr="00F961B1">
        <w:rPr>
          <w:rFonts w:ascii="Times New Roman" w:eastAsia="仿宋_GB2312" w:hAnsi="Times New Roman"/>
          <w:sz w:val="24"/>
          <w:szCs w:val="24"/>
        </w:rPr>
        <w:t>闭合开关瞬间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对导体棒由牛顿第二定律有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i/>
          <w:sz w:val="24"/>
          <w:szCs w:val="24"/>
        </w:rPr>
        <w:t>ILB</w:t>
      </w:r>
      <w:r w:rsidRPr="00F961B1">
        <w:rPr>
          <w:rFonts w:ascii="Times New Roman" w:hAnsi="Times New Roman"/>
          <w:sz w:val="24"/>
          <w:szCs w:val="24"/>
        </w:rPr>
        <w:t>=</w:t>
      </w:r>
      <w:r w:rsidRPr="00F961B1">
        <w:rPr>
          <w:rFonts w:ascii="Times New Roman" w:hAnsi="Times New Roman"/>
          <w:i/>
          <w:sz w:val="24"/>
          <w:szCs w:val="24"/>
        </w:rPr>
        <w:t>ma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eastAsia="仿宋_GB2312" w:hAnsi="Times New Roman"/>
          <w:sz w:val="24"/>
          <w:szCs w:val="24"/>
        </w:rPr>
        <w:t>结合</w:t>
      </w:r>
      <w:r w:rsidRPr="00F961B1">
        <w:rPr>
          <w:rFonts w:ascii="Times New Roman" w:hAnsi="Times New Roman"/>
          <w:sz w:val="24"/>
          <w:szCs w:val="24"/>
        </w:rPr>
        <w:t>(1)</w:t>
      </w:r>
      <w:r w:rsidRPr="00F961B1">
        <w:rPr>
          <w:rFonts w:ascii="Times New Roman" w:eastAsia="仿宋_GB2312" w:hAnsi="Times New Roman"/>
          <w:sz w:val="24"/>
          <w:szCs w:val="24"/>
        </w:rPr>
        <w:t>问解得</w:t>
      </w:r>
      <w:r w:rsidRPr="00F961B1">
        <w:rPr>
          <w:rFonts w:ascii="Times New Roman" w:hAnsi="Times New Roman"/>
          <w:i/>
          <w:sz w:val="24"/>
          <w:szCs w:val="24"/>
        </w:rPr>
        <w:t>a</w:t>
      </w:r>
      <w:r w:rsidRPr="00F961B1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BQL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CRm</m:t>
            </m:r>
          </m:den>
        </m:f>
      </m:oMath>
      <w:r w:rsidRPr="00F961B1">
        <w:rPr>
          <w:rFonts w:ascii="Times New Roman" w:eastAsia="仿宋_GB2312" w:hAnsi="Times New Roman"/>
          <w:sz w:val="24"/>
          <w:szCs w:val="24"/>
        </w:rPr>
        <w:t>。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sz w:val="24"/>
          <w:szCs w:val="24"/>
        </w:rPr>
        <w:t>(3)</w:t>
      </w:r>
      <w:r w:rsidRPr="00F961B1">
        <w:rPr>
          <w:rFonts w:ascii="Times New Roman" w:eastAsia="仿宋_GB2312" w:hAnsi="Times New Roman"/>
          <w:sz w:val="24"/>
          <w:szCs w:val="24"/>
        </w:rPr>
        <w:t>由</w:t>
      </w:r>
      <w:r w:rsidRPr="00F961B1">
        <w:rPr>
          <w:rFonts w:ascii="Times New Roman" w:hAnsi="Times New Roman"/>
          <w:sz w:val="24"/>
          <w:szCs w:val="24"/>
        </w:rPr>
        <w:t>(2)</w:t>
      </w:r>
      <w:r w:rsidRPr="00F961B1">
        <w:rPr>
          <w:rFonts w:ascii="Times New Roman" w:eastAsia="仿宋_GB2312" w:hAnsi="Times New Roman"/>
          <w:sz w:val="24"/>
          <w:szCs w:val="24"/>
        </w:rPr>
        <w:t>中结论可知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随着电容器放电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电容器所带电荷量不断减少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导体棒的加速度不断减小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当电容器两极板间的电压与导体棒产生的感应电动势相等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即回路中电流减为</w:t>
      </w:r>
      <w:r w:rsidRPr="00F961B1">
        <w:rPr>
          <w:rFonts w:ascii="Times New Roman" w:hAnsi="Times New Roman"/>
          <w:sz w:val="24"/>
          <w:szCs w:val="24"/>
        </w:rPr>
        <w:t>0</w:t>
      </w:r>
      <w:r w:rsidRPr="00F961B1">
        <w:rPr>
          <w:rFonts w:ascii="Times New Roman" w:eastAsia="仿宋_GB2312" w:hAnsi="Times New Roman"/>
          <w:sz w:val="24"/>
          <w:szCs w:val="24"/>
        </w:rPr>
        <w:t>时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导体棒不受安培力作用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加速度为</w:t>
      </w:r>
      <w:r w:rsidRPr="00F961B1">
        <w:rPr>
          <w:rFonts w:ascii="Times New Roman" w:hAnsi="Times New Roman"/>
          <w:sz w:val="24"/>
          <w:szCs w:val="24"/>
        </w:rPr>
        <w:t>0,</w:t>
      </w:r>
      <w:r w:rsidRPr="00F961B1">
        <w:rPr>
          <w:rFonts w:ascii="Times New Roman" w:eastAsia="仿宋_GB2312" w:hAnsi="Times New Roman"/>
          <w:sz w:val="24"/>
          <w:szCs w:val="24"/>
        </w:rPr>
        <w:t>此后导体棒做匀速运动</w:t>
      </w:r>
      <w:r w:rsidRPr="00F961B1">
        <w:rPr>
          <w:rFonts w:ascii="Times New Roman" w:hAnsi="Times New Roman"/>
          <w:sz w:val="24"/>
          <w:szCs w:val="24"/>
        </w:rPr>
        <w:t>,</w:t>
      </w:r>
      <w:r w:rsidRPr="00F961B1">
        <w:rPr>
          <w:rFonts w:ascii="Times New Roman" w:eastAsia="仿宋_GB2312" w:hAnsi="Times New Roman"/>
          <w:sz w:val="24"/>
          <w:szCs w:val="24"/>
        </w:rPr>
        <w:t>其</w:t>
      </w:r>
      <w:r w:rsidRPr="00F961B1">
        <w:rPr>
          <w:rFonts w:ascii="Book Antiqua" w:hAnsi="Book Antiqua"/>
          <w:i/>
          <w:sz w:val="24"/>
          <w:szCs w:val="24"/>
        </w:rPr>
        <w:t>v</w:t>
      </w:r>
      <w:r w:rsidRPr="00F961B1">
        <w:rPr>
          <w:rFonts w:ascii="Times New Roman" w:hAnsi="Times New Roman"/>
          <w:sz w:val="24"/>
          <w:szCs w:val="24"/>
        </w:rPr>
        <w:t>-</w:t>
      </w:r>
      <w:r w:rsidRPr="00F961B1">
        <w:rPr>
          <w:rFonts w:ascii="Times New Roman" w:hAnsi="Times New Roman"/>
          <w:i/>
          <w:sz w:val="24"/>
          <w:szCs w:val="24"/>
        </w:rPr>
        <w:t>t</w:t>
      </w:r>
      <w:r w:rsidRPr="00F961B1">
        <w:rPr>
          <w:rFonts w:ascii="Times New Roman" w:eastAsia="仿宋_GB2312" w:hAnsi="Times New Roman"/>
          <w:sz w:val="24"/>
          <w:szCs w:val="24"/>
        </w:rPr>
        <w:t>图线如图所示。</w:t>
      </w:r>
    </w:p>
    <w:p w:rsidR="00A84B76" w:rsidRPr="00F961B1" w:rsidRDefault="00A84B76" w:rsidP="00A84B76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61B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1B641E4" wp14:editId="280AC15D">
            <wp:extent cx="1082675" cy="1045845"/>
            <wp:effectExtent l="0" t="0" r="3175" b="1905"/>
            <wp:docPr id="1509" name="image1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4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4B76" w:rsidRPr="00F961B1" w:rsidSect="00A84B76">
      <w:pgSz w:w="11906" w:h="16838"/>
      <w:pgMar w:top="851" w:right="851" w:bottom="851" w:left="85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0D3" w:rsidRDefault="007810D3" w:rsidP="003752A4">
      <w:r>
        <w:separator/>
      </w:r>
    </w:p>
  </w:endnote>
  <w:endnote w:type="continuationSeparator" w:id="0">
    <w:p w:rsidR="007810D3" w:rsidRDefault="007810D3" w:rsidP="00375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panose1 w:val="02010600010101010101"/>
    <w:charset w:val="86"/>
    <w:family w:val="auto"/>
    <w:pitch w:val="variable"/>
    <w:sig w:usb0="E00002FF" w:usb1="58CFECFF" w:usb2="05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0D3" w:rsidRDefault="007810D3" w:rsidP="003752A4">
      <w:r>
        <w:separator/>
      </w:r>
    </w:p>
  </w:footnote>
  <w:footnote w:type="continuationSeparator" w:id="0">
    <w:p w:rsidR="007810D3" w:rsidRDefault="007810D3" w:rsidP="00375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15"/>
  <w:drawingGridVerticalSpacing w:val="3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B76"/>
    <w:rsid w:val="003752A4"/>
    <w:rsid w:val="007810D3"/>
    <w:rsid w:val="00A84B76"/>
    <w:rsid w:val="00F3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A04E58-02A1-4623-AA9D-20FA03D1D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84B76"/>
    <w:rPr>
      <w:rFonts w:ascii="Calibri" w:eastAsia="宋体" w:hAnsi="NEU-BZ" w:cs="Times New Roman"/>
      <w:kern w:val="0"/>
      <w:sz w:val="23"/>
      <w:szCs w:val="23"/>
    </w:rPr>
  </w:style>
  <w:style w:type="paragraph" w:styleId="1">
    <w:name w:val="heading 1"/>
    <w:basedOn w:val="a"/>
    <w:next w:val="a"/>
    <w:link w:val="1Char"/>
    <w:uiPriority w:val="9"/>
    <w:qFormat/>
    <w:rsid w:val="00A84B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A84B7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84B7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84B76"/>
    <w:rPr>
      <w:rFonts w:ascii="Calibri" w:eastAsia="宋体" w:hAnsi="NEU-BZ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A84B76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A84B76"/>
    <w:rPr>
      <w:rFonts w:ascii="Calibri" w:eastAsia="宋体" w:hAnsi="NEU-BZ" w:cs="Times New Roman"/>
      <w:b/>
      <w:bCs/>
      <w:kern w:val="0"/>
      <w:sz w:val="32"/>
      <w:szCs w:val="32"/>
    </w:rPr>
  </w:style>
  <w:style w:type="table" w:styleId="a3">
    <w:name w:val="Table Grid"/>
    <w:basedOn w:val="a1"/>
    <w:uiPriority w:val="59"/>
    <w:rsid w:val="00A84B76"/>
    <w:rPr>
      <w:rFonts w:ascii="Calibri" w:eastAsia="宋体" w:hAnsi="NEU-BZ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A84B76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">
    <w:name w:val="页眉 Char"/>
    <w:basedOn w:val="a0"/>
    <w:link w:val="a4"/>
    <w:uiPriority w:val="99"/>
    <w:rsid w:val="00A84B76"/>
    <w:rPr>
      <w:rFonts w:ascii="Calibri" w:eastAsia="宋体" w:hAnsi="NEU-BZ" w:cs="Times New Roman"/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A84B76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0">
    <w:name w:val="页脚 Char"/>
    <w:basedOn w:val="a0"/>
    <w:link w:val="a5"/>
    <w:uiPriority w:val="99"/>
    <w:rsid w:val="00A84B76"/>
    <w:rPr>
      <w:rFonts w:ascii="Calibri" w:eastAsia="宋体" w:hAnsi="NEU-BZ" w:cs="Times New Roman"/>
      <w:kern w:val="0"/>
      <w:sz w:val="22"/>
    </w:rPr>
  </w:style>
  <w:style w:type="paragraph" w:styleId="a6">
    <w:name w:val="List Paragraph"/>
    <w:basedOn w:val="a"/>
    <w:uiPriority w:val="34"/>
    <w:qFormat/>
    <w:rsid w:val="00A84B76"/>
    <w:pPr>
      <w:ind w:left="720"/>
      <w:contextualSpacing/>
    </w:pPr>
    <w:rPr>
      <w:sz w:val="2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A84B76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A84B76"/>
    <w:rPr>
      <w:rFonts w:ascii="Tahoma" w:eastAsia="宋体" w:hAnsi="Tahoma" w:cs="Tahoma"/>
      <w:kern w:val="0"/>
      <w:sz w:val="16"/>
      <w:szCs w:val="16"/>
    </w:rPr>
  </w:style>
  <w:style w:type="paragraph" w:styleId="a8">
    <w:name w:val="Quote"/>
    <w:basedOn w:val="a"/>
    <w:next w:val="a"/>
    <w:link w:val="Char2"/>
    <w:uiPriority w:val="29"/>
    <w:qFormat/>
    <w:rsid w:val="00A84B76"/>
    <w:rPr>
      <w:i/>
      <w:iCs/>
      <w:color w:val="000000"/>
      <w:sz w:val="22"/>
      <w:szCs w:val="22"/>
    </w:rPr>
  </w:style>
  <w:style w:type="character" w:customStyle="1" w:styleId="Char2">
    <w:name w:val="引用 Char"/>
    <w:basedOn w:val="a0"/>
    <w:link w:val="a8"/>
    <w:uiPriority w:val="29"/>
    <w:rsid w:val="00A84B76"/>
    <w:rPr>
      <w:rFonts w:ascii="Calibri" w:eastAsia="宋体" w:hAnsi="NEU-BZ" w:cs="Times New Roman"/>
      <w:i/>
      <w:iCs/>
      <w:color w:val="000000"/>
      <w:kern w:val="0"/>
      <w:sz w:val="22"/>
    </w:rPr>
  </w:style>
  <w:style w:type="table" w:styleId="-3">
    <w:name w:val="Light Shading Accent 3"/>
    <w:basedOn w:val="a1"/>
    <w:uiPriority w:val="60"/>
    <w:rsid w:val="00A84B76"/>
    <w:rPr>
      <w:rFonts w:ascii="Calibri" w:eastAsia="宋体" w:hAnsi="NEU-BZ" w:cs="Times New Roman"/>
      <w:color w:val="76923C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A84B76"/>
    <w:pPr>
      <w:tabs>
        <w:tab w:val="center" w:pos="4160"/>
        <w:tab w:val="right" w:pos="8300"/>
      </w:tabs>
    </w:pPr>
    <w:rPr>
      <w:sz w:val="22"/>
      <w:szCs w:val="22"/>
    </w:rPr>
  </w:style>
  <w:style w:type="character" w:customStyle="1" w:styleId="MTDisplayEquationChar">
    <w:name w:val="MTDisplayEquation Char"/>
    <w:basedOn w:val="a0"/>
    <w:link w:val="MTDisplayEquation"/>
    <w:rsid w:val="00A84B76"/>
    <w:rPr>
      <w:rFonts w:ascii="Calibri" w:eastAsia="宋体" w:hAnsi="NEU-BZ" w:cs="Times New Roman"/>
      <w:kern w:val="0"/>
      <w:sz w:val="22"/>
    </w:rPr>
  </w:style>
  <w:style w:type="character" w:customStyle="1" w:styleId="Char3">
    <w:name w:val="脚注文本 Char"/>
    <w:link w:val="a9"/>
    <w:uiPriority w:val="99"/>
    <w:semiHidden/>
    <w:rsid w:val="00A84B76"/>
    <w:rPr>
      <w:sz w:val="18"/>
      <w:szCs w:val="18"/>
    </w:rPr>
  </w:style>
  <w:style w:type="paragraph" w:styleId="a9">
    <w:name w:val="footnote text"/>
    <w:basedOn w:val="a"/>
    <w:link w:val="Char3"/>
    <w:uiPriority w:val="99"/>
    <w:semiHidden/>
    <w:unhideWhenUsed/>
    <w:rsid w:val="00A84B76"/>
    <w:pPr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A84B76"/>
    <w:rPr>
      <w:rFonts w:ascii="Calibri" w:eastAsia="宋体" w:hAnsi="NEU-BZ" w:cs="Times New Roman"/>
      <w:kern w:val="0"/>
      <w:sz w:val="18"/>
      <w:szCs w:val="18"/>
    </w:rPr>
  </w:style>
  <w:style w:type="character" w:styleId="aa">
    <w:name w:val="footnote reference"/>
    <w:uiPriority w:val="99"/>
    <w:semiHidden/>
    <w:unhideWhenUsed/>
    <w:rsid w:val="00A84B76"/>
    <w:rPr>
      <w:vertAlign w:val="superscript"/>
    </w:rPr>
  </w:style>
  <w:style w:type="paragraph" w:customStyle="1" w:styleId="ab">
    <w:name w:val="[基本段落]"/>
    <w:basedOn w:val="ac"/>
    <w:rsid w:val="00A84B76"/>
  </w:style>
  <w:style w:type="paragraph" w:customStyle="1" w:styleId="ac">
    <w:name w:val="[系统文字]"/>
    <w:rsid w:val="00A84B76"/>
    <w:pPr>
      <w:jc w:val="both"/>
    </w:pPr>
    <w:rPr>
      <w:rFonts w:ascii="NEU-BZ" w:eastAsia="方正书宋_GBK" w:hAnsi="NEU-BZ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1457</Words>
  <Characters>8311</Characters>
  <Application>Microsoft Office Word</Application>
  <DocSecurity>0</DocSecurity>
  <Lines>69</Lines>
  <Paragraphs>19</Paragraphs>
  <ScaleCrop>false</ScaleCrop>
  <Company>P R C</Company>
  <LinksUpToDate>false</LinksUpToDate>
  <CharactersWithSpaces>9749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dc:description/>
  <cp:lastModifiedBy>JBY</cp:lastModifiedBy>
  <cp:revision>2</cp:revision>
  <dcterms:created xsi:type="dcterms:W3CDTF">2026-01-08T10:52:00Z</dcterms:created>
  <dcterms:modified xsi:type="dcterms:W3CDTF">2026-03-10T06:52:00Z</dcterms:modified>
</cp:coreProperties>
</file>