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EC" w:rsidRPr="00F961B1" w:rsidRDefault="002553EC" w:rsidP="002553EC">
      <w:pPr>
        <w:pStyle w:val="2"/>
        <w:jc w:val="center"/>
      </w:pPr>
      <w:r w:rsidRPr="00F961B1">
        <w:t>第</w:t>
      </w:r>
      <w:r w:rsidRPr="00F961B1">
        <w:t>2</w:t>
      </w:r>
      <w:r w:rsidRPr="00F961B1">
        <w:t>讲　法拉第电磁感应定律　自感和涡流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学习目标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hAnsi="Times New Roman"/>
          <w:sz w:val="24"/>
          <w:szCs w:val="24"/>
        </w:rPr>
        <w:t>理解法拉第电磁感应定律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会应用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进行有关计算。</w:t>
      </w:r>
      <w:r w:rsidRPr="00F961B1">
        <w:rPr>
          <w:rFonts w:ascii="Times New Roman" w:hAnsi="Times New Roman"/>
          <w:sz w:val="24"/>
          <w:szCs w:val="24"/>
        </w:rPr>
        <w:t xml:space="preserve"> 2.</w:t>
      </w:r>
      <w:r w:rsidRPr="00F961B1">
        <w:rPr>
          <w:rFonts w:ascii="Times New Roman" w:hAnsi="Times New Roman"/>
          <w:sz w:val="24"/>
          <w:szCs w:val="24"/>
        </w:rPr>
        <w:t>会计算导体切割磁感线产生的感应电动势。</w:t>
      </w:r>
      <w:r w:rsidRPr="00F961B1">
        <w:rPr>
          <w:rFonts w:ascii="Times New Roman" w:hAnsi="Times New Roman"/>
          <w:sz w:val="24"/>
          <w:szCs w:val="24"/>
        </w:rPr>
        <w:t xml:space="preserve"> 3.</w:t>
      </w:r>
      <w:r w:rsidRPr="00F961B1">
        <w:rPr>
          <w:rFonts w:ascii="Times New Roman" w:hAnsi="Times New Roman"/>
          <w:sz w:val="24"/>
          <w:szCs w:val="24"/>
        </w:rPr>
        <w:t>了解自感现象、涡流、电磁驱动和电磁阻尼。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0B177D" wp14:editId="50911257">
            <wp:extent cx="6334760" cy="285115"/>
            <wp:effectExtent l="0" t="0" r="8890" b="635"/>
            <wp:docPr id="758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797E3A" wp14:editId="17EC631F">
            <wp:extent cx="3782060" cy="936625"/>
            <wp:effectExtent l="0" t="0" r="8890" b="0"/>
            <wp:docPr id="759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2A34CE3" wp14:editId="2DC99C3F">
            <wp:extent cx="3782060" cy="753745"/>
            <wp:effectExtent l="0" t="0" r="8890" b="8255"/>
            <wp:docPr id="760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7BF96D" wp14:editId="711C8A95">
            <wp:extent cx="3782060" cy="789940"/>
            <wp:effectExtent l="0" t="0" r="8890" b="0"/>
            <wp:docPr id="76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4.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EFD7AF9" wp14:editId="0D63A49C">
            <wp:extent cx="3782060" cy="1514475"/>
            <wp:effectExtent l="0" t="0" r="8890" b="9525"/>
            <wp:docPr id="762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5.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AEBBC7" wp14:editId="4466A998">
            <wp:extent cx="3782060" cy="753745"/>
            <wp:effectExtent l="0" t="0" r="8890" b="8255"/>
            <wp:docPr id="763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6.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1850011" wp14:editId="56604977">
            <wp:extent cx="3782060" cy="321945"/>
            <wp:effectExtent l="0" t="0" r="8890" b="1905"/>
            <wp:docPr id="764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7.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EF4A66" wp14:editId="650601AB">
            <wp:extent cx="3782060" cy="358140"/>
            <wp:effectExtent l="0" t="0" r="8890" b="3810"/>
            <wp:docPr id="765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1.</w:t>
      </w:r>
      <w:r w:rsidRPr="00F961B1">
        <w:rPr>
          <w:rFonts w:ascii="Times New Roman" w:eastAsia="黑体" w:hAnsi="Times New Roman"/>
          <w:sz w:val="24"/>
          <w:szCs w:val="24"/>
        </w:rPr>
        <w:t>思考判断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线圈中磁通量变化越大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产生的感应电动势越大。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穿过线圈的磁通量变化越快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产生的感应电动势越大。</w:t>
      </w:r>
      <w:r w:rsidRPr="00F961B1">
        <w:rPr>
          <w:rFonts w:ascii="Times New Roman" w:hAnsi="Times New Roman"/>
          <w:sz w:val="24"/>
          <w:szCs w:val="24"/>
        </w:rPr>
        <w:t>(√)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感应电流产生的磁场方向与原磁场方向始终相同。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(4)</w:t>
      </w:r>
      <w:r w:rsidRPr="00F961B1">
        <w:rPr>
          <w:rFonts w:ascii="Times New Roman" w:hAnsi="Times New Roman"/>
          <w:sz w:val="24"/>
          <w:szCs w:val="24"/>
        </w:rPr>
        <w:t>线圈中的电流越大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则自感系数也越大。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(5)</w:t>
      </w:r>
      <w:r w:rsidRPr="00F961B1">
        <w:rPr>
          <w:rFonts w:ascii="Times New Roman" w:hAnsi="Times New Roman"/>
          <w:sz w:val="24"/>
          <w:szCs w:val="24"/>
        </w:rPr>
        <w:t>自感电动势总是阻止原电流的变化。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(6)</w:t>
      </w:r>
      <w:r w:rsidRPr="00F961B1">
        <w:rPr>
          <w:rFonts w:ascii="Times New Roman" w:hAnsi="Times New Roman"/>
          <w:sz w:val="24"/>
          <w:szCs w:val="24"/>
        </w:rPr>
        <w:t>电磁阻尼阻碍相对运动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电磁驱动促进二者相对运动。</w:t>
      </w:r>
      <w:r w:rsidRPr="00F961B1">
        <w:rPr>
          <w:rFonts w:ascii="Times New Roman" w:hAnsi="Times New Roman"/>
          <w:sz w:val="24"/>
          <w:szCs w:val="24"/>
        </w:rPr>
        <w:t>(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</w:t>
      </w:r>
      <w:r w:rsidRPr="00F961B1">
        <w:rPr>
          <w:rFonts w:ascii="Times New Roman" w:eastAsia="楷体_GB2312" w:hAnsi="Times New Roman"/>
          <w:sz w:val="24"/>
          <w:szCs w:val="24"/>
        </w:rPr>
        <w:t>人教版选择性必修第二册</w:t>
      </w:r>
      <w:r w:rsidRPr="00F961B1">
        <w:rPr>
          <w:rFonts w:ascii="Times New Roman" w:hAnsi="Times New Roman"/>
          <w:sz w:val="24"/>
          <w:szCs w:val="24"/>
        </w:rPr>
        <w:t>P45T5</w:t>
      </w:r>
      <w:r w:rsidRPr="00F961B1">
        <w:rPr>
          <w:rFonts w:ascii="Times New Roman" w:eastAsia="楷体_GB2312" w:hAnsi="Times New Roman"/>
          <w:sz w:val="24"/>
          <w:szCs w:val="24"/>
        </w:rPr>
        <w:t>改编</w:t>
      </w:r>
      <w:r w:rsidRPr="00F961B1">
        <w:rPr>
          <w:rFonts w:ascii="Times New Roman" w:hAnsi="Times New Roman"/>
          <w:sz w:val="24"/>
          <w:szCs w:val="24"/>
        </w:rPr>
        <w:t>)A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两个闭合线圈用同样的导线制成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匝数均为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</w:rPr>
        <w:t>匝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半径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分别按图甲、乙两种方式放入匀强磁场中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且匀强磁场的磁感应强度随时间均匀减小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7AFC6D" wp14:editId="3332AC61">
            <wp:extent cx="1799590" cy="972820"/>
            <wp:effectExtent l="0" t="0" r="0" b="0"/>
            <wp:docPr id="766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甲图中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两线圈中电动势之比为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甲图中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两线圈中电流之比为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乙图中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两线圈中电动势之比为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乙图中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两线圈中电流之比为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0BC35B" wp14:editId="705243C9">
            <wp:extent cx="6334760" cy="285115"/>
            <wp:effectExtent l="0" t="0" r="8890" b="635"/>
            <wp:docPr id="767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考点一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法拉第电磁感应定律的理解及应用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 xml:space="preserve"> 1.</w:t>
      </w:r>
      <w:r w:rsidRPr="00F961B1">
        <w:rPr>
          <w:rFonts w:ascii="Times New Roman" w:eastAsia="黑体" w:hAnsi="Times New Roman"/>
          <w:sz w:val="24"/>
          <w:szCs w:val="24"/>
        </w:rPr>
        <w:t>对法拉第电磁感应定律的理解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公式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求解的是一个回路中某段时间内的平均电动势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在磁通量均匀变化时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瞬时值才等于平均值。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磁通量发生变化的三种情况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磁通量的变化是由磁场变化引起时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=Δ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·</w:t>
      </w:r>
      <w:r w:rsidRPr="00F961B1">
        <w:rPr>
          <w:rFonts w:ascii="Times New Roman" w:hAnsi="Times New Roman"/>
          <w:i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B·S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磁通量的变化是由面积变化引起时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·Δ</w:t>
      </w:r>
      <w:r w:rsidRPr="00F961B1">
        <w:rPr>
          <w:rFonts w:ascii="Times New Roman" w:hAnsi="Times New Roman"/>
          <w:i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B·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磁通量的变化是由面积和磁场共同变化引起时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  <w:vertAlign w:val="subscript"/>
        </w:rPr>
        <w:t>末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sz w:val="24"/>
          <w:szCs w:val="24"/>
          <w:vertAlign w:val="subscript"/>
        </w:rPr>
        <w:t>初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2A027F">
        <w:rPr>
          <w:rFonts w:asciiTheme="majorEastAsia" w:eastAsiaTheme="majorEastAsia" w:hAnsiTheme="majorEastAsia"/>
          <w:sz w:val="24"/>
          <w:szCs w:val="24"/>
        </w:rPr>
        <w:t>≠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。</w:t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(2024·</w:t>
      </w:r>
      <w:r w:rsidRPr="00F961B1">
        <w:rPr>
          <w:rFonts w:ascii="Times New Roman" w:eastAsia="楷体_GB2312" w:hAnsi="Times New Roman"/>
          <w:sz w:val="24"/>
          <w:szCs w:val="24"/>
        </w:rPr>
        <w:t>福建卷</w:t>
      </w:r>
      <w:r w:rsidRPr="00F961B1">
        <w:rPr>
          <w:rFonts w:ascii="Times New Roman" w:hAnsi="Times New Roman"/>
          <w:sz w:val="24"/>
          <w:szCs w:val="24"/>
        </w:rPr>
        <w:t>,4)</w:t>
      </w:r>
      <w:r w:rsidRPr="00F961B1">
        <w:rPr>
          <w:rFonts w:ascii="Times New Roman" w:hAnsi="Times New Roman"/>
          <w:sz w:val="24"/>
          <w:szCs w:val="24"/>
        </w:rPr>
        <w:t>拓扑结构在现代物理学中具有广泛的应用。现有一条绝缘纸带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两条平行长边镶有铜丝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将纸带一端扭转</w:t>
      </w:r>
      <w:r w:rsidRPr="00F961B1">
        <w:rPr>
          <w:rFonts w:ascii="Times New Roman" w:hAnsi="Times New Roman"/>
          <w:sz w:val="24"/>
          <w:szCs w:val="24"/>
        </w:rPr>
        <w:t>180°,</w:t>
      </w:r>
      <w:r w:rsidRPr="00F961B1">
        <w:rPr>
          <w:rFonts w:ascii="Times New Roman" w:hAnsi="Times New Roman"/>
          <w:sz w:val="24"/>
          <w:szCs w:val="24"/>
        </w:rPr>
        <w:t>与另一端连接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形成拓扑结构的莫比乌斯环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如图所示。连接后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纸环边缘的铜丝形成闭合回路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纸环围合部分可近似为半径为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的扁平圆柱。现有一匀强磁场从圆柱中</w:t>
      </w:r>
      <w:r w:rsidRPr="00F961B1">
        <w:rPr>
          <w:rFonts w:ascii="Times New Roman" w:hAnsi="Times New Roman"/>
          <w:sz w:val="24"/>
          <w:szCs w:val="24"/>
        </w:rPr>
        <w:lastRenderedPageBreak/>
        <w:t>心区域垂直其底面穿过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磁场区域的边界是半径为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的圆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。若磁感应强度大小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的变化关系为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kt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为常量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hAnsi="Times New Roman"/>
          <w:sz w:val="24"/>
          <w:szCs w:val="24"/>
        </w:rPr>
        <w:t>则回路中产生的感应电动势大小为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EFF6C09" wp14:editId="47E04C0B">
            <wp:extent cx="1009650" cy="1009650"/>
            <wp:effectExtent l="0" t="0" r="0" b="0"/>
            <wp:docPr id="778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A.0</w:t>
      </w:r>
      <w:r w:rsidRPr="00F961B1">
        <w:rPr>
          <w:rFonts w:ascii="Times New Roman" w:hAnsi="Times New Roman"/>
          <w:sz w:val="24"/>
          <w:szCs w:val="24"/>
        </w:rPr>
        <w:tab/>
        <w:t>B.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ab/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C.2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ab/>
        <w:t>D.2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由题意可知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铜丝构成的莫比乌斯环形成了两匝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=2)</w:t>
      </w:r>
      <w:r w:rsidRPr="00F961B1">
        <w:rPr>
          <w:rFonts w:ascii="Times New Roman" w:eastAsia="仿宋_GB2312" w:hAnsi="Times New Roman"/>
          <w:sz w:val="24"/>
          <w:szCs w:val="24"/>
        </w:rPr>
        <w:t>线圈串联的闭合回路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穿过回路的磁场有效面积为</w:t>
      </w:r>
      <w:r w:rsidRPr="00F961B1">
        <w:rPr>
          <w:rFonts w:ascii="Times New Roman" w:hAnsi="Times New Roman"/>
          <w:i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=π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根据法拉第电磁感应定律可知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回路中产生的感应电动势大小为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B·S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k</w:t>
      </w:r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跟踪训练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)(2026·</w:t>
      </w:r>
      <w:r w:rsidR="002E71FB">
        <w:rPr>
          <w:rFonts w:ascii="Times New Roman" w:eastAsia="楷体_GB2312" w:hAnsi="Times New Roman" w:hint="eastAsia"/>
          <w:sz w:val="24"/>
          <w:szCs w:val="24"/>
        </w:rPr>
        <w:t>云南</w:t>
      </w:r>
      <w:r w:rsidR="002E71FB">
        <w:rPr>
          <w:rFonts w:ascii="Times New Roman" w:eastAsia="楷体_GB2312" w:hAnsi="Times New Roman"/>
          <w:sz w:val="24"/>
          <w:szCs w:val="24"/>
        </w:rPr>
        <w:t>大理高三</w:t>
      </w:r>
      <w:r w:rsidR="002E71FB">
        <w:rPr>
          <w:rFonts w:ascii="Times New Roman" w:eastAsia="楷体_GB2312" w:hAnsi="Times New Roman" w:hint="eastAsia"/>
          <w:sz w:val="24"/>
          <w:szCs w:val="24"/>
        </w:rPr>
        <w:t>月</w:t>
      </w:r>
      <w:r w:rsidR="002E71FB">
        <w:rPr>
          <w:rFonts w:ascii="Times New Roman" w:eastAsia="楷体_GB2312" w:hAnsi="Times New Roman"/>
          <w:sz w:val="24"/>
          <w:szCs w:val="24"/>
        </w:rPr>
        <w:t>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一种电磁波接收器结构简化后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螺线管匝数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=1 000</w:t>
      </w:r>
      <w:r w:rsidRPr="00F961B1">
        <w:rPr>
          <w:rFonts w:ascii="Times New Roman" w:hAnsi="Times New Roman"/>
          <w:sz w:val="24"/>
          <w:szCs w:val="24"/>
        </w:rPr>
        <w:t>匝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横截面积</w:t>
      </w:r>
      <w:r w:rsidRPr="00F961B1">
        <w:rPr>
          <w:rFonts w:ascii="Times New Roman" w:hAnsi="Times New Roman"/>
          <w:i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=10 cm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螺线管导线电阻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 Ω,</w:t>
      </w:r>
      <w:r w:rsidRPr="00F961B1">
        <w:rPr>
          <w:rFonts w:ascii="Times New Roman" w:hAnsi="Times New Roman"/>
          <w:sz w:val="24"/>
          <w:szCs w:val="24"/>
        </w:rPr>
        <w:t>定值电阻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=9 Ω,</w:t>
      </w:r>
      <w:r w:rsidRPr="00F961B1">
        <w:rPr>
          <w:rFonts w:ascii="Times New Roman" w:hAnsi="Times New Roman"/>
          <w:sz w:val="24"/>
          <w:szCs w:val="24"/>
        </w:rPr>
        <w:t>若磁感应强度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变化的图像如图乙所示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以向右为正方向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D2135F" wp14:editId="503DE107">
            <wp:extent cx="2735580" cy="1009650"/>
            <wp:effectExtent l="0" t="0" r="7620" b="0"/>
            <wp:docPr id="783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感应电动势为</w:t>
      </w:r>
      <w:r w:rsidRPr="00F961B1">
        <w:rPr>
          <w:rFonts w:ascii="Times New Roman" w:hAnsi="Times New Roman"/>
          <w:sz w:val="24"/>
          <w:szCs w:val="24"/>
        </w:rPr>
        <w:t>0.6 V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感应电流为</w:t>
      </w:r>
      <w:r w:rsidRPr="00F961B1">
        <w:rPr>
          <w:rFonts w:ascii="Times New Roman" w:hAnsi="Times New Roman"/>
          <w:sz w:val="24"/>
          <w:szCs w:val="24"/>
        </w:rPr>
        <w:t>0.6 A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两端的电压为</w:t>
      </w:r>
      <w:r w:rsidRPr="00F961B1">
        <w:rPr>
          <w:rFonts w:ascii="Times New Roman" w:hAnsi="Times New Roman"/>
          <w:sz w:val="24"/>
          <w:szCs w:val="24"/>
        </w:rPr>
        <w:t>6 V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D.0</w:t>
      </w:r>
      <w:r w:rsidRPr="00F961B1">
        <w:rPr>
          <w:rFonts w:ascii="Times New Roman" w:hAnsi="Times New Roman"/>
          <w:i/>
          <w:sz w:val="24"/>
          <w:szCs w:val="24"/>
        </w:rPr>
        <w:t>~</w:t>
      </w:r>
      <w:r w:rsidRPr="00F961B1">
        <w:rPr>
          <w:rFonts w:ascii="Times New Roman" w:hAnsi="Times New Roman"/>
          <w:sz w:val="24"/>
          <w:szCs w:val="24"/>
        </w:rPr>
        <w:t>1 s</w:t>
      </w:r>
      <w:r w:rsidRPr="00F961B1">
        <w:rPr>
          <w:rFonts w:ascii="Times New Roman" w:hAnsi="Times New Roman"/>
          <w:sz w:val="24"/>
          <w:szCs w:val="24"/>
        </w:rPr>
        <w:t>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的感应电流方向为从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A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BD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根据法拉第电磁感应定律知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·S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000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6-0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V=6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根据闭合电路欧姆定律可知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回路中产生的感应电流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代入数值解得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=0.6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两端的电压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IR</w:t>
      </w:r>
      <w:r w:rsidRPr="00F961B1">
        <w:rPr>
          <w:rFonts w:ascii="Times New Roman" w:hAnsi="Times New Roman"/>
          <w:sz w:val="24"/>
          <w:szCs w:val="24"/>
        </w:rPr>
        <w:t>=0.6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9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V=5.4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;0</w:t>
      </w:r>
      <w:r w:rsidRPr="00F961B1">
        <w:rPr>
          <w:rFonts w:ascii="Times New Roman" w:hAnsi="Times New Roman"/>
          <w:i/>
          <w:sz w:val="24"/>
          <w:szCs w:val="24"/>
        </w:rPr>
        <w:t>~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向右穿过螺线管的磁场增强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根据楞次定律和安培定则可知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的感应电流的方向为从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考点二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导线切割磁感线产生的感应电动势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导体平动切割磁感线产生感应电动势的计算式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eastAsia="黑体" w:hAnsi="Times New Roman"/>
          <w:sz w:val="24"/>
          <w:szCs w:val="24"/>
        </w:rPr>
        <w:t>的理解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31"/>
        <w:gridCol w:w="8957"/>
      </w:tblGrid>
      <w:tr w:rsidR="002553EC" w:rsidRPr="00F961B1" w:rsidTr="008942C1">
        <w:trPr>
          <w:trHeight w:val="638"/>
          <w:jc w:val="center"/>
        </w:trPr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lastRenderedPageBreak/>
              <w:t>适用条件</w:t>
            </w:r>
          </w:p>
        </w:tc>
        <w:tc>
          <w:tcPr>
            <w:tcW w:w="439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在匀强磁场中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、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三者互相垂直。如果不互相垂直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应取垂直分量进行计算</w:t>
            </w:r>
          </w:p>
        </w:tc>
      </w:tr>
      <w:tr w:rsidR="002553EC" w:rsidRPr="00F961B1" w:rsidTr="008942C1">
        <w:trPr>
          <w:trHeight w:val="3691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有效</w:t>
            </w:r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长度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公式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Bl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中的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为有效长度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即为导体两端点连线在垂直于速度方向上的投影长度。如图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导体的有效长度分别为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0EEA841" wp14:editId="0EB9A6E0">
                  <wp:extent cx="2194560" cy="826770"/>
                  <wp:effectExtent l="0" t="0" r="0" b="0"/>
                  <wp:docPr id="792" name="image28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56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图甲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: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cd</m:t>
                  </m:r>
                </m:e>
              </m:bar>
            </m:oMath>
            <w:r w:rsidRPr="00F961B1">
              <w:rPr>
                <w:rFonts w:ascii="Times New Roman" w:hAnsi="Times New Roman"/>
                <w:sz w:val="24"/>
                <w:szCs w:val="24"/>
              </w:rPr>
              <w:t xml:space="preserve">sin 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β</w:t>
            </w:r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图乙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: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沿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方向运动时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MN</m:t>
                  </m:r>
                </m:e>
              </m:bar>
            </m:oMath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图丙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: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沿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方向运动时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oMath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;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沿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方向运动时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</w:p>
        </w:tc>
      </w:tr>
      <w:tr w:rsidR="002553EC" w:rsidRPr="00F961B1" w:rsidTr="008942C1">
        <w:trPr>
          <w:trHeight w:val="638"/>
          <w:jc w:val="center"/>
        </w:trPr>
        <w:tc>
          <w:tcPr>
            <w:tcW w:w="6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相对速度</w:t>
            </w:r>
          </w:p>
        </w:tc>
        <w:tc>
          <w:tcPr>
            <w:tcW w:w="4396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Bl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中的速度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是导体相对磁场的速度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若磁场也在运动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应注意速度间的相对关系</w:t>
            </w:r>
          </w:p>
        </w:tc>
      </w:tr>
    </w:tbl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导线转动切割的三种情况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以中点为轴时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=0(</w:t>
      </w:r>
      <w:r w:rsidRPr="00F961B1">
        <w:rPr>
          <w:rFonts w:ascii="Times New Roman" w:hAnsi="Times New Roman"/>
          <w:sz w:val="24"/>
          <w:szCs w:val="24"/>
        </w:rPr>
        <w:t>不同两段的代数和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以端点为轴时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>平均速度取中点位置的线速度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ωl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以任意点为轴时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Bω</w:t>
      </w:r>
      <w:r w:rsidRPr="00F961B1">
        <w:rPr>
          <w:rFonts w:ascii="Times New Roman" w:hAnsi="Times New Roman"/>
          <w:sz w:val="24"/>
          <w:szCs w:val="24"/>
        </w:rPr>
        <w:t>(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sz w:val="24"/>
          <w:szCs w:val="24"/>
        </w:rPr>
        <w:t>)(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分别为转轴到两端点的距离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为导线两端间的电势差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角度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438A2A" wp14:editId="511815DE">
            <wp:extent cx="146050" cy="146050"/>
            <wp:effectExtent l="0" t="0" r="6350" b="6350"/>
            <wp:docPr id="80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平动切割磁感线</w:t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 xml:space="preserve">2 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空间有一匀强磁场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一直金属棒与磁感应强度方向垂直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当它以速度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沿与棒和磁感应强度都垂直的方向运动时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棒两端的感应电动势大小为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将此棒弯成两段长度相等且相互垂直的折弯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置于与磁感应强度相垂直的平面内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当它沿两段折线夹角平分线的方向以速度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棒两端的感应电动势大小为</w:t>
      </w:r>
      <w:r w:rsidRPr="00F961B1">
        <w:rPr>
          <w:rFonts w:ascii="Times New Roman" w:hAnsi="Times New Roman"/>
          <w:i/>
          <w:sz w:val="24"/>
          <w:szCs w:val="24"/>
        </w:rPr>
        <w:t>E'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E'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等于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0BD0BA" wp14:editId="74532956">
            <wp:extent cx="899795" cy="650875"/>
            <wp:effectExtent l="0" t="0" r="0" b="0"/>
            <wp:docPr id="810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ab/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C.1</w:t>
      </w:r>
      <w:r w:rsidRPr="00F961B1">
        <w:rPr>
          <w:rFonts w:ascii="Times New Roman" w:hAnsi="Times New Roman"/>
          <w:sz w:val="24"/>
          <w:szCs w:val="24"/>
        </w:rPr>
        <w:tab/>
        <w:t>D.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e>
        </m:rad>
      </m:oMath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设折弯前金属棒切割磁感线的长度为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折弯后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金属棒切割磁感线的有效长度为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产生的感应电动势为</w:t>
      </w:r>
      <w:r w:rsidRPr="00F961B1">
        <w:rPr>
          <w:rFonts w:ascii="Times New Roman" w:hAnsi="Times New Roman"/>
          <w:i/>
          <w:sz w:val="24"/>
          <w:szCs w:val="24"/>
        </w:rPr>
        <w:t>E'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E'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角度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65CA2B" wp14:editId="1D09AC44">
            <wp:extent cx="146050" cy="146050"/>
            <wp:effectExtent l="0" t="0" r="6350" b="6350"/>
            <wp:docPr id="831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转动切割磁感线</w:t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)(2025·</w:t>
      </w:r>
      <w:r w:rsidRPr="00F961B1">
        <w:rPr>
          <w:rFonts w:ascii="Times New Roman" w:eastAsia="楷体_GB2312" w:hAnsi="Times New Roman"/>
          <w:sz w:val="24"/>
          <w:szCs w:val="24"/>
        </w:rPr>
        <w:t>新课标卷</w:t>
      </w:r>
      <w:r w:rsidRPr="00F961B1">
        <w:rPr>
          <w:rFonts w:ascii="Times New Roman" w:hAnsi="Times New Roman"/>
          <w:sz w:val="24"/>
          <w:szCs w:val="24"/>
        </w:rPr>
        <w:t>,8)</w:t>
      </w:r>
      <w:r w:rsidRPr="00F961B1">
        <w:rPr>
          <w:rFonts w:ascii="Times New Roman" w:hAnsi="Times New Roman"/>
          <w:sz w:val="24"/>
          <w:szCs w:val="24"/>
        </w:rPr>
        <w:t>如图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过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点的虚线上方存在方向垂直于纸面的匀强磁场。一金属圆环在纸面内以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点为轴沿顺时针方向匀速转动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hAnsi="Times New Roman"/>
          <w:sz w:val="24"/>
          <w:szCs w:val="24"/>
        </w:rPr>
        <w:t>为圆环的圆心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OP</w:t>
      </w:r>
      <w:r w:rsidRPr="00F961B1">
        <w:rPr>
          <w:rFonts w:ascii="Times New Roman" w:hAnsi="Times New Roman"/>
          <w:sz w:val="24"/>
          <w:szCs w:val="24"/>
        </w:rPr>
        <w:t>为圆环的半径。则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7225B9C" wp14:editId="1C213E46">
            <wp:extent cx="1184910" cy="1148715"/>
            <wp:effectExtent l="0" t="0" r="0" b="0"/>
            <wp:docPr id="832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圆环中感应电流始终绕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hAnsi="Times New Roman"/>
          <w:sz w:val="24"/>
          <w:szCs w:val="24"/>
        </w:rPr>
        <w:t>逆时针流动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OP</w:t>
      </w:r>
      <w:r w:rsidRPr="00F961B1">
        <w:rPr>
          <w:rFonts w:ascii="Times New Roman" w:hAnsi="Times New Roman"/>
          <w:sz w:val="24"/>
          <w:szCs w:val="24"/>
        </w:rPr>
        <w:t>与虚线平行时圆环中感应电流最大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圆环中感应电流变化的周期与环转动周期相同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圆环在磁场内且</w:t>
      </w:r>
      <w:r w:rsidRPr="00F961B1">
        <w:rPr>
          <w:rFonts w:ascii="Times New Roman" w:hAnsi="Times New Roman"/>
          <w:i/>
          <w:sz w:val="24"/>
          <w:szCs w:val="24"/>
        </w:rPr>
        <w:t>OP</w:t>
      </w:r>
      <w:r w:rsidRPr="00F961B1">
        <w:rPr>
          <w:rFonts w:ascii="Times New Roman" w:hAnsi="Times New Roman"/>
          <w:sz w:val="24"/>
          <w:szCs w:val="24"/>
        </w:rPr>
        <w:t>与虚线垂直时环中感应电流最大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BC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在圆环进入磁场的过程中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圆环中感应电流绕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eastAsia="仿宋_GB2312" w:hAnsi="Times New Roman"/>
          <w:sz w:val="24"/>
          <w:szCs w:val="24"/>
        </w:rPr>
        <w:t>沿逆时针方向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圆环出磁场的过程中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圆环中感应电流绕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eastAsia="仿宋_GB2312" w:hAnsi="Times New Roman"/>
          <w:sz w:val="24"/>
          <w:szCs w:val="24"/>
        </w:rPr>
        <w:t>沿顺时针方向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由几何关系可知圆环进入磁场的过程中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圆环的圆心轨迹是以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</w:rPr>
        <w:t>点为圆心且半径与圆环的半径大小相等的圆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设圆环切割磁感线的有效长度为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匀速转动的角速度为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则金属圆环在纸面内以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eastAsia="仿宋_GB2312" w:hAnsi="Times New Roman"/>
          <w:sz w:val="24"/>
          <w:szCs w:val="24"/>
        </w:rPr>
        <w:t>点为轴沿顺时针方向匀速转动时产生的感应电动势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Bω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当</w:t>
      </w:r>
      <w:r w:rsidRPr="00F961B1">
        <w:rPr>
          <w:rFonts w:ascii="Times New Roman" w:hAnsi="Times New Roman"/>
          <w:i/>
          <w:sz w:val="24"/>
          <w:szCs w:val="24"/>
        </w:rPr>
        <w:t>OP</w:t>
      </w:r>
      <w:r w:rsidRPr="00F961B1">
        <w:rPr>
          <w:rFonts w:ascii="Times New Roman" w:eastAsia="仿宋_GB2312" w:hAnsi="Times New Roman"/>
          <w:sz w:val="24"/>
          <w:szCs w:val="24"/>
        </w:rPr>
        <w:t>与虚线平行时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有效切割长度最大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为圆环直径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此时感应电动势最大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圆环在磁场内转动到</w:t>
      </w:r>
      <w:r w:rsidRPr="00F961B1">
        <w:rPr>
          <w:rFonts w:ascii="Times New Roman" w:hAnsi="Times New Roman"/>
          <w:i/>
          <w:sz w:val="24"/>
          <w:szCs w:val="24"/>
        </w:rPr>
        <w:t>OP</w:t>
      </w:r>
      <w:r w:rsidRPr="00F961B1">
        <w:rPr>
          <w:rFonts w:ascii="Times New Roman" w:eastAsia="仿宋_GB2312" w:hAnsi="Times New Roman"/>
          <w:sz w:val="24"/>
          <w:szCs w:val="24"/>
        </w:rPr>
        <w:t>与虚线垂直时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有效切割长度最小为零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此时感应电动势为零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环中感应电流为零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由以上分析可知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当圆环转动一圈的过程中</w:t>
      </w:r>
      <w:r w:rsidRPr="00F961B1">
        <w:rPr>
          <w:rFonts w:ascii="Times New Roman" w:hAnsi="Times New Roman"/>
          <w:sz w:val="24"/>
          <w:szCs w:val="24"/>
        </w:rPr>
        <w:t>,0</w:t>
      </w:r>
      <w:r w:rsidRPr="00F961B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时间内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圆环中的感应电流沿逆时针方向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大小从零至最大</w:t>
      </w:r>
      <w:r w:rsidRPr="00F961B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时间内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感应电流沿逆时针方向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大小从最大减小至零</w:t>
      </w:r>
      <w:r w:rsidRPr="00F961B1">
        <w:rPr>
          <w:rFonts w:ascii="Times New Roman" w:hAnsi="Times New Roman"/>
          <w:sz w:val="24"/>
          <w:szCs w:val="24"/>
        </w:rPr>
        <w:t>;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~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eastAsia="仿宋_GB2312" w:hAnsi="Times New Roman"/>
          <w:sz w:val="24"/>
          <w:szCs w:val="24"/>
        </w:rPr>
        <w:t>时间内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感应电流沿顺时针方向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大小从零增大至最大</w:t>
      </w:r>
      <w:r w:rsidRPr="00F961B1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T~T</w:t>
      </w:r>
      <w:r w:rsidRPr="00F961B1">
        <w:rPr>
          <w:rFonts w:ascii="Times New Roman" w:eastAsia="仿宋_GB2312" w:hAnsi="Times New Roman"/>
          <w:sz w:val="24"/>
          <w:szCs w:val="24"/>
        </w:rPr>
        <w:t>时间内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感应电流沿顺时针方向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大小从最大减小至零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则圆环中感应电流变化的周期与环转动周期相同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跟踪训练</w:t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2.(2024·</w:t>
      </w:r>
      <w:r w:rsidRPr="00F961B1">
        <w:rPr>
          <w:rFonts w:ascii="Times New Roman" w:eastAsia="楷体_GB2312" w:hAnsi="Times New Roman"/>
          <w:sz w:val="24"/>
          <w:szCs w:val="24"/>
        </w:rPr>
        <w:t>湖南卷</w:t>
      </w:r>
      <w:r w:rsidRPr="00F961B1">
        <w:rPr>
          <w:rFonts w:ascii="Times New Roman" w:hAnsi="Times New Roman"/>
          <w:sz w:val="24"/>
          <w:szCs w:val="24"/>
        </w:rPr>
        <w:t>,4)</w:t>
      </w:r>
      <w:r w:rsidRPr="00F961B1">
        <w:rPr>
          <w:rFonts w:ascii="Times New Roman" w:hAnsi="Times New Roman"/>
          <w:sz w:val="24"/>
          <w:szCs w:val="24"/>
        </w:rPr>
        <w:t>如图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有一硬质导线</w:t>
      </w:r>
      <w:r w:rsidRPr="00F961B1">
        <w:rPr>
          <w:rFonts w:ascii="Times New Roman" w:hAnsi="Times New Roman"/>
          <w:i/>
          <w:sz w:val="24"/>
          <w:szCs w:val="24"/>
        </w:rPr>
        <w:t>Oabc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其中</w:t>
      </w:r>
      <m:oMath>
        <m:acc>
          <m:accPr>
            <m:chr m:val="̑"/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abc</m:t>
            </m:r>
          </m:e>
        </m:acc>
      </m:oMath>
      <w:r w:rsidRPr="00F961B1">
        <w:rPr>
          <w:rFonts w:ascii="Times New Roman" w:hAnsi="Times New Roman"/>
          <w:sz w:val="24"/>
          <w:szCs w:val="24"/>
        </w:rPr>
        <w:t>是半径为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的半圆弧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为圆弧的中点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直线段</w:t>
      </w:r>
      <w:r w:rsidRPr="00F961B1">
        <w:rPr>
          <w:rFonts w:ascii="Times New Roman" w:hAnsi="Times New Roman"/>
          <w:i/>
          <w:sz w:val="24"/>
          <w:szCs w:val="24"/>
        </w:rPr>
        <w:t>Oa</w:t>
      </w:r>
      <w:r w:rsidRPr="00F961B1">
        <w:rPr>
          <w:rFonts w:ascii="Times New Roman" w:hAnsi="Times New Roman"/>
          <w:sz w:val="24"/>
          <w:szCs w:val="24"/>
        </w:rPr>
        <w:t>长为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且垂直于直径</w:t>
      </w:r>
      <w:r w:rsidRPr="00F961B1">
        <w:rPr>
          <w:rFonts w:ascii="Times New Roman" w:hAnsi="Times New Roman"/>
          <w:i/>
          <w:sz w:val="24"/>
          <w:szCs w:val="24"/>
        </w:rPr>
        <w:t>ac</w:t>
      </w:r>
      <w:r w:rsidRPr="00F961B1">
        <w:rPr>
          <w:rFonts w:ascii="Times New Roman" w:hAnsi="Times New Roman"/>
          <w:sz w:val="24"/>
          <w:szCs w:val="24"/>
        </w:rPr>
        <w:t>。该导线在纸面内绕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hAnsi="Times New Roman"/>
          <w:sz w:val="24"/>
          <w:szCs w:val="24"/>
        </w:rPr>
        <w:t>点逆时针转动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导线始终在垂直纸面向里的匀强磁场中。则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各点电势关系为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25ECBA9" wp14:editId="49B7F021">
            <wp:extent cx="1119505" cy="1045845"/>
            <wp:effectExtent l="0" t="0" r="4445" b="1905"/>
            <wp:docPr id="849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F961B1">
        <w:rPr>
          <w:rFonts w:ascii="Times New Roman" w:hAnsi="Times New Roman"/>
          <w:sz w:val="24"/>
          <w:szCs w:val="24"/>
        </w:rPr>
        <w:tab/>
        <w:t>B.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F961B1">
        <w:rPr>
          <w:rFonts w:ascii="Times New Roman" w:hAnsi="Times New Roman"/>
          <w:sz w:val="24"/>
          <w:szCs w:val="24"/>
        </w:rPr>
        <w:tab/>
        <w:t>D.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导线绕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eastAsia="仿宋_GB2312" w:hAnsi="Times New Roman"/>
          <w:sz w:val="24"/>
          <w:szCs w:val="24"/>
        </w:rPr>
        <w:t>点转动过程中相当于</w:t>
      </w:r>
      <w:r w:rsidRPr="00F961B1">
        <w:rPr>
          <w:rFonts w:ascii="Times New Roman" w:hAnsi="Times New Roman"/>
          <w:i/>
          <w:sz w:val="24"/>
          <w:szCs w:val="24"/>
        </w:rPr>
        <w:t>Oa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Ob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Oc</w:t>
      </w:r>
      <w:r w:rsidRPr="00F961B1">
        <w:rPr>
          <w:rFonts w:ascii="Times New Roman" w:eastAsia="仿宋_GB2312" w:hAnsi="Times New Roman"/>
          <w:sz w:val="24"/>
          <w:szCs w:val="24"/>
        </w:rPr>
        <w:t>导体棒转动切割磁感线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根据右手定则可知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eastAsia="仿宋_GB2312" w:hAnsi="Times New Roman"/>
          <w:sz w:val="24"/>
          <w:szCs w:val="24"/>
        </w:rPr>
        <w:t>点电势最高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因为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Oc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可得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Oa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Oc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得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O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φ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8404BF" wp14:editId="53B6D64C">
            <wp:extent cx="1045845" cy="972820"/>
            <wp:effectExtent l="0" t="0" r="1905" b="0"/>
            <wp:docPr id="852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考点三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自感现象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通电自感与断电自感现象对比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34"/>
        <w:gridCol w:w="3281"/>
        <w:gridCol w:w="5473"/>
      </w:tblGrid>
      <w:tr w:rsidR="002553EC" w:rsidRPr="00F961B1" w:rsidTr="008942C1">
        <w:trPr>
          <w:trHeight w:val="1392"/>
          <w:jc w:val="center"/>
        </w:trPr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电路图</w:t>
            </w:r>
          </w:p>
        </w:tc>
        <w:tc>
          <w:tcPr>
            <w:tcW w:w="1610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8480351" wp14:editId="6DB40EDE">
                  <wp:extent cx="826770" cy="753745"/>
                  <wp:effectExtent l="0" t="0" r="0" b="8255"/>
                  <wp:docPr id="857" name="image2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5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FAB4FB0" wp14:editId="5A1CE249">
                  <wp:extent cx="789940" cy="826770"/>
                  <wp:effectExtent l="0" t="0" r="0" b="0"/>
                  <wp:docPr id="858" name="image2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4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3EC" w:rsidRPr="00F961B1" w:rsidTr="008942C1">
        <w:trPr>
          <w:trHeight w:val="638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器材要求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、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同规格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较大</w:t>
            </w:r>
          </w:p>
        </w:tc>
        <w:tc>
          <w:tcPr>
            <w:tcW w:w="2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很大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(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有铁芯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553EC" w:rsidRPr="00F961B1" w:rsidTr="008942C1">
        <w:trPr>
          <w:trHeight w:val="1268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通电时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S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闭合瞬间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灯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立即亮起来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灯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逐渐变亮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最终一样亮</w:t>
            </w:r>
          </w:p>
        </w:tc>
        <w:tc>
          <w:tcPr>
            <w:tcW w:w="2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灯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立即亮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然后逐渐变暗达到稳定</w:t>
            </w:r>
          </w:p>
        </w:tc>
      </w:tr>
      <w:tr w:rsidR="002553EC" w:rsidRPr="00F961B1" w:rsidTr="008942C1">
        <w:trPr>
          <w:trHeight w:val="1583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断电时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回路电流减小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灯泡逐渐变暗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,A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电流方向不变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,A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电流反向</w:t>
            </w:r>
          </w:p>
        </w:tc>
        <w:tc>
          <w:tcPr>
            <w:tcW w:w="268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宋体" w:hAnsi="宋体" w:cs="宋体" w:hint="eastAsia"/>
                <w:sz w:val="24"/>
                <w:szCs w:val="24"/>
              </w:rPr>
              <w:t>①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若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2A027F">
              <w:rPr>
                <w:rFonts w:asciiTheme="majorEastAsia" w:eastAsiaTheme="majorEastAsia" w:hAnsiTheme="majorEastAsia"/>
                <w:sz w:val="24"/>
                <w:szCs w:val="24"/>
              </w:rPr>
              <w:t>≤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灯泡逐渐变暗</w:t>
            </w:r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宋体" w:hAnsi="宋体" w:cs="宋体" w:hint="eastAsia"/>
                <w:sz w:val="24"/>
                <w:szCs w:val="24"/>
              </w:rPr>
              <w:t>②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若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&gt;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灯泡闪亮后逐渐变暗</w:t>
            </w:r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两种情况下灯泡中电流方向均改变</w:t>
            </w:r>
          </w:p>
        </w:tc>
      </w:tr>
      <w:tr w:rsidR="002553EC" w:rsidRPr="00F961B1" w:rsidTr="008942C1">
        <w:trPr>
          <w:trHeight w:val="323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总结</w:t>
            </w:r>
          </w:p>
        </w:tc>
        <w:tc>
          <w:tcPr>
            <w:tcW w:w="4296" w:type="pct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自感电动势总是阻碍原电流的变化</w:t>
            </w:r>
          </w:p>
        </w:tc>
      </w:tr>
    </w:tbl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(2026·</w:t>
      </w:r>
      <w:r w:rsidRPr="00F961B1">
        <w:rPr>
          <w:rFonts w:ascii="Times New Roman" w:eastAsia="楷体_GB2312" w:hAnsi="Times New Roman"/>
          <w:sz w:val="24"/>
          <w:szCs w:val="24"/>
        </w:rPr>
        <w:t>陕西榆林高三月考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如图所示的甲、乙两个电路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电感线圈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的自感系数足够大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直流电阻为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sz w:val="24"/>
          <w:szCs w:val="24"/>
        </w:rPr>
        <w:t>两白炽灯泡和定值电阻的阻值也均为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。先闭合开关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hAnsi="Times New Roman"/>
          <w:sz w:val="24"/>
          <w:szCs w:val="24"/>
        </w:rPr>
        <w:t>待电路达到稳定后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灯泡均能发光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再将开关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断开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最终两灯都熄灭。对于开关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闭合、断开后灯泡亮度变化情况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21F213" wp14:editId="2E50776E">
            <wp:extent cx="2340610" cy="972820"/>
            <wp:effectExtent l="0" t="0" r="2540" b="0"/>
            <wp:docPr id="859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同时闭合开关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甲、乙电路中的灯泡同时亮起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同时闭合开关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甲电路中灯泡先闪亮一下再稳定发光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断开开关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甲、乙两电路中灯泡都先闪亮一下再延迟熄灭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D.</w:t>
      </w:r>
      <w:r w:rsidRPr="00F961B1">
        <w:rPr>
          <w:rFonts w:ascii="Times New Roman" w:hAnsi="Times New Roman"/>
          <w:sz w:val="24"/>
          <w:szCs w:val="24"/>
        </w:rPr>
        <w:t>断开开关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甲电路中灯泡延迟熄灭、乙电路中灯泡先闪亮一下再延迟熄灭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甲电路闭合开关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eastAsia="仿宋_GB2312" w:hAnsi="Times New Roman"/>
          <w:sz w:val="24"/>
          <w:szCs w:val="24"/>
        </w:rPr>
        <w:t>由于线圈的自感现象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灯泡缓慢变亮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乙电路闭合开关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eastAsia="仿宋_GB2312" w:hAnsi="Times New Roman"/>
          <w:sz w:val="24"/>
          <w:szCs w:val="24"/>
        </w:rPr>
        <w:t>灯泡瞬间变亮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甲电路在开关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闭合稳定后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通过灯泡的电流与通过电感线圈的电流相等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再断开开关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eastAsia="仿宋_GB2312" w:hAnsi="Times New Roman"/>
          <w:sz w:val="24"/>
          <w:szCs w:val="24"/>
        </w:rPr>
        <w:t>由于线圈的自感作用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灯泡延迟熄灭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乙电路在开关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闭合稳定后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eastAsia="仿宋_GB2312" w:hAnsi="Times New Roman"/>
          <w:sz w:val="24"/>
          <w:szCs w:val="24"/>
        </w:rPr>
        <w:t>的电流大于通过灯泡的电流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再断开开关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eastAsia="仿宋_GB2312" w:hAnsi="Times New Roman"/>
          <w:sz w:val="24"/>
          <w:szCs w:val="24"/>
        </w:rPr>
        <w:t>将阻碍电流变化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eastAsia="仿宋_GB2312" w:hAnsi="Times New Roman"/>
          <w:sz w:val="24"/>
          <w:szCs w:val="24"/>
        </w:rPr>
        <w:t>的电流将流经灯泡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使得断开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后瞬间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通过灯泡的电流变大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所以灯泡先闪亮再延迟熄灭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总结提升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分析自感问题的三个技巧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0027719" wp14:editId="599FE681">
            <wp:extent cx="2735580" cy="1404620"/>
            <wp:effectExtent l="0" t="0" r="7620" b="5080"/>
            <wp:docPr id="860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跟踪训练</w:t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3.(2025·</w:t>
      </w:r>
      <w:r w:rsidRPr="00F961B1">
        <w:rPr>
          <w:rFonts w:ascii="Times New Roman" w:eastAsia="楷体_GB2312" w:hAnsi="Times New Roman"/>
          <w:sz w:val="24"/>
          <w:szCs w:val="24"/>
        </w:rPr>
        <w:t>江苏扬州模拟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如图所示电路中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为电感线圈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为电容器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当开关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由断开变为闭合时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5AB655" wp14:editId="4111C20E">
            <wp:extent cx="1082675" cy="1184910"/>
            <wp:effectExtent l="0" t="0" r="3175" b="0"/>
            <wp:docPr id="861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A.A</w:t>
      </w:r>
      <w:r w:rsidRPr="00F961B1">
        <w:rPr>
          <w:rFonts w:ascii="Times New Roman" w:hAnsi="Times New Roman"/>
          <w:sz w:val="24"/>
          <w:szCs w:val="24"/>
        </w:rPr>
        <w:t>灯有电流通过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方向由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b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B.A</w:t>
      </w:r>
      <w:r w:rsidRPr="00F961B1">
        <w:rPr>
          <w:rFonts w:ascii="Times New Roman" w:hAnsi="Times New Roman"/>
          <w:sz w:val="24"/>
          <w:szCs w:val="24"/>
        </w:rPr>
        <w:t>灯中无电流通过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不可能变亮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C.B</w:t>
      </w:r>
      <w:r w:rsidRPr="00F961B1">
        <w:rPr>
          <w:rFonts w:ascii="Times New Roman" w:hAnsi="Times New Roman"/>
          <w:sz w:val="24"/>
          <w:szCs w:val="24"/>
        </w:rPr>
        <w:t>灯立即熄灭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点电势低于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hAnsi="Times New Roman"/>
          <w:sz w:val="24"/>
          <w:szCs w:val="24"/>
        </w:rPr>
        <w:t>点电势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D.B</w:t>
      </w:r>
      <w:r w:rsidRPr="00F961B1">
        <w:rPr>
          <w:rFonts w:ascii="Times New Roman" w:hAnsi="Times New Roman"/>
          <w:sz w:val="24"/>
          <w:szCs w:val="24"/>
        </w:rPr>
        <w:t>灯逐渐熄灭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点电势低于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hAnsi="Times New Roman"/>
          <w:sz w:val="24"/>
          <w:szCs w:val="24"/>
        </w:rPr>
        <w:t>点电势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当开关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由断开变为闭合时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电容器放电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因电容器右极板带正电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灯有电流通过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方向由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因开关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断开时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通过线圈有向左的电流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则当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闭合时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线圈与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灯以及开关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组成闭合回路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线圈中产生自感电动势阻碍电流减小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使得该回路电流逐渐减小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灯逐渐熄灭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因线圈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eastAsia="仿宋_GB2312" w:hAnsi="Times New Roman"/>
          <w:sz w:val="24"/>
          <w:szCs w:val="24"/>
        </w:rPr>
        <w:t>相当电源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电流由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流向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点电势低于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点电势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考点四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涡流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电磁阻尼和电磁驱动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产生涡流时的能量转化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金属块放在变化的磁场中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则磁场能转化为电能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最终转化为内能。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(2)</w:t>
      </w:r>
      <w:r w:rsidRPr="00F961B1">
        <w:rPr>
          <w:rFonts w:ascii="Times New Roman" w:hAnsi="Times New Roman"/>
          <w:sz w:val="24"/>
          <w:szCs w:val="24"/>
        </w:rPr>
        <w:t>如果是金属块进出磁场或在非匀强磁场中运动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则由于克服安培力做功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金属块的机械能转化为电能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最终转化为内能。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电磁阻尼和电磁驱动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629"/>
        <w:gridCol w:w="632"/>
        <w:gridCol w:w="3884"/>
        <w:gridCol w:w="5043"/>
      </w:tblGrid>
      <w:tr w:rsidR="002553EC" w:rsidRPr="00F961B1" w:rsidTr="008942C1">
        <w:trPr>
          <w:trHeight w:val="343"/>
          <w:jc w:val="center"/>
        </w:trPr>
        <w:tc>
          <w:tcPr>
            <w:tcW w:w="618" w:type="pct"/>
            <w:gridSpan w:val="2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电磁阻尼</w:t>
            </w:r>
          </w:p>
        </w:tc>
        <w:tc>
          <w:tcPr>
            <w:tcW w:w="2476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电磁驱动</w:t>
            </w:r>
          </w:p>
        </w:tc>
      </w:tr>
      <w:tr w:rsidR="002553EC" w:rsidRPr="00F961B1" w:rsidTr="008942C1">
        <w:trPr>
          <w:trHeight w:val="1268"/>
          <w:jc w:val="center"/>
        </w:trPr>
        <w:tc>
          <w:tcPr>
            <w:tcW w:w="309" w:type="pct"/>
            <w:vMerge w:val="restart"/>
            <w:tcBorders>
              <w:top w:val="single" w:sz="3" w:space="0" w:color="000000"/>
              <w:left w:val="single" w:sz="6" w:space="0" w:color="000000"/>
              <w:bottom w:val="nil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不同点</w:t>
            </w:r>
          </w:p>
        </w:tc>
        <w:tc>
          <w:tcPr>
            <w:tcW w:w="3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成因</w:t>
            </w:r>
          </w:p>
        </w:tc>
        <w:tc>
          <w:tcPr>
            <w:tcW w:w="19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由于导体在磁场中运动而产生感应电流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从而使导体受到安培力</w:t>
            </w:r>
          </w:p>
        </w:tc>
        <w:tc>
          <w:tcPr>
            <w:tcW w:w="2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由于磁场相对运动引起磁通量的变化而产生感应电流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从而使导体受到安培力</w:t>
            </w:r>
          </w:p>
        </w:tc>
      </w:tr>
      <w:tr w:rsidR="002553EC" w:rsidRPr="00F961B1" w:rsidTr="008942C1">
        <w:trPr>
          <w:trHeight w:val="953"/>
          <w:jc w:val="center"/>
        </w:trPr>
        <w:tc>
          <w:tcPr>
            <w:tcW w:w="309" w:type="pct"/>
            <w:vMerge/>
            <w:tcBorders>
              <w:top w:val="nil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效果</w:t>
            </w:r>
          </w:p>
        </w:tc>
        <w:tc>
          <w:tcPr>
            <w:tcW w:w="190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安培力的方向与导体运动方向相反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阻碍导体运动</w:t>
            </w:r>
          </w:p>
        </w:tc>
        <w:tc>
          <w:tcPr>
            <w:tcW w:w="2476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导体所受安培力的方向与导体运动方向相同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推动导体运动</w:t>
            </w:r>
          </w:p>
        </w:tc>
      </w:tr>
      <w:tr w:rsidR="002553EC" w:rsidRPr="00F961B1" w:rsidTr="008942C1">
        <w:trPr>
          <w:trHeight w:val="953"/>
          <w:jc w:val="center"/>
        </w:trPr>
        <w:tc>
          <w:tcPr>
            <w:tcW w:w="618" w:type="pct"/>
            <w:gridSpan w:val="2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相同</w:t>
            </w:r>
          </w:p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点</w:t>
            </w:r>
          </w:p>
        </w:tc>
        <w:tc>
          <w:tcPr>
            <w:tcW w:w="4382" w:type="pct"/>
            <w:gridSpan w:val="2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2553EC" w:rsidRPr="00F961B1" w:rsidRDefault="002553EC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两者都是电磁感应现象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都遵循楞次定律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都是安培力阻碍引起感应电流的导体与磁场间的相对运动</w:t>
            </w:r>
          </w:p>
        </w:tc>
      </w:tr>
    </w:tbl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5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(2025·</w:t>
      </w:r>
      <w:r w:rsidRPr="00F961B1">
        <w:rPr>
          <w:rFonts w:ascii="Times New Roman" w:eastAsia="楷体_GB2312" w:hAnsi="Times New Roman"/>
          <w:sz w:val="24"/>
          <w:szCs w:val="24"/>
        </w:rPr>
        <w:t>河南卷</w:t>
      </w:r>
      <w:r w:rsidRPr="00F961B1">
        <w:rPr>
          <w:rFonts w:ascii="Times New Roman" w:hAnsi="Times New Roman"/>
          <w:sz w:val="24"/>
          <w:szCs w:val="24"/>
        </w:rPr>
        <w:t>,5)</w:t>
      </w:r>
      <w:r w:rsidRPr="00F961B1">
        <w:rPr>
          <w:rFonts w:ascii="Times New Roman" w:hAnsi="Times New Roman"/>
          <w:sz w:val="24"/>
          <w:szCs w:val="24"/>
        </w:rPr>
        <w:t>如图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一金属薄片在力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作用下自左向右从两磁极之间通过。当金属薄片中心运动到</w:t>
      </w:r>
      <w:r w:rsidRPr="00F961B1">
        <w:rPr>
          <w:rFonts w:ascii="Times New Roman" w:hAnsi="Times New Roman"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极的正下方时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沿</w:t>
      </w:r>
      <w:r w:rsidRPr="00F961B1">
        <w:rPr>
          <w:rFonts w:ascii="Times New Roman" w:hAnsi="Times New Roman"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极到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极的方向看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下列图中能够正确描述金属薄片内涡电流绕行方向的是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4E717E" wp14:editId="1964E9E2">
            <wp:extent cx="1082675" cy="577850"/>
            <wp:effectExtent l="0" t="0" r="3175" b="0"/>
            <wp:docPr id="862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F6D4749" wp14:editId="2E54A099">
            <wp:extent cx="2699385" cy="1616710"/>
            <wp:effectExtent l="0" t="0" r="5715" b="2540"/>
            <wp:docPr id="863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根据题图可知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金属薄片中心运动到</w:t>
      </w:r>
      <w:r w:rsidRPr="00F961B1">
        <w:rPr>
          <w:rFonts w:ascii="Times New Roman" w:hAnsi="Times New Roman"/>
          <w:sz w:val="24"/>
          <w:szCs w:val="24"/>
        </w:rPr>
        <w:t>N</w:t>
      </w:r>
      <w:r w:rsidRPr="00F961B1">
        <w:rPr>
          <w:rFonts w:ascii="Times New Roman" w:eastAsia="仿宋_GB2312" w:hAnsi="Times New Roman"/>
          <w:sz w:val="24"/>
          <w:szCs w:val="24"/>
        </w:rPr>
        <w:t>极正下方时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穿过金属薄片的磁场方向竖直向下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金属薄片向右运动时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沿</w:t>
      </w:r>
      <w:r w:rsidRPr="00F961B1">
        <w:rPr>
          <w:rFonts w:ascii="Times New Roman" w:hAnsi="Times New Roman"/>
          <w:sz w:val="24"/>
          <w:szCs w:val="24"/>
        </w:rPr>
        <w:t>N</w:t>
      </w:r>
      <w:r w:rsidRPr="00F961B1">
        <w:rPr>
          <w:rFonts w:ascii="Times New Roman" w:eastAsia="仿宋_GB2312" w:hAnsi="Times New Roman"/>
          <w:sz w:val="24"/>
          <w:szCs w:val="24"/>
        </w:rPr>
        <w:t>极到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极的方向看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穿过薄片右半边的磁通量在减小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穿过薄片左半边的磁通量在增多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由楞次定律可知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右侧涡流产生的磁场方向与原磁场方向相同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左侧涡流产生的磁场方向与原磁场方向相反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所以由安培定则可知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右侧涡电流沿顺时针方向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左侧涡流沿逆时针方向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6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(2026·</w:t>
      </w:r>
      <w:r w:rsidR="002E71FB">
        <w:rPr>
          <w:rFonts w:ascii="Times New Roman" w:eastAsia="楷体_GB2312" w:hAnsi="Times New Roman" w:hint="eastAsia"/>
          <w:sz w:val="24"/>
          <w:szCs w:val="24"/>
        </w:rPr>
        <w:t>云南</w:t>
      </w:r>
      <w:r w:rsidR="002E71FB">
        <w:rPr>
          <w:rFonts w:ascii="Times New Roman" w:eastAsia="楷体_GB2312" w:hAnsi="Times New Roman"/>
          <w:sz w:val="24"/>
          <w:szCs w:val="24"/>
        </w:rPr>
        <w:t>保山</w:t>
      </w:r>
      <w:r w:rsidRPr="00F961B1">
        <w:rPr>
          <w:rFonts w:ascii="Times New Roman" w:eastAsia="楷体_GB2312" w:hAnsi="Times New Roman"/>
          <w:sz w:val="24"/>
          <w:szCs w:val="24"/>
        </w:rPr>
        <w:t>月考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如图甲所示为探究电磁驱动的实验装置。某个铝框置于蹄形磁体的两个磁极之间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铝框可以绕支点自由转动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其截面图如图乙所示。开始时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铝框和磁体均静止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转动磁体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会发现铝框也会跟着发生转动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FA1E8B1" wp14:editId="0168C9B6">
            <wp:extent cx="1872615" cy="1367790"/>
            <wp:effectExtent l="0" t="0" r="0" b="3810"/>
            <wp:docPr id="864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铝框是因为受到安培力而转动的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铝框转动的速度的大小和方向与磁体相同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磁体从图乙位置开始转动时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铝框截面</w:t>
      </w:r>
      <w:r w:rsidRPr="00F961B1">
        <w:rPr>
          <w:rFonts w:ascii="Times New Roman" w:hAnsi="Times New Roman"/>
          <w:i/>
          <w:sz w:val="24"/>
          <w:szCs w:val="24"/>
        </w:rPr>
        <w:t>abcd</w:t>
      </w:r>
      <w:r w:rsidRPr="00F961B1">
        <w:rPr>
          <w:rFonts w:ascii="Times New Roman" w:hAnsi="Times New Roman"/>
          <w:sz w:val="24"/>
          <w:szCs w:val="24"/>
        </w:rPr>
        <w:t>中的感应电流的方向为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a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当磁体停止转动后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如果忽略空气阻力和摩擦力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铝框将保持匀速转动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磁体从题图乙位置开始转动时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穿过铝框截面的磁通量增加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从而产生感应电流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方向为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因而受到安培力作用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导致铝框转动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所以铝框是因为受到安培力而转动的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根据楞次定律可知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为阻碍磁通量增加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导致铝框与磁体转动方向相同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但快慢不相同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铝框的转速一定比磁体的转速小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当磁体停止转动后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如果忽略空气阻力和摩擦力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由于铝框转动的过程中仍然能产生感应电流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所以铝框会受到反方向的安培力作用逐渐减速直到停止运动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2553EC" w:rsidRPr="00F961B1" w:rsidRDefault="00864973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64973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7300" cy="270510"/>
            <wp:effectExtent l="0" t="0" r="6350" b="0"/>
            <wp:docPr id="1" name="图片 1" descr="E:\2026\出版社\云南\2027版 创新设计 高考总复习 物理（配人教版）教师用书（云）\提升素养能力3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6\出版社\云南\2027版 创新设计 高考总复习 物理（配人教版）教师用书（云）\提升素养能力35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基础对点练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法拉第电磁感应定律的理解及应用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1.(2025·</w:t>
      </w:r>
      <w:r w:rsidRPr="00F961B1">
        <w:rPr>
          <w:rFonts w:ascii="Times New Roman" w:eastAsia="楷体_GB2312" w:hAnsi="Times New Roman"/>
          <w:sz w:val="24"/>
          <w:szCs w:val="24"/>
        </w:rPr>
        <w:t>广东广州模拟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图甲为某款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自发电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无线门铃按钮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hAnsi="Times New Roman"/>
          <w:sz w:val="24"/>
          <w:szCs w:val="24"/>
        </w:rPr>
        <w:t>发电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原理如图乙所示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按下门铃按钮过程磁体靠近螺线管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松开门铃按钮磁体远离螺线管回归原位置。下列说法正确的是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A13748A" wp14:editId="776A81C9">
            <wp:extent cx="2523490" cy="1155700"/>
            <wp:effectExtent l="0" t="0" r="0" b="6350"/>
            <wp:docPr id="866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按下按钮过程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螺线管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端电势较高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松开按钮后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穿过螺线管的磁通量为零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按住按钮不动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螺线管中产生恒定的感应电动势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若按下和松开按钮的时间相同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螺线管产生大小相同的感应电动势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按下按钮过程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通过螺线管的磁场方向向左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磁通量增大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根据楞次定律的推论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仿宋_GB2312" w:hAnsi="Times New Roman"/>
          <w:sz w:val="24"/>
          <w:szCs w:val="24"/>
        </w:rPr>
        <w:t>增反减同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结合安培定则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可知电流从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eastAsia="仿宋_GB2312" w:hAnsi="Times New Roman"/>
          <w:sz w:val="24"/>
          <w:szCs w:val="24"/>
        </w:rPr>
        <w:t>端流出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则螺线管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eastAsia="仿宋_GB2312" w:hAnsi="Times New Roman"/>
          <w:sz w:val="24"/>
          <w:szCs w:val="24"/>
        </w:rPr>
        <w:t>端电势较高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松开按钮后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穿过螺线管的</w:t>
      </w:r>
      <w:r w:rsidRPr="00F961B1">
        <w:rPr>
          <w:rFonts w:ascii="Times New Roman" w:eastAsia="仿宋_GB2312" w:hAnsi="Times New Roman"/>
          <w:sz w:val="24"/>
          <w:szCs w:val="24"/>
        </w:rPr>
        <w:lastRenderedPageBreak/>
        <w:t>磁通量变小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但不为零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按住按钮不动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穿过螺线管的磁通量不变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螺线管不会产生感应电动势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按下和松开按钮过程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若按下和松开按钮的时间相同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螺线管中磁通量的变化率相同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螺线管产生的感应电动势大小相同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,10</w:t>
      </w:r>
      <w:r w:rsidRPr="00F961B1">
        <w:rPr>
          <w:rFonts w:ascii="Times New Roman" w:hAnsi="Times New Roman"/>
          <w:sz w:val="24"/>
          <w:szCs w:val="24"/>
        </w:rPr>
        <w:t>匝铜导线制成的线圈两端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与一电压表相连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线圈内磁场方向垂直纸面向里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线圈中磁通量的变化规律如图乙所示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下列说法中正确的是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01E9F0" wp14:editId="00788803">
            <wp:extent cx="2882265" cy="1257935"/>
            <wp:effectExtent l="0" t="0" r="0" b="0"/>
            <wp:docPr id="86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电压表的正接线柱接线圈的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端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线圈中磁通量的变化量为</w:t>
      </w:r>
      <w:r w:rsidRPr="00F961B1">
        <w:rPr>
          <w:rFonts w:ascii="Times New Roman" w:hAnsi="Times New Roman"/>
          <w:sz w:val="24"/>
          <w:szCs w:val="24"/>
        </w:rPr>
        <w:t>1.5 Wb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线圈中磁通量的变化率为</w:t>
      </w:r>
      <w:r w:rsidRPr="00F961B1">
        <w:rPr>
          <w:rFonts w:ascii="Times New Roman" w:hAnsi="Times New Roman"/>
          <w:sz w:val="24"/>
          <w:szCs w:val="24"/>
        </w:rPr>
        <w:t>1.5 Wb/s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电压表的读数为</w:t>
      </w:r>
      <w:r w:rsidRPr="00F961B1">
        <w:rPr>
          <w:rFonts w:ascii="Times New Roman" w:hAnsi="Times New Roman"/>
          <w:sz w:val="24"/>
          <w:szCs w:val="24"/>
        </w:rPr>
        <w:t>5 V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由楞次定律可得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感应电流的方向为逆时针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eastAsia="仿宋_GB2312" w:hAnsi="Times New Roman"/>
          <w:sz w:val="24"/>
          <w:szCs w:val="24"/>
        </w:rPr>
        <w:t>端比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eastAsia="仿宋_GB2312" w:hAnsi="Times New Roman"/>
          <w:sz w:val="24"/>
          <w:szCs w:val="24"/>
        </w:rPr>
        <w:t>端的电势高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所以电压表正接线柱接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eastAsia="仿宋_GB2312" w:hAnsi="Times New Roman"/>
          <w:sz w:val="24"/>
          <w:szCs w:val="24"/>
        </w:rPr>
        <w:t>端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磁通量的变化需要时间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由于未说明变化时间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磁通量的变化率为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0.15-0.10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0.1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Wb/s=0.5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Wb/s,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根据法拉第电磁感应定律有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感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=10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V=5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所以电压表读数为</w:t>
      </w:r>
      <w:r w:rsidRPr="00F961B1">
        <w:rPr>
          <w:rFonts w:ascii="Times New Roman" w:hAnsi="Times New Roman"/>
          <w:sz w:val="24"/>
          <w:szCs w:val="24"/>
        </w:rPr>
        <w:t>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3.(2026·</w:t>
      </w:r>
      <w:r w:rsidRPr="00F961B1">
        <w:rPr>
          <w:rFonts w:ascii="Times New Roman" w:eastAsia="楷体_GB2312" w:hAnsi="Times New Roman"/>
          <w:sz w:val="24"/>
          <w:szCs w:val="24"/>
        </w:rPr>
        <w:t>安徽合肥高三期末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将两根表面涂有绝缘漆的相同硬质细导线分别绕成闭合线圈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b,</w:t>
      </w:r>
      <w:r w:rsidRPr="00F961B1">
        <w:rPr>
          <w:rFonts w:ascii="Times New Roman" w:hAnsi="Times New Roman"/>
          <w:sz w:val="24"/>
          <w:szCs w:val="24"/>
        </w:rPr>
        <w:t>两线圈中大圆环半径均为小圆环的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>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垂直线圈平面方向有一匀强磁场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磁感应强度随时间均匀变化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两线圈中产生的感应电动势大小之比为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069D2E" wp14:editId="37C8A922">
            <wp:extent cx="1872615" cy="1009650"/>
            <wp:effectExtent l="0" t="0" r="0" b="0"/>
            <wp:docPr id="874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A.5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13</w:t>
      </w:r>
      <w:r w:rsidRPr="00F961B1">
        <w:rPr>
          <w:rFonts w:ascii="Times New Roman" w:hAnsi="Times New Roman"/>
          <w:sz w:val="24"/>
          <w:szCs w:val="24"/>
        </w:rPr>
        <w:tab/>
        <w:t>B.13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5</w:t>
      </w:r>
      <w:r w:rsidRPr="00F961B1">
        <w:rPr>
          <w:rFonts w:ascii="Times New Roman" w:hAnsi="Times New Roman"/>
          <w:sz w:val="24"/>
          <w:szCs w:val="24"/>
        </w:rPr>
        <w:tab/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7</w:t>
      </w:r>
      <w:r w:rsidRPr="00F961B1">
        <w:rPr>
          <w:rFonts w:ascii="Times New Roman" w:hAnsi="Times New Roman"/>
          <w:sz w:val="24"/>
          <w:szCs w:val="24"/>
        </w:rPr>
        <w:tab/>
        <w:t>D.7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题图甲中小圆产生的感应电动势和大圆产生的感应电动势方向相反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即电动势为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π(3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-4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=5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题图乙中小圆产生的感应电动势和大圆产生的感应电动势方向相同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eastAsia="仿宋_GB2312" w:hAnsi="Times New Roman"/>
          <w:sz w:val="24"/>
          <w:szCs w:val="24"/>
        </w:rPr>
        <w:lastRenderedPageBreak/>
        <w:t>电动势为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π(3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+4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=13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π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两线圈中产生的感应电动势大小之比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=5</w:t>
      </w:r>
      <w:r w:rsidRPr="00F961B1">
        <w:rPr>
          <w:rFonts w:ascii="宋体" w:hAnsi="宋体" w:cs="宋体" w:hint="eastAsia"/>
          <w:sz w:val="24"/>
          <w:szCs w:val="24"/>
        </w:rPr>
        <w:t>∶</w:t>
      </w:r>
      <w:r w:rsidRPr="00F961B1">
        <w:rPr>
          <w:rFonts w:ascii="Times New Roman" w:hAnsi="Times New Roman"/>
          <w:sz w:val="24"/>
          <w:szCs w:val="24"/>
        </w:rPr>
        <w:t>13,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导线切割磁感线产生的感应电动势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4.</w:t>
      </w:r>
      <w:r w:rsidRPr="00F961B1">
        <w:rPr>
          <w:rFonts w:ascii="Times New Roman" w:hAnsi="Times New Roman"/>
          <w:sz w:val="24"/>
          <w:szCs w:val="24"/>
        </w:rPr>
        <w:t>电磁制动原理是通过线圈与磁场的作用使物体做减速运动。如图所示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某列车车底安装的电磁体产生的磁场可视为匀强磁场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磁感应强度大小为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方向竖直向下。同种材料制成的粗细均匀的闭合正方形线框</w:t>
      </w:r>
      <w:r w:rsidRPr="00F961B1">
        <w:rPr>
          <w:rFonts w:ascii="Times New Roman" w:hAnsi="Times New Roman"/>
          <w:i/>
          <w:sz w:val="24"/>
          <w:szCs w:val="24"/>
        </w:rPr>
        <w:t>abcd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边长为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长为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hAnsi="Times New Roman"/>
          <w:sz w:val="24"/>
          <w:szCs w:val="24"/>
        </w:rPr>
        <w:t>若当列车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部分刚越过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速度大小为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两端的电势差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F961B1">
        <w:rPr>
          <w:rFonts w:ascii="Times New Roman" w:hAnsi="Times New Roman"/>
          <w:sz w:val="24"/>
          <w:szCs w:val="24"/>
        </w:rPr>
        <w:t>等于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0D3DE7" wp14:editId="1F0CA016">
            <wp:extent cx="2626360" cy="680085"/>
            <wp:effectExtent l="0" t="0" r="2540" b="5715"/>
            <wp:docPr id="887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ab/>
        <w:t>B.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Book Antiqua" w:hAnsi="Book Antiqua"/>
          <w:i/>
          <w:sz w:val="24"/>
          <w:szCs w:val="24"/>
        </w:rPr>
        <w:t>v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ab/>
        <w:t>D.-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Book Antiqua" w:hAnsi="Book Antiqua"/>
          <w:i/>
          <w:sz w:val="24"/>
          <w:szCs w:val="24"/>
        </w:rPr>
        <w:t>v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若当列车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eastAsia="仿宋_GB2312" w:hAnsi="Times New Roman"/>
          <w:sz w:val="24"/>
          <w:szCs w:val="24"/>
        </w:rPr>
        <w:t>部分刚越过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由楞次定律知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正方形线框</w:t>
      </w:r>
      <w:r w:rsidRPr="00F961B1">
        <w:rPr>
          <w:rFonts w:ascii="Times New Roman" w:hAnsi="Times New Roman"/>
          <w:i/>
          <w:sz w:val="24"/>
          <w:szCs w:val="24"/>
        </w:rPr>
        <w:t>abcd</w:t>
      </w:r>
      <w:r w:rsidRPr="00F961B1">
        <w:rPr>
          <w:rFonts w:ascii="Times New Roman" w:eastAsia="仿宋_GB2312" w:hAnsi="Times New Roman"/>
          <w:sz w:val="24"/>
          <w:szCs w:val="24"/>
        </w:rPr>
        <w:t>产生的感应电流方向为</w:t>
      </w:r>
      <w:r w:rsidRPr="00F961B1">
        <w:rPr>
          <w:rFonts w:ascii="Times New Roman" w:hAnsi="Times New Roman"/>
          <w:i/>
          <w:sz w:val="24"/>
          <w:szCs w:val="24"/>
        </w:rPr>
        <w:t>abcda</w:t>
      </w:r>
      <w:r w:rsidRPr="00F961B1">
        <w:rPr>
          <w:rFonts w:ascii="Times New Roman" w:eastAsia="仿宋_GB2312" w:hAnsi="Times New Roman"/>
          <w:sz w:val="24"/>
          <w:szCs w:val="24"/>
        </w:rPr>
        <w:t>。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相当于电源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电源内部电流从负极指向正极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点电势低于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点电势。线框中产生的感应电动势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两端的电势差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ab</w:t>
      </w:r>
      <w:r w:rsidRPr="00F961B1">
        <w:rPr>
          <w:rFonts w:ascii="Times New Roman" w:hAnsi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3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自感现象</w:t>
      </w:r>
    </w:p>
    <w:p w:rsidR="002553EC" w:rsidRDefault="00864973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553EC" w:rsidRPr="00F961B1">
        <w:rPr>
          <w:rFonts w:ascii="Times New Roman" w:hAnsi="Times New Roman"/>
          <w:sz w:val="24"/>
          <w:szCs w:val="24"/>
        </w:rPr>
        <w:t>.</w:t>
      </w:r>
      <w:r w:rsidR="002553EC" w:rsidRPr="00F961B1">
        <w:rPr>
          <w:rFonts w:ascii="Times New Roman" w:hAnsi="Times New Roman"/>
          <w:sz w:val="24"/>
          <w:szCs w:val="24"/>
        </w:rPr>
        <w:t>用电流传感器</w:t>
      </w:r>
      <w:r w:rsidR="002553EC" w:rsidRPr="00F961B1">
        <w:rPr>
          <w:rFonts w:ascii="Times New Roman" w:hAnsi="Times New Roman"/>
          <w:sz w:val="24"/>
          <w:szCs w:val="24"/>
        </w:rPr>
        <w:t>(</w:t>
      </w:r>
      <w:r w:rsidR="002553EC" w:rsidRPr="00F961B1">
        <w:rPr>
          <w:rFonts w:ascii="Times New Roman" w:hAnsi="Times New Roman"/>
          <w:sz w:val="24"/>
          <w:szCs w:val="24"/>
        </w:rPr>
        <w:t>电流传感器相当于电流表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其电阻可以忽略不计</w:t>
      </w:r>
      <w:r w:rsidR="002553EC" w:rsidRPr="00F961B1">
        <w:rPr>
          <w:rFonts w:ascii="Times New Roman" w:hAnsi="Times New Roman"/>
          <w:sz w:val="24"/>
          <w:szCs w:val="24"/>
        </w:rPr>
        <w:t>)</w:t>
      </w:r>
      <w:r w:rsidR="002553EC" w:rsidRPr="00F961B1">
        <w:rPr>
          <w:rFonts w:ascii="Times New Roman" w:hAnsi="Times New Roman"/>
          <w:sz w:val="24"/>
          <w:szCs w:val="24"/>
        </w:rPr>
        <w:t>研究自感现象的实验电路如图所示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电源的电动势为</w:t>
      </w:r>
      <w:r w:rsidR="002553EC" w:rsidRPr="00F961B1">
        <w:rPr>
          <w:rFonts w:ascii="Times New Roman" w:hAnsi="Times New Roman"/>
          <w:i/>
          <w:sz w:val="24"/>
          <w:szCs w:val="24"/>
        </w:rPr>
        <w:t>E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内阻为</w:t>
      </w:r>
      <w:r w:rsidR="002553EC" w:rsidRPr="00F961B1">
        <w:rPr>
          <w:rFonts w:ascii="Times New Roman" w:hAnsi="Times New Roman"/>
          <w:i/>
          <w:sz w:val="24"/>
          <w:szCs w:val="24"/>
        </w:rPr>
        <w:t>r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自感线圈</w:t>
      </w:r>
      <w:r w:rsidR="002553EC" w:rsidRPr="00F961B1">
        <w:rPr>
          <w:rFonts w:ascii="Times New Roman" w:hAnsi="Times New Roman"/>
          <w:i/>
          <w:sz w:val="24"/>
          <w:szCs w:val="24"/>
        </w:rPr>
        <w:t>L</w:t>
      </w:r>
      <w:r w:rsidR="002553EC" w:rsidRPr="00F961B1">
        <w:rPr>
          <w:rFonts w:ascii="Times New Roman" w:hAnsi="Times New Roman"/>
          <w:sz w:val="24"/>
          <w:szCs w:val="24"/>
        </w:rPr>
        <w:t>的自感系数足够大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其直流电阻值大于灯泡</w:t>
      </w:r>
      <w:r w:rsidR="002553EC" w:rsidRPr="00F961B1">
        <w:rPr>
          <w:rFonts w:ascii="Times New Roman" w:hAnsi="Times New Roman"/>
          <w:sz w:val="24"/>
          <w:szCs w:val="24"/>
        </w:rPr>
        <w:t>D</w:t>
      </w:r>
      <w:r w:rsidR="002553EC" w:rsidRPr="00F961B1">
        <w:rPr>
          <w:rFonts w:ascii="Times New Roman" w:hAnsi="Times New Roman"/>
          <w:sz w:val="24"/>
          <w:szCs w:val="24"/>
        </w:rPr>
        <w:t>的阻值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在</w:t>
      </w:r>
      <w:r w:rsidR="002553EC" w:rsidRPr="00F961B1">
        <w:rPr>
          <w:rFonts w:ascii="Times New Roman" w:hAnsi="Times New Roman"/>
          <w:i/>
          <w:sz w:val="24"/>
          <w:szCs w:val="24"/>
        </w:rPr>
        <w:t>t</w:t>
      </w:r>
      <w:r w:rsidR="002553EC" w:rsidRPr="00F961B1">
        <w:rPr>
          <w:rFonts w:ascii="Times New Roman" w:hAnsi="Times New Roman"/>
          <w:sz w:val="24"/>
          <w:szCs w:val="24"/>
        </w:rPr>
        <w:t>=0</w:t>
      </w:r>
      <w:r w:rsidR="002553EC" w:rsidRPr="00F961B1">
        <w:rPr>
          <w:rFonts w:ascii="Times New Roman" w:hAnsi="Times New Roman"/>
          <w:sz w:val="24"/>
          <w:szCs w:val="24"/>
        </w:rPr>
        <w:t>时刻闭合开关</w:t>
      </w:r>
      <w:r w:rsidR="002553EC" w:rsidRPr="00F961B1">
        <w:rPr>
          <w:rFonts w:ascii="Times New Roman" w:hAnsi="Times New Roman"/>
          <w:sz w:val="24"/>
          <w:szCs w:val="24"/>
        </w:rPr>
        <w:t>S,</w:t>
      </w:r>
      <w:r w:rsidR="002553EC" w:rsidRPr="00F961B1">
        <w:rPr>
          <w:rFonts w:ascii="Times New Roman" w:hAnsi="Times New Roman"/>
          <w:sz w:val="24"/>
          <w:szCs w:val="24"/>
        </w:rPr>
        <w:t>经过一段时间后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在</w:t>
      </w:r>
      <w:r w:rsidR="002553EC" w:rsidRPr="00F961B1">
        <w:rPr>
          <w:rFonts w:ascii="Times New Roman" w:hAnsi="Times New Roman"/>
          <w:i/>
          <w:sz w:val="24"/>
          <w:szCs w:val="24"/>
        </w:rPr>
        <w:t>t</w:t>
      </w:r>
      <w:r w:rsidR="002553EC" w:rsidRPr="00F961B1">
        <w:rPr>
          <w:rFonts w:ascii="Times New Roman" w:hAnsi="Times New Roman"/>
          <w:sz w:val="24"/>
          <w:szCs w:val="24"/>
        </w:rPr>
        <w:t>=</w:t>
      </w:r>
      <w:r w:rsidR="002553EC" w:rsidRPr="00F961B1">
        <w:rPr>
          <w:rFonts w:ascii="Times New Roman" w:hAnsi="Times New Roman"/>
          <w:i/>
          <w:sz w:val="24"/>
          <w:szCs w:val="24"/>
        </w:rPr>
        <w:t>t</w:t>
      </w:r>
      <w:r w:rsidR="002553EC"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="002553EC" w:rsidRPr="00F961B1">
        <w:rPr>
          <w:rFonts w:ascii="Times New Roman" w:hAnsi="Times New Roman"/>
          <w:sz w:val="24"/>
          <w:szCs w:val="24"/>
        </w:rPr>
        <w:t>时刻断开开关</w:t>
      </w:r>
      <w:r w:rsidR="002553EC" w:rsidRPr="00F961B1">
        <w:rPr>
          <w:rFonts w:ascii="Times New Roman" w:hAnsi="Times New Roman"/>
          <w:sz w:val="24"/>
          <w:szCs w:val="24"/>
        </w:rPr>
        <w:t>S</w:t>
      </w:r>
      <w:r w:rsidR="002553EC" w:rsidRPr="00F961B1">
        <w:rPr>
          <w:rFonts w:ascii="Times New Roman" w:hAnsi="Times New Roman"/>
          <w:sz w:val="24"/>
          <w:szCs w:val="24"/>
        </w:rPr>
        <w:t>。下列关于灯泡</w:t>
      </w:r>
      <w:r w:rsidR="002553EC" w:rsidRPr="00F961B1">
        <w:rPr>
          <w:rFonts w:ascii="Times New Roman" w:hAnsi="Times New Roman"/>
          <w:sz w:val="24"/>
          <w:szCs w:val="24"/>
        </w:rPr>
        <w:t>D</w:t>
      </w:r>
      <w:r w:rsidR="002553EC" w:rsidRPr="00F961B1">
        <w:rPr>
          <w:rFonts w:ascii="Times New Roman" w:hAnsi="Times New Roman"/>
          <w:sz w:val="24"/>
          <w:szCs w:val="24"/>
        </w:rPr>
        <w:t>中的电流随时间变化情况的图像可能正确的是</w:t>
      </w:r>
      <w:r w:rsidR="002553EC" w:rsidRPr="00F961B1">
        <w:rPr>
          <w:rFonts w:ascii="Times New Roman" w:hAnsi="Times New Roman"/>
          <w:sz w:val="24"/>
          <w:szCs w:val="24"/>
        </w:rPr>
        <w:t>(</w:t>
      </w:r>
      <w:r w:rsidR="002553EC" w:rsidRPr="00F961B1">
        <w:rPr>
          <w:rFonts w:ascii="Times New Roman" w:hAnsi="Times New Roman"/>
          <w:sz w:val="24"/>
          <w:szCs w:val="24"/>
        </w:rPr>
        <w:t xml:space="preserve">　　</w:t>
      </w:r>
      <w:r w:rsidR="002553EC"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3B1D90" wp14:editId="7BEA08C2">
            <wp:extent cx="1257935" cy="899795"/>
            <wp:effectExtent l="0" t="0" r="0" b="0"/>
            <wp:docPr id="907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5EE672" wp14:editId="3FBB99E0">
            <wp:extent cx="2340610" cy="1872615"/>
            <wp:effectExtent l="0" t="0" r="2540" b="0"/>
            <wp:docPr id="908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闭合开关的瞬间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灯泡中有一定的电流通过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经过一段时间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随着自感线圈分流作用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灯泡中的电流变小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一段时间后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灯泡的电流稳定在某一值上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当断开开关时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自感线圈产生自感电动势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自感线圈中的电流与原来的电流方向相同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它与灯泡组成的电路中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感应电流沿逆时针方向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而灯泡中原来的电流沿顺时针方向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并且灯泡中的电流比稳定时要小一些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然后电流随自感电动势的减小而逐渐减小到</w:t>
      </w:r>
      <w:r w:rsidRPr="00F961B1">
        <w:rPr>
          <w:rFonts w:ascii="Times New Roman" w:hAnsi="Times New Roman"/>
          <w:sz w:val="24"/>
          <w:szCs w:val="24"/>
        </w:rPr>
        <w:t>0,B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涡流、电磁阻尼和电磁驱动</w:t>
      </w:r>
    </w:p>
    <w:p w:rsidR="002553EC" w:rsidRDefault="00864973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553EC" w:rsidRPr="00F961B1">
        <w:rPr>
          <w:rFonts w:ascii="Times New Roman" w:hAnsi="Times New Roman"/>
          <w:sz w:val="24"/>
          <w:szCs w:val="24"/>
        </w:rPr>
        <w:t>.(2025·</w:t>
      </w:r>
      <w:r w:rsidR="002553EC" w:rsidRPr="00F961B1">
        <w:rPr>
          <w:rFonts w:ascii="Times New Roman" w:eastAsia="楷体_GB2312" w:hAnsi="Times New Roman"/>
          <w:sz w:val="24"/>
          <w:szCs w:val="24"/>
        </w:rPr>
        <w:t>辽宁大连模拟</w:t>
      </w:r>
      <w:r w:rsidR="002553EC" w:rsidRPr="00F961B1">
        <w:rPr>
          <w:rFonts w:ascii="Times New Roman" w:hAnsi="Times New Roman"/>
          <w:sz w:val="24"/>
          <w:szCs w:val="24"/>
        </w:rPr>
        <w:t>)</w:t>
      </w:r>
      <w:r w:rsidR="002553EC" w:rsidRPr="00F961B1">
        <w:rPr>
          <w:rFonts w:ascii="Times New Roman" w:hAnsi="Times New Roman"/>
          <w:sz w:val="24"/>
          <w:szCs w:val="24"/>
        </w:rPr>
        <w:t>某电磁炉的面板是一块非金属板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它的内部结构如图所示。煮饭时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接通电源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通过内部转换装置产生</w:t>
      </w:r>
      <w:r w:rsidR="002553EC" w:rsidRPr="00F961B1">
        <w:rPr>
          <w:rFonts w:ascii="Times New Roman" w:hAnsi="Times New Roman"/>
          <w:sz w:val="24"/>
          <w:szCs w:val="24"/>
        </w:rPr>
        <w:t>20</w:t>
      </w:r>
      <w:r w:rsidR="002553EC" w:rsidRPr="00F961B1">
        <w:rPr>
          <w:rFonts w:ascii="Times New Roman" w:hAnsi="Times New Roman"/>
          <w:i/>
          <w:sz w:val="24"/>
          <w:szCs w:val="24"/>
        </w:rPr>
        <w:t>~</w:t>
      </w:r>
      <w:r w:rsidR="002553EC" w:rsidRPr="00F961B1">
        <w:rPr>
          <w:rFonts w:ascii="Times New Roman" w:hAnsi="Times New Roman"/>
          <w:sz w:val="24"/>
          <w:szCs w:val="24"/>
        </w:rPr>
        <w:t>40 kHz</w:t>
      </w:r>
      <w:r w:rsidR="002553EC" w:rsidRPr="00F961B1">
        <w:rPr>
          <w:rFonts w:ascii="Times New Roman" w:hAnsi="Times New Roman"/>
          <w:sz w:val="24"/>
          <w:szCs w:val="24"/>
        </w:rPr>
        <w:t>的高频电压加在线圈上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使其产生快速变化的磁场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当锅具放在面板上时就会加热锅内的食物。下列说法正确的是</w:t>
      </w:r>
      <w:r w:rsidR="002553EC" w:rsidRPr="00F961B1">
        <w:rPr>
          <w:rFonts w:ascii="Times New Roman" w:hAnsi="Times New Roman"/>
          <w:sz w:val="24"/>
          <w:szCs w:val="24"/>
        </w:rPr>
        <w:t>(</w:t>
      </w:r>
      <w:r w:rsidR="002553EC" w:rsidRPr="00F961B1">
        <w:rPr>
          <w:rFonts w:ascii="Times New Roman" w:hAnsi="Times New Roman"/>
          <w:sz w:val="24"/>
          <w:szCs w:val="24"/>
        </w:rPr>
        <w:t xml:space="preserve">　　</w:t>
      </w:r>
      <w:r w:rsidR="002553EC"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B0B06E3" wp14:editId="1113E425">
            <wp:extent cx="1257935" cy="899795"/>
            <wp:effectExtent l="0" t="0" r="0" b="0"/>
            <wp:docPr id="909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电磁炉的加热原理跟微波炉相同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电磁炉工作时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线圈中产生很强的感应电流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电流使线圈发热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从而实现给锅具加热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电磁炉工作时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快速变化的磁场穿过面板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在面板中产生很强的感应电流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从而给锅具加热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电磁炉工作时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快速变化的磁场穿过放在面板上铁质锅具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在锅底内产生感应电流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从而实现加热食物的目的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电磁炉在使用过程中应用到了电流的磁效应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微波炉是利用微波能量给食物加热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两者原理不相同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电磁炉工作时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快速变化的磁场穿过放在面板上的铁质锅具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在锅底内产生感应电流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从而实现加热食物的目的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2553EC" w:rsidRDefault="00864973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553EC" w:rsidRPr="00F961B1">
        <w:rPr>
          <w:rFonts w:ascii="Times New Roman" w:hAnsi="Times New Roman"/>
          <w:sz w:val="24"/>
          <w:szCs w:val="24"/>
        </w:rPr>
        <w:t>.(2026·</w:t>
      </w:r>
      <w:r w:rsidR="002553EC" w:rsidRPr="00F961B1">
        <w:rPr>
          <w:rFonts w:ascii="Times New Roman" w:eastAsia="楷体_GB2312" w:hAnsi="Times New Roman"/>
          <w:sz w:val="24"/>
          <w:szCs w:val="24"/>
        </w:rPr>
        <w:t>广东揭阳高三月考</w:t>
      </w:r>
      <w:r w:rsidR="002553EC" w:rsidRPr="00F961B1">
        <w:rPr>
          <w:rFonts w:ascii="Times New Roman" w:hAnsi="Times New Roman"/>
          <w:sz w:val="24"/>
          <w:szCs w:val="24"/>
        </w:rPr>
        <w:t>)</w:t>
      </w:r>
      <w:r w:rsidR="002553EC" w:rsidRPr="00F961B1">
        <w:rPr>
          <w:rFonts w:ascii="Times New Roman" w:hAnsi="Times New Roman"/>
          <w:sz w:val="24"/>
          <w:szCs w:val="24"/>
        </w:rPr>
        <w:t>高速铁路列车通常使用磁力刹车系统。磁力刹车工作原理可简述如下</w:t>
      </w:r>
      <w:r w:rsidR="002553EC" w:rsidRPr="00F961B1">
        <w:rPr>
          <w:rFonts w:ascii="Times New Roman" w:hAnsi="Times New Roman"/>
          <w:sz w:val="24"/>
          <w:szCs w:val="24"/>
        </w:rPr>
        <w:t>:</w:t>
      </w:r>
      <w:r w:rsidR="002553EC" w:rsidRPr="00F961B1">
        <w:rPr>
          <w:rFonts w:ascii="Times New Roman" w:hAnsi="Times New Roman"/>
          <w:sz w:val="24"/>
          <w:szCs w:val="24"/>
        </w:rPr>
        <w:t>将磁体的</w:t>
      </w:r>
      <w:r w:rsidR="002553EC" w:rsidRPr="00F961B1">
        <w:rPr>
          <w:rFonts w:ascii="Times New Roman" w:hAnsi="Times New Roman"/>
          <w:sz w:val="24"/>
          <w:szCs w:val="24"/>
        </w:rPr>
        <w:t>N</w:t>
      </w:r>
      <w:r w:rsidR="002553EC" w:rsidRPr="00F961B1">
        <w:rPr>
          <w:rFonts w:ascii="Times New Roman" w:hAnsi="Times New Roman"/>
          <w:sz w:val="24"/>
          <w:szCs w:val="24"/>
        </w:rPr>
        <w:t>极靠近一块正在逆时针方向旋转的圆形铝盘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使磁感线垂直铝盘向内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铝盘随即减速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如图所示。图中磁体左方铝盘的甲区域</w:t>
      </w:r>
      <w:r w:rsidR="002553EC" w:rsidRPr="00F961B1">
        <w:rPr>
          <w:rFonts w:ascii="Times New Roman" w:hAnsi="Times New Roman"/>
          <w:sz w:val="24"/>
          <w:szCs w:val="24"/>
        </w:rPr>
        <w:t>(</w:t>
      </w:r>
      <w:r w:rsidR="002553EC" w:rsidRPr="00F961B1">
        <w:rPr>
          <w:rFonts w:ascii="Times New Roman" w:hAnsi="Times New Roman"/>
          <w:sz w:val="24"/>
          <w:szCs w:val="24"/>
        </w:rPr>
        <w:t>虚线区域</w:t>
      </w:r>
      <w:r w:rsidR="002553EC" w:rsidRPr="00F961B1">
        <w:rPr>
          <w:rFonts w:ascii="Times New Roman" w:hAnsi="Times New Roman"/>
          <w:sz w:val="24"/>
          <w:szCs w:val="24"/>
        </w:rPr>
        <w:t>)</w:t>
      </w:r>
      <w:r w:rsidR="002553EC" w:rsidRPr="00F961B1">
        <w:rPr>
          <w:rFonts w:ascii="Times New Roman" w:hAnsi="Times New Roman"/>
          <w:sz w:val="24"/>
          <w:szCs w:val="24"/>
        </w:rPr>
        <w:t>朝磁体方向运动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磁体右方铝盘的乙区域</w:t>
      </w:r>
      <w:r w:rsidR="002553EC" w:rsidRPr="00F961B1">
        <w:rPr>
          <w:rFonts w:ascii="Times New Roman" w:hAnsi="Times New Roman"/>
          <w:sz w:val="24"/>
          <w:szCs w:val="24"/>
        </w:rPr>
        <w:t>(</w:t>
      </w:r>
      <w:r w:rsidR="002553EC" w:rsidRPr="00F961B1">
        <w:rPr>
          <w:rFonts w:ascii="Times New Roman" w:hAnsi="Times New Roman"/>
          <w:sz w:val="24"/>
          <w:szCs w:val="24"/>
        </w:rPr>
        <w:t>虚线区域</w:t>
      </w:r>
      <w:r w:rsidR="002553EC" w:rsidRPr="00F961B1">
        <w:rPr>
          <w:rFonts w:ascii="Times New Roman" w:hAnsi="Times New Roman"/>
          <w:sz w:val="24"/>
          <w:szCs w:val="24"/>
        </w:rPr>
        <w:t>)</w:t>
      </w:r>
      <w:r w:rsidR="002553EC" w:rsidRPr="00F961B1">
        <w:rPr>
          <w:rFonts w:ascii="Times New Roman" w:hAnsi="Times New Roman"/>
          <w:sz w:val="24"/>
          <w:szCs w:val="24"/>
        </w:rPr>
        <w:t>远离磁体方向运动。下列有关铝盘刹车的说法正确的是</w:t>
      </w:r>
      <w:r w:rsidR="002553EC" w:rsidRPr="00F961B1">
        <w:rPr>
          <w:rFonts w:ascii="Times New Roman" w:hAnsi="Times New Roman"/>
          <w:sz w:val="24"/>
          <w:szCs w:val="24"/>
        </w:rPr>
        <w:t>(</w:t>
      </w:r>
      <w:r w:rsidR="002553EC" w:rsidRPr="00F961B1">
        <w:rPr>
          <w:rFonts w:ascii="Times New Roman" w:hAnsi="Times New Roman"/>
          <w:sz w:val="24"/>
          <w:szCs w:val="24"/>
        </w:rPr>
        <w:t xml:space="preserve">　　</w:t>
      </w:r>
      <w:r w:rsidR="002553EC"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242354" wp14:editId="5C6C16B8">
            <wp:extent cx="1257935" cy="1257935"/>
            <wp:effectExtent l="0" t="0" r="0" b="0"/>
            <wp:docPr id="910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铝盘甲区域的感应电流产生垂直铝盘向里的磁场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铝盘乙区域的感应电流产生垂直铝盘向外的磁场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C.</w:t>
      </w:r>
      <w:r w:rsidRPr="00F961B1">
        <w:rPr>
          <w:rFonts w:ascii="Times New Roman" w:hAnsi="Times New Roman"/>
          <w:sz w:val="24"/>
          <w:szCs w:val="24"/>
        </w:rPr>
        <w:t>磁体与甲、乙两区域的感应电流之间的作用力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都会使铝盘减速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若将实心铝盘换成布满小空洞的铝盘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则磁体对空洞铝盘的作用力更大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甲区域靠近磁体运动时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穿过甲区域的磁通量增大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由楞次定律可知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甲区域感应电流的磁场与磁体的磁场方向相反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垂直铝盘向外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乙区域远离磁体运动时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穿过乙区域的磁通量减小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由楞次定律可知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乙区域感应电流的磁场与磁体的磁场方向相同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垂直铝盘向里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由楞次定律推论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仿宋_GB2312" w:hAnsi="Times New Roman"/>
          <w:sz w:val="24"/>
          <w:szCs w:val="24"/>
        </w:rPr>
        <w:t>来拒去留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磁体与甲区域相互排斥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磁体与乙区域相互吸引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阻碍甲、乙区域的运动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都会使铝盘减速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若将实心铝盘换成布满小空洞的铝盘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感应电流减小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磁体与铝盘之间的相互作用力减小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减速效果减弱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综合提升练</w:t>
      </w:r>
    </w:p>
    <w:p w:rsidR="002553EC" w:rsidRDefault="00864973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553EC" w:rsidRPr="00F961B1">
        <w:rPr>
          <w:rFonts w:ascii="Times New Roman" w:hAnsi="Times New Roman"/>
          <w:sz w:val="24"/>
          <w:szCs w:val="24"/>
        </w:rPr>
        <w:t>.(2025·</w:t>
      </w:r>
      <w:r w:rsidR="002553EC" w:rsidRPr="00F961B1">
        <w:rPr>
          <w:rFonts w:ascii="Times New Roman" w:eastAsia="楷体_GB2312" w:hAnsi="Times New Roman"/>
          <w:sz w:val="24"/>
          <w:szCs w:val="24"/>
        </w:rPr>
        <w:t>河南驻马店模拟</w:t>
      </w:r>
      <w:r w:rsidR="002553EC" w:rsidRPr="00F961B1">
        <w:rPr>
          <w:rFonts w:ascii="Times New Roman" w:hAnsi="Times New Roman"/>
          <w:sz w:val="24"/>
          <w:szCs w:val="24"/>
        </w:rPr>
        <w:t>)</w:t>
      </w:r>
      <w:r w:rsidR="002553EC" w:rsidRPr="00F961B1">
        <w:rPr>
          <w:rFonts w:ascii="Times New Roman" w:hAnsi="Times New Roman"/>
          <w:sz w:val="24"/>
          <w:szCs w:val="24"/>
        </w:rPr>
        <w:t>如图所示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固定平行导轨间有磁感应强度大小为</w:t>
      </w:r>
      <w:r w:rsidR="002553EC" w:rsidRPr="00F961B1">
        <w:rPr>
          <w:rFonts w:ascii="Times New Roman" w:hAnsi="Times New Roman"/>
          <w:i/>
          <w:sz w:val="24"/>
          <w:szCs w:val="24"/>
        </w:rPr>
        <w:t>B</w:t>
      </w:r>
      <w:r w:rsidR="002553EC" w:rsidRPr="00F961B1">
        <w:rPr>
          <w:rFonts w:ascii="Times New Roman" w:hAnsi="Times New Roman"/>
          <w:sz w:val="24"/>
          <w:szCs w:val="24"/>
        </w:rPr>
        <w:t>、方向垂直导轨平面向里的匀强磁场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导轨间距为</w:t>
      </w:r>
      <w:r w:rsidR="002553EC" w:rsidRPr="00F961B1">
        <w:rPr>
          <w:rFonts w:ascii="Times New Roman" w:hAnsi="Times New Roman"/>
          <w:i/>
          <w:sz w:val="24"/>
          <w:szCs w:val="24"/>
        </w:rPr>
        <w:t>L</w:t>
      </w:r>
      <w:r w:rsidR="002553EC" w:rsidRPr="00F961B1">
        <w:rPr>
          <w:rFonts w:ascii="Times New Roman" w:hAnsi="Times New Roman"/>
          <w:sz w:val="24"/>
          <w:szCs w:val="24"/>
        </w:rPr>
        <w:t>且足够长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左端接阻值为</w:t>
      </w:r>
      <w:r w:rsidR="002553EC" w:rsidRPr="00F961B1">
        <w:rPr>
          <w:rFonts w:ascii="Times New Roman" w:hAnsi="Times New Roman"/>
          <w:i/>
          <w:sz w:val="24"/>
          <w:szCs w:val="24"/>
        </w:rPr>
        <w:t>R</w:t>
      </w:r>
      <w:r w:rsidR="002553EC" w:rsidRPr="00F961B1">
        <w:rPr>
          <w:rFonts w:ascii="Times New Roman" w:hAnsi="Times New Roman"/>
          <w:sz w:val="24"/>
          <w:szCs w:val="24"/>
        </w:rPr>
        <w:t>的定值电阻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一金属棒垂直放在导轨上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现将金属棒以</w:t>
      </w:r>
      <w:r w:rsidR="002553EC" w:rsidRPr="00F961B1">
        <w:rPr>
          <w:rFonts w:ascii="Times New Roman" w:hAnsi="Times New Roman"/>
          <w:i/>
          <w:sz w:val="24"/>
          <w:szCs w:val="24"/>
        </w:rPr>
        <w:t>O</w:t>
      </w:r>
      <w:r w:rsidR="002553EC" w:rsidRPr="00F961B1">
        <w:rPr>
          <w:rFonts w:ascii="Times New Roman" w:hAnsi="Times New Roman"/>
          <w:sz w:val="24"/>
          <w:szCs w:val="24"/>
        </w:rPr>
        <w:t>点为轴沿顺时针方向以角速度</w:t>
      </w:r>
      <w:r w:rsidR="002553EC" w:rsidRPr="00F961B1">
        <w:rPr>
          <w:rFonts w:ascii="Times New Roman" w:hAnsi="Times New Roman"/>
          <w:i/>
          <w:sz w:val="24"/>
          <w:szCs w:val="24"/>
        </w:rPr>
        <w:t>ω</w:t>
      </w:r>
      <w:r w:rsidR="002553EC" w:rsidRPr="00F961B1">
        <w:rPr>
          <w:rFonts w:ascii="Times New Roman" w:hAnsi="Times New Roman"/>
          <w:sz w:val="24"/>
          <w:szCs w:val="24"/>
        </w:rPr>
        <w:t>转过</w:t>
      </w:r>
      <w:r w:rsidR="002553EC" w:rsidRPr="00F961B1">
        <w:rPr>
          <w:rFonts w:ascii="Times New Roman" w:hAnsi="Times New Roman"/>
          <w:sz w:val="24"/>
          <w:szCs w:val="24"/>
        </w:rPr>
        <w:t>60°,</w:t>
      </w:r>
      <w:r w:rsidR="002553EC" w:rsidRPr="00F961B1">
        <w:rPr>
          <w:rFonts w:ascii="Times New Roman" w:hAnsi="Times New Roman"/>
          <w:sz w:val="24"/>
          <w:szCs w:val="24"/>
        </w:rPr>
        <w:t>金属棒始终与导轨接触良好</w:t>
      </w:r>
      <w:r w:rsidR="002553EC" w:rsidRPr="00F961B1">
        <w:rPr>
          <w:rFonts w:ascii="Times New Roman" w:hAnsi="Times New Roman"/>
          <w:sz w:val="24"/>
          <w:szCs w:val="24"/>
        </w:rPr>
        <w:t>,</w:t>
      </w:r>
      <w:r w:rsidR="002553EC" w:rsidRPr="00F961B1">
        <w:rPr>
          <w:rFonts w:ascii="Times New Roman" w:hAnsi="Times New Roman"/>
          <w:sz w:val="24"/>
          <w:szCs w:val="24"/>
        </w:rPr>
        <w:t>金属棒与导轨的电阻均不计。下列说法正确的是</w:t>
      </w:r>
      <w:r w:rsidR="002553EC" w:rsidRPr="00F961B1">
        <w:rPr>
          <w:rFonts w:ascii="Times New Roman" w:hAnsi="Times New Roman"/>
          <w:sz w:val="24"/>
          <w:szCs w:val="24"/>
        </w:rPr>
        <w:t>(</w:t>
      </w:r>
      <w:r w:rsidR="002553EC" w:rsidRPr="00F961B1">
        <w:rPr>
          <w:rFonts w:ascii="Times New Roman" w:hAnsi="Times New Roman"/>
          <w:sz w:val="24"/>
          <w:szCs w:val="24"/>
        </w:rPr>
        <w:t xml:space="preserve">　　</w:t>
      </w:r>
      <w:r w:rsidR="002553EC" w:rsidRPr="00F961B1">
        <w:rPr>
          <w:rFonts w:ascii="Times New Roman" w:hAnsi="Times New Roman"/>
          <w:sz w:val="24"/>
          <w:szCs w:val="24"/>
        </w:rPr>
        <w:t>)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DC8B5C" wp14:editId="79DB4912">
            <wp:extent cx="1257935" cy="1009650"/>
            <wp:effectExtent l="0" t="0" r="0" b="0"/>
            <wp:docPr id="934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转动过程中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通过定值电阻的电流方向由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a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金属棒刚开始转动时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产生的感应电动势最大</w:t>
      </w:r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转动过程中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通过定值电阻的最大电流为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转动过程中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通过定值电阻的电荷量为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2553EC" w:rsidRPr="00F961B1" w:rsidRDefault="002553EC" w:rsidP="002553EC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</w:t>
      </w:r>
    </w:p>
    <w:p w:rsidR="002553EC" w:rsidRPr="00F961B1" w:rsidRDefault="002553EC" w:rsidP="002553EC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根据右手定则知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通过定值电阻的电流方向由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到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金属棒绕</w:t>
      </w:r>
      <w:r w:rsidRPr="00F961B1">
        <w:rPr>
          <w:rFonts w:ascii="Times New Roman" w:hAnsi="Times New Roman"/>
          <w:i/>
          <w:sz w:val="24"/>
          <w:szCs w:val="24"/>
        </w:rPr>
        <w:t>O</w:t>
      </w:r>
      <w:r w:rsidRPr="00F961B1">
        <w:rPr>
          <w:rFonts w:ascii="Times New Roman" w:eastAsia="仿宋_GB2312" w:hAnsi="Times New Roman"/>
          <w:sz w:val="24"/>
          <w:szCs w:val="24"/>
        </w:rPr>
        <w:t>点转动产生的感应电动势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Br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eastAsia="仿宋_GB2312" w:hAnsi="Times New Roman"/>
          <w:sz w:val="24"/>
          <w:szCs w:val="24"/>
        </w:rPr>
        <w:t>其中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为金属棒在磁场中的长度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eastAsia="仿宋_GB2312" w:hAnsi="Times New Roman"/>
          <w:sz w:val="24"/>
          <w:szCs w:val="24"/>
        </w:rPr>
        <w:t>当金属棒顺时针转过</w:t>
      </w:r>
      <w:r w:rsidRPr="00F961B1">
        <w:rPr>
          <w:rFonts w:ascii="Times New Roman" w:hAnsi="Times New Roman"/>
          <w:sz w:val="24"/>
          <w:szCs w:val="24"/>
        </w:rPr>
        <w:t>60°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金属棒中产生的感应电动势最大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最大值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max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(2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此时通过定值电阻的电流最大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max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max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ω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根据欧姆定律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则转动过程中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通过定值电阻的电荷量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其中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·L·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  <m:r>
              <w:rPr>
                <w:rFonts w:ascii="Cambria Math" w:hAnsi="Cambria Math"/>
                <w:sz w:val="24"/>
                <w:szCs w:val="24"/>
              </w:rPr>
              <m:t>B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  <w:bookmarkStart w:id="0" w:name="_GoBack"/>
      <w:bookmarkEnd w:id="0"/>
    </w:p>
    <w:sectPr w:rsidR="002553EC" w:rsidRPr="00F961B1" w:rsidSect="002553EC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20F" w:rsidRDefault="00D1620F" w:rsidP="002E71FB">
      <w:r>
        <w:separator/>
      </w:r>
    </w:p>
  </w:endnote>
  <w:endnote w:type="continuationSeparator" w:id="0">
    <w:p w:rsidR="00D1620F" w:rsidRDefault="00D1620F" w:rsidP="002E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20F" w:rsidRDefault="00D1620F" w:rsidP="002E71FB">
      <w:r>
        <w:separator/>
      </w:r>
    </w:p>
  </w:footnote>
  <w:footnote w:type="continuationSeparator" w:id="0">
    <w:p w:rsidR="00D1620F" w:rsidRDefault="00D1620F" w:rsidP="002E7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3EC"/>
    <w:rsid w:val="002553EC"/>
    <w:rsid w:val="002E71FB"/>
    <w:rsid w:val="00864973"/>
    <w:rsid w:val="00D1620F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79BA3A-5C92-468E-9F89-128C1192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53EC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2553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553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553E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553EC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553EC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553EC"/>
    <w:rPr>
      <w:rFonts w:ascii="Calibri" w:eastAsia="宋体" w:hAnsi="NEU-BZ" w:cs="Times New Roman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2553EC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553EC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2553EC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2553EC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2553EC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2553EC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2553EC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2553EC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2553EC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2553EC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2553EC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2553EC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2553EC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2553EC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2553EC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2553EC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2553EC"/>
    <w:rPr>
      <w:vertAlign w:val="superscript"/>
    </w:rPr>
  </w:style>
  <w:style w:type="paragraph" w:customStyle="1" w:styleId="ab">
    <w:name w:val="[基本段落]"/>
    <w:basedOn w:val="ac"/>
    <w:rsid w:val="002553EC"/>
  </w:style>
  <w:style w:type="paragraph" w:customStyle="1" w:styleId="ac">
    <w:name w:val="[系统文字]"/>
    <w:rsid w:val="002553EC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tiff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1338</Words>
  <Characters>7633</Characters>
  <Application>Microsoft Office Word</Application>
  <DocSecurity>0</DocSecurity>
  <Lines>63</Lines>
  <Paragraphs>17</Paragraphs>
  <ScaleCrop>false</ScaleCrop>
  <Company>P R C</Company>
  <LinksUpToDate>false</LinksUpToDate>
  <CharactersWithSpaces>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3</cp:revision>
  <dcterms:created xsi:type="dcterms:W3CDTF">2026-01-08T10:51:00Z</dcterms:created>
  <dcterms:modified xsi:type="dcterms:W3CDTF">2026-03-10T06:50:00Z</dcterms:modified>
</cp:coreProperties>
</file>