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02C" w:rsidRPr="00F961B1" w:rsidRDefault="0004402C" w:rsidP="0004402C">
      <w:pPr>
        <w:pStyle w:val="2"/>
        <w:jc w:val="center"/>
      </w:pPr>
      <w:r w:rsidRPr="00F961B1">
        <w:t>第</w:t>
      </w:r>
      <w:r w:rsidRPr="00F961B1">
        <w:t>2</w:t>
      </w:r>
      <w:r w:rsidRPr="00F961B1">
        <w:t>讲　变压器　电能的输送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学习目标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1.</w:t>
      </w:r>
      <w:r w:rsidRPr="00F961B1">
        <w:rPr>
          <w:rFonts w:ascii="Times New Roman" w:hAnsi="Times New Roman"/>
          <w:sz w:val="24"/>
          <w:szCs w:val="24"/>
        </w:rPr>
        <w:t>知道变压器的工作原理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掌握变压器的规律会分析变压器的动态变化问题。</w:t>
      </w:r>
      <w:r w:rsidRPr="00F961B1">
        <w:rPr>
          <w:rFonts w:ascii="Times New Roman" w:hAnsi="Times New Roman"/>
          <w:sz w:val="24"/>
          <w:szCs w:val="24"/>
        </w:rPr>
        <w:t xml:space="preserve"> 2.</w:t>
      </w:r>
      <w:r w:rsidRPr="00F961B1">
        <w:rPr>
          <w:rFonts w:ascii="Times New Roman" w:hAnsi="Times New Roman"/>
          <w:sz w:val="24"/>
          <w:szCs w:val="24"/>
        </w:rPr>
        <w:t>理解远距离输电的原理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会计算线路损失的电压、功率和输送的功率。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E960FA" wp14:editId="263A3CE0">
            <wp:extent cx="6334760" cy="285115"/>
            <wp:effectExtent l="0" t="0" r="8890" b="635"/>
            <wp:docPr id="2312" name="image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3E1FFD" wp14:editId="215DF2BF">
            <wp:extent cx="3782060" cy="2121535"/>
            <wp:effectExtent l="0" t="0" r="8890" b="0"/>
            <wp:docPr id="2313" name="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C3647F4" wp14:editId="397328D1">
            <wp:extent cx="3782060" cy="2019300"/>
            <wp:effectExtent l="0" t="0" r="8890" b="0"/>
            <wp:docPr id="2314" name="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3.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1F1B737" wp14:editId="010E71EE">
            <wp:extent cx="3782060" cy="3028315"/>
            <wp:effectExtent l="0" t="0" r="8890" b="635"/>
            <wp:docPr id="2315" name="image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</w:t>
      </w:r>
      <w:r w:rsidRPr="00F961B1">
        <w:rPr>
          <w:rFonts w:ascii="Times New Roman" w:eastAsia="黑体" w:hAnsi="Times New Roman"/>
          <w:sz w:val="24"/>
          <w:szCs w:val="24"/>
        </w:rPr>
        <w:t>思考判断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hAnsi="Times New Roman"/>
          <w:sz w:val="24"/>
          <w:szCs w:val="24"/>
        </w:rPr>
        <w:t>变压器不仅能改变交变电流的电压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还能改变交变电流的频率。</w:t>
      </w:r>
      <w:r w:rsidRPr="00F961B1">
        <w:rPr>
          <w:rFonts w:ascii="Times New Roman" w:hAnsi="Times New Roman"/>
          <w:sz w:val="24"/>
          <w:szCs w:val="24"/>
        </w:rPr>
        <w:t>(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(2)</w:t>
      </w:r>
      <w:r w:rsidRPr="00F961B1">
        <w:rPr>
          <w:rFonts w:ascii="Times New Roman" w:hAnsi="Times New Roman"/>
          <w:sz w:val="24"/>
          <w:szCs w:val="24"/>
        </w:rPr>
        <w:t>理想变压器能改变交流电压、交流电流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但不改变功率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即输入功率总等于输出功率。</w:t>
      </w:r>
      <w:r w:rsidRPr="00F961B1">
        <w:rPr>
          <w:rFonts w:ascii="Times New Roman" w:hAnsi="Times New Roman"/>
          <w:sz w:val="24"/>
          <w:szCs w:val="24"/>
        </w:rPr>
        <w:t>(√)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(3)</w:t>
      </w:r>
      <w:r w:rsidRPr="00F961B1">
        <w:rPr>
          <w:rFonts w:ascii="Times New Roman" w:hAnsi="Times New Roman"/>
          <w:sz w:val="24"/>
          <w:szCs w:val="24"/>
        </w:rPr>
        <w:t>变压器副线圈并联更多的用电器时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原线圈的输入电流随之增大。</w:t>
      </w:r>
      <w:r w:rsidRPr="00F961B1">
        <w:rPr>
          <w:rFonts w:ascii="Times New Roman" w:hAnsi="Times New Roman"/>
          <w:sz w:val="24"/>
          <w:szCs w:val="24"/>
        </w:rPr>
        <w:t>(√)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(4)</w:t>
      </w:r>
      <w:r w:rsidRPr="00F961B1">
        <w:rPr>
          <w:rFonts w:ascii="Times New Roman" w:hAnsi="Times New Roman"/>
          <w:sz w:val="24"/>
          <w:szCs w:val="24"/>
        </w:rPr>
        <w:t>增大输电导线的横截面积不利于减少输电过程中的电能损耗。</w:t>
      </w:r>
      <w:r w:rsidRPr="00F961B1">
        <w:rPr>
          <w:rFonts w:ascii="Times New Roman" w:hAnsi="Times New Roman"/>
          <w:sz w:val="24"/>
          <w:szCs w:val="24"/>
        </w:rPr>
        <w:t>(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(5)</w:t>
      </w:r>
      <w:r w:rsidRPr="00F961B1">
        <w:rPr>
          <w:rFonts w:ascii="Times New Roman" w:hAnsi="Times New Roman"/>
          <w:sz w:val="24"/>
          <w:szCs w:val="24"/>
        </w:rPr>
        <w:t>高压输电是通过减小输电电流来减少电路的发热损耗。</w:t>
      </w:r>
      <w:r w:rsidRPr="00F961B1">
        <w:rPr>
          <w:rFonts w:ascii="Times New Roman" w:hAnsi="Times New Roman"/>
          <w:sz w:val="24"/>
          <w:szCs w:val="24"/>
        </w:rPr>
        <w:t>(√)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(6)</w:t>
      </w:r>
      <w:r w:rsidRPr="00F961B1">
        <w:rPr>
          <w:rFonts w:ascii="Times New Roman" w:hAnsi="Times New Roman"/>
          <w:sz w:val="24"/>
          <w:szCs w:val="24"/>
        </w:rPr>
        <w:t>在输送电压一定时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输送的电功率越大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输电过程中的电能损耗越多。</w:t>
      </w:r>
      <w:r w:rsidRPr="00F961B1">
        <w:rPr>
          <w:rFonts w:ascii="Times New Roman" w:hAnsi="Times New Roman"/>
          <w:sz w:val="24"/>
          <w:szCs w:val="24"/>
        </w:rPr>
        <w:t>(√)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2.(</w:t>
      </w:r>
      <w:r w:rsidRPr="00F961B1">
        <w:rPr>
          <w:rFonts w:ascii="Times New Roman" w:eastAsia="楷体_GB2312" w:hAnsi="Times New Roman"/>
          <w:sz w:val="24"/>
          <w:szCs w:val="24"/>
        </w:rPr>
        <w:t>人教版选择性必修第二册</w:t>
      </w:r>
      <w:r w:rsidRPr="00F961B1">
        <w:rPr>
          <w:rFonts w:ascii="Times New Roman" w:hAnsi="Times New Roman"/>
          <w:sz w:val="24"/>
          <w:szCs w:val="24"/>
        </w:rPr>
        <w:t>P62T2</w:t>
      </w:r>
      <w:r w:rsidRPr="00F961B1">
        <w:rPr>
          <w:rFonts w:ascii="Times New Roman" w:eastAsia="楷体_GB2312" w:hAnsi="Times New Roman"/>
          <w:sz w:val="24"/>
          <w:szCs w:val="24"/>
        </w:rPr>
        <w:t>改编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有些机床为了安全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照明电灯用的电压是</w:t>
      </w:r>
      <w:r w:rsidRPr="00F961B1">
        <w:rPr>
          <w:rFonts w:ascii="Times New Roman" w:hAnsi="Times New Roman"/>
          <w:sz w:val="24"/>
          <w:szCs w:val="24"/>
        </w:rPr>
        <w:t>36 V,</w:t>
      </w:r>
      <w:r w:rsidRPr="00F961B1">
        <w:rPr>
          <w:rFonts w:ascii="Times New Roman" w:hAnsi="Times New Roman"/>
          <w:sz w:val="24"/>
          <w:szCs w:val="24"/>
        </w:rPr>
        <w:t>这个电压是把</w:t>
      </w:r>
      <w:r w:rsidRPr="00F961B1">
        <w:rPr>
          <w:rFonts w:ascii="Times New Roman" w:hAnsi="Times New Roman"/>
          <w:sz w:val="24"/>
          <w:szCs w:val="24"/>
        </w:rPr>
        <w:t>380 V</w:t>
      </w:r>
      <w:r w:rsidRPr="00F961B1">
        <w:rPr>
          <w:rFonts w:ascii="Times New Roman" w:hAnsi="Times New Roman"/>
          <w:sz w:val="24"/>
          <w:szCs w:val="24"/>
        </w:rPr>
        <w:t>的电压降压后得到的。如果变压器的原线圈是</w:t>
      </w:r>
      <w:r w:rsidRPr="00F961B1">
        <w:rPr>
          <w:rFonts w:ascii="Times New Roman" w:hAnsi="Times New Roman"/>
          <w:sz w:val="24"/>
          <w:szCs w:val="24"/>
        </w:rPr>
        <w:t>1 140</w:t>
      </w:r>
      <w:r w:rsidRPr="00F961B1">
        <w:rPr>
          <w:rFonts w:ascii="Times New Roman" w:hAnsi="Times New Roman"/>
          <w:sz w:val="24"/>
          <w:szCs w:val="24"/>
        </w:rPr>
        <w:t>匝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副线圈是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A.1 081</w:t>
      </w:r>
      <w:r w:rsidRPr="00F961B1">
        <w:rPr>
          <w:rFonts w:ascii="Times New Roman" w:hAnsi="Times New Roman"/>
          <w:sz w:val="24"/>
          <w:szCs w:val="24"/>
        </w:rPr>
        <w:t xml:space="preserve">匝　　　</w:t>
      </w:r>
      <w:r>
        <w:rPr>
          <w:rFonts w:ascii="Times New Roman" w:hAnsi="Times New Roman"/>
          <w:sz w:val="24"/>
          <w:szCs w:val="24"/>
        </w:rPr>
        <w:tab/>
      </w:r>
      <w:r w:rsidRPr="00F961B1">
        <w:rPr>
          <w:rFonts w:ascii="Times New Roman" w:hAnsi="Times New Roman"/>
          <w:sz w:val="24"/>
          <w:szCs w:val="24"/>
        </w:rPr>
        <w:t>B.1 800</w:t>
      </w:r>
      <w:r w:rsidRPr="00F961B1">
        <w:rPr>
          <w:rFonts w:ascii="Times New Roman" w:hAnsi="Times New Roman"/>
          <w:sz w:val="24"/>
          <w:szCs w:val="24"/>
        </w:rPr>
        <w:t>匝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C.108</w:t>
      </w:r>
      <w:r w:rsidRPr="00F961B1">
        <w:rPr>
          <w:rFonts w:ascii="Times New Roman" w:hAnsi="Times New Roman"/>
          <w:sz w:val="24"/>
          <w:szCs w:val="24"/>
        </w:rPr>
        <w:t>匝</w:t>
      </w:r>
      <w:r w:rsidRPr="00F961B1">
        <w:rPr>
          <w:rFonts w:ascii="Times New Roman" w:hAnsi="Times New Roman"/>
          <w:sz w:val="24"/>
          <w:szCs w:val="24"/>
        </w:rPr>
        <w:tab/>
        <w:t>D.8 010</w:t>
      </w:r>
      <w:r w:rsidRPr="00F961B1">
        <w:rPr>
          <w:rFonts w:ascii="Times New Roman" w:hAnsi="Times New Roman"/>
          <w:sz w:val="24"/>
          <w:szCs w:val="24"/>
        </w:rPr>
        <w:t>匝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C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3.</w:t>
      </w:r>
      <w:r w:rsidRPr="00F961B1">
        <w:rPr>
          <w:rFonts w:ascii="Times New Roman" w:hAnsi="Times New Roman"/>
          <w:sz w:val="24"/>
          <w:szCs w:val="24"/>
        </w:rPr>
        <w:t>用一台理想变压器对电动汽车充电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该变压器原、副线圈的匝数比为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2,</w:t>
      </w:r>
      <w:r w:rsidRPr="00F961B1">
        <w:rPr>
          <w:rFonts w:ascii="Times New Roman" w:hAnsi="Times New Roman"/>
          <w:sz w:val="24"/>
          <w:szCs w:val="24"/>
        </w:rPr>
        <w:t>输出功率为</w:t>
      </w:r>
      <w:r w:rsidRPr="00F961B1">
        <w:rPr>
          <w:rFonts w:ascii="Times New Roman" w:hAnsi="Times New Roman"/>
          <w:sz w:val="24"/>
          <w:szCs w:val="24"/>
        </w:rPr>
        <w:t>8.8 kW,</w:t>
      </w:r>
      <w:r w:rsidRPr="00F961B1">
        <w:rPr>
          <w:rFonts w:ascii="Times New Roman" w:hAnsi="Times New Roman"/>
          <w:sz w:val="24"/>
          <w:szCs w:val="24"/>
        </w:rPr>
        <w:t>原线圈的输入电压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=220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>sin(100π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)V</w:t>
      </w:r>
      <w:r w:rsidRPr="00F961B1">
        <w:rPr>
          <w:rFonts w:ascii="Times New Roman" w:hAnsi="Times New Roman"/>
          <w:sz w:val="24"/>
          <w:szCs w:val="24"/>
        </w:rPr>
        <w:t>。关于副线圈输出电流的有效值和频率正确的是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A.20 A,50 Hz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>
        <w:rPr>
          <w:rFonts w:ascii="Times New Roman" w:hAnsi="Times New Roman"/>
          <w:sz w:val="24"/>
          <w:szCs w:val="24"/>
        </w:rPr>
        <w:tab/>
      </w:r>
      <w:r w:rsidRPr="00F961B1">
        <w:rPr>
          <w:rFonts w:ascii="Times New Roman" w:hAnsi="Times New Roman"/>
          <w:sz w:val="24"/>
          <w:szCs w:val="24"/>
        </w:rPr>
        <w:t>B.20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 xml:space="preserve"> A,50 Hz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C.20 A,100 Hz</w:t>
      </w:r>
      <w:r w:rsidRPr="00F961B1">
        <w:rPr>
          <w:rFonts w:ascii="Times New Roman" w:hAnsi="Times New Roman"/>
          <w:sz w:val="24"/>
          <w:szCs w:val="24"/>
        </w:rPr>
        <w:tab/>
        <w:t>D.20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 xml:space="preserve"> A,100 Hz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2356CBD" wp14:editId="769947C1">
            <wp:extent cx="6334760" cy="285115"/>
            <wp:effectExtent l="0" t="0" r="8890" b="635"/>
            <wp:docPr id="2322" name="image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考点一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理想变压器的原理及应用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</w:t>
      </w:r>
      <w:r w:rsidRPr="00F961B1">
        <w:rPr>
          <w:rFonts w:ascii="Times New Roman" w:eastAsia="黑体" w:hAnsi="Times New Roman"/>
          <w:sz w:val="24"/>
          <w:szCs w:val="24"/>
        </w:rPr>
        <w:t>关于理想变压器的三点说明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hAnsi="Times New Roman"/>
          <w:sz w:val="24"/>
          <w:szCs w:val="24"/>
        </w:rPr>
        <w:t>变压器不能改变直流电压。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lastRenderedPageBreak/>
        <w:t>(2)</w:t>
      </w:r>
      <w:r w:rsidRPr="00F961B1">
        <w:rPr>
          <w:rFonts w:ascii="Times New Roman" w:hAnsi="Times New Roman"/>
          <w:sz w:val="24"/>
          <w:szCs w:val="24"/>
        </w:rPr>
        <w:t>变压器只能改变交变电流的电压和电流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不能改变交变电流的频率。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(3)</w:t>
      </w:r>
      <w:r w:rsidRPr="00F961B1">
        <w:rPr>
          <w:rFonts w:ascii="Times New Roman" w:hAnsi="Times New Roman"/>
          <w:sz w:val="24"/>
          <w:szCs w:val="24"/>
        </w:rPr>
        <w:t>理想变压器本身不消耗能量。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(4)</w:t>
      </w:r>
      <w:r w:rsidRPr="00F961B1">
        <w:rPr>
          <w:rFonts w:ascii="Times New Roman" w:hAnsi="Times New Roman"/>
          <w:sz w:val="24"/>
          <w:szCs w:val="24"/>
        </w:rPr>
        <w:t>理想变压器基本关系中的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均为有效值。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</w:t>
      </w:r>
      <w:r w:rsidRPr="00F961B1">
        <w:rPr>
          <w:rFonts w:ascii="Times New Roman" w:eastAsia="黑体" w:hAnsi="Times New Roman"/>
          <w:sz w:val="24"/>
          <w:szCs w:val="24"/>
        </w:rPr>
        <w:t>理想变压器的制约关系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25"/>
        <w:gridCol w:w="9163"/>
      </w:tblGrid>
      <w:tr w:rsidR="0004402C" w:rsidRPr="00F961B1" w:rsidTr="008942C1">
        <w:trPr>
          <w:trHeight w:val="915"/>
          <w:jc w:val="center"/>
        </w:trPr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4402C" w:rsidRPr="00F961B1" w:rsidRDefault="0004402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电压</w:t>
            </w:r>
          </w:p>
        </w:tc>
        <w:tc>
          <w:tcPr>
            <w:tcW w:w="449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04402C" w:rsidRPr="00F961B1" w:rsidRDefault="0004402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副线圈电压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由原线圈电压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和匝数比决定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</m:oMath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。</w:t>
            </w:r>
          </w:p>
        </w:tc>
      </w:tr>
      <w:tr w:rsidR="0004402C" w:rsidRPr="00F961B1" w:rsidTr="008942C1">
        <w:trPr>
          <w:trHeight w:val="638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4402C" w:rsidRPr="00F961B1" w:rsidRDefault="0004402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功率</w:t>
            </w:r>
          </w:p>
        </w:tc>
        <w:tc>
          <w:tcPr>
            <w:tcW w:w="449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04402C" w:rsidRPr="00F961B1" w:rsidRDefault="0004402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原线圈的输入功率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由副线圈的输出功率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决定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。</w:t>
            </w:r>
          </w:p>
        </w:tc>
      </w:tr>
      <w:tr w:rsidR="0004402C" w:rsidRPr="00F961B1" w:rsidTr="008942C1">
        <w:trPr>
          <w:trHeight w:val="915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4402C" w:rsidRPr="00F961B1" w:rsidRDefault="0004402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电流</w:t>
            </w:r>
          </w:p>
        </w:tc>
        <w:tc>
          <w:tcPr>
            <w:tcW w:w="449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04402C" w:rsidRPr="00F961B1" w:rsidRDefault="0004402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原线圈电流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由副线圈电流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和匝数比决定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</m:oMath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。</w:t>
            </w:r>
          </w:p>
        </w:tc>
      </w:tr>
    </w:tbl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3.</w:t>
      </w:r>
      <w:r w:rsidRPr="00F961B1">
        <w:rPr>
          <w:rFonts w:ascii="Times New Roman" w:eastAsia="黑体" w:hAnsi="Times New Roman"/>
          <w:sz w:val="24"/>
          <w:szCs w:val="24"/>
        </w:rPr>
        <w:t>含有多个副线圈的变压器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计算具有两个或两个以上副线圈的变压器问题时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需注意三个关系</w:t>
      </w:r>
      <w:r w:rsidRPr="00F961B1">
        <w:rPr>
          <w:rFonts w:ascii="Times New Roman" w:hAnsi="Times New Roman"/>
          <w:sz w:val="24"/>
          <w:szCs w:val="24"/>
        </w:rPr>
        <w:t>: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电压关系</w:t>
      </w:r>
      <w:r w:rsidRPr="00F961B1">
        <w:rPr>
          <w:rFonts w:ascii="Times New Roman" w:hAnsi="Times New Roman"/>
          <w:sz w:val="24"/>
          <w:szCs w:val="24"/>
        </w:rPr>
        <w:t>: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w:r w:rsidRPr="002A027F">
        <w:rPr>
          <w:rFonts w:asciiTheme="majorEastAsia" w:eastAsiaTheme="majorEastAsia" w:hAnsiTheme="majorEastAsia"/>
          <w:sz w:val="24"/>
          <w:szCs w:val="24"/>
        </w:rPr>
        <w:t>…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</m:den>
        </m:f>
      </m:oMath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功率关系</w:t>
      </w:r>
      <w:r w:rsidRPr="00F961B1">
        <w:rPr>
          <w:rFonts w:ascii="Times New Roman" w:hAnsi="Times New Roman"/>
          <w:sz w:val="24"/>
          <w:szCs w:val="24"/>
        </w:rPr>
        <w:t>: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hAnsi="Times New Roman"/>
          <w:sz w:val="24"/>
          <w:szCs w:val="24"/>
        </w:rPr>
        <w:t>+</w:t>
      </w:r>
      <w:r w:rsidRPr="002A027F">
        <w:rPr>
          <w:rFonts w:asciiTheme="majorEastAsia" w:eastAsiaTheme="majorEastAsia" w:hAnsiTheme="majorEastAsia"/>
          <w:sz w:val="24"/>
          <w:szCs w:val="24"/>
        </w:rPr>
        <w:t>…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n</w:t>
      </w:r>
    </w:p>
    <w:p w:rsidR="0004402C" w:rsidRPr="00F961B1" w:rsidRDefault="0004402C" w:rsidP="0004402C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电流关系</w:t>
      </w:r>
      <w:r w:rsidRPr="00F961B1">
        <w:rPr>
          <w:rFonts w:ascii="Times New Roman" w:hAnsi="Times New Roman"/>
          <w:sz w:val="24"/>
          <w:szCs w:val="24"/>
        </w:rPr>
        <w:t>: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hAnsi="Times New Roman"/>
          <w:sz w:val="24"/>
          <w:szCs w:val="24"/>
        </w:rPr>
        <w:t>+</w:t>
      </w:r>
      <w:r w:rsidRPr="002A027F">
        <w:rPr>
          <w:rFonts w:asciiTheme="majorEastAsia" w:eastAsiaTheme="majorEastAsia" w:hAnsiTheme="majorEastAsia"/>
          <w:sz w:val="24"/>
          <w:szCs w:val="24"/>
        </w:rPr>
        <w:t>…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n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n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角度</w:t>
      </w: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162AC30" wp14:editId="7174936A">
            <wp:extent cx="146050" cy="146050"/>
            <wp:effectExtent l="0" t="0" r="6350" b="6350"/>
            <wp:docPr id="2335" name="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变压器基本规律的应用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Times New Roman" w:eastAsia="楷体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(2025·</w:t>
      </w:r>
      <w:r w:rsidRPr="00F961B1">
        <w:rPr>
          <w:rFonts w:ascii="Times New Roman" w:eastAsia="楷体_GB2312" w:hAnsi="Times New Roman"/>
          <w:sz w:val="24"/>
          <w:szCs w:val="24"/>
        </w:rPr>
        <w:t>福建卷</w:t>
      </w:r>
      <w:r w:rsidRPr="00F961B1">
        <w:rPr>
          <w:rFonts w:ascii="Times New Roman" w:hAnsi="Times New Roman"/>
          <w:sz w:val="24"/>
          <w:szCs w:val="24"/>
        </w:rPr>
        <w:t>,2)</w:t>
      </w:r>
      <w:r w:rsidRPr="00F961B1">
        <w:rPr>
          <w:rFonts w:ascii="Times New Roman" w:hAnsi="Times New Roman"/>
          <w:sz w:val="24"/>
          <w:szCs w:val="24"/>
        </w:rPr>
        <w:t>如图甲所示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理想变压器原、副线圈匝数比为</w:t>
      </w:r>
      <w:r w:rsidRPr="00F961B1">
        <w:rPr>
          <w:rFonts w:ascii="Times New Roman" w:hAnsi="Times New Roman"/>
          <w:sz w:val="24"/>
          <w:szCs w:val="24"/>
        </w:rPr>
        <w:t>4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1,</w:t>
      </w:r>
      <w:r w:rsidRPr="00F961B1">
        <w:rPr>
          <w:rFonts w:ascii="Times New Roman" w:hAnsi="Times New Roman"/>
          <w:sz w:val="24"/>
          <w:szCs w:val="24"/>
        </w:rPr>
        <w:t>在副线圈的回路中接有理想交流电压表和阻值分别为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的电阻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其中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原线圈接到如图乙所示的正弦式交流电路中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482B97" wp14:editId="0BBD10DB">
            <wp:extent cx="2523490" cy="899795"/>
            <wp:effectExtent l="0" t="0" r="0" b="0"/>
            <wp:docPr id="2336" name="image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交流电的周期为</w:t>
      </w:r>
      <w:r w:rsidRPr="00F961B1">
        <w:rPr>
          <w:rFonts w:ascii="Times New Roman" w:hAnsi="Times New Roman"/>
          <w:sz w:val="24"/>
          <w:szCs w:val="24"/>
        </w:rPr>
        <w:t>2.5 s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电压表示数为</w:t>
      </w:r>
      <w:r w:rsidRPr="00F961B1">
        <w:rPr>
          <w:rFonts w:ascii="Times New Roman" w:hAnsi="Times New Roman"/>
          <w:sz w:val="24"/>
          <w:szCs w:val="24"/>
        </w:rPr>
        <w:t>12 V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副线圈干路中的电流为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中电流的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sz w:val="24"/>
          <w:szCs w:val="24"/>
        </w:rPr>
        <w:t>倍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原、副线圈功率之比为</w:t>
      </w:r>
      <w:r w:rsidRPr="00F961B1">
        <w:rPr>
          <w:rFonts w:ascii="Times New Roman" w:hAnsi="Times New Roman"/>
          <w:sz w:val="24"/>
          <w:szCs w:val="24"/>
        </w:rPr>
        <w:t>4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</w:t>
      </w:r>
    </w:p>
    <w:p w:rsidR="0004402C" w:rsidRPr="00F961B1" w:rsidRDefault="0004402C" w:rsidP="0004402C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由题图乙可知交流电的周期为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=2.5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s-0.25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s=2.25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s,A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由题图乙可知原线圈两端电压的有效值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F961B1">
        <w:rPr>
          <w:rFonts w:ascii="Times New Roman" w:hAnsi="Times New Roman"/>
          <w:sz w:val="24"/>
          <w:szCs w:val="24"/>
        </w:rPr>
        <w:t>=48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由理想变压器的变压规律有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可得副线圈两端电压的有效值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=12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又电压表测的是副线圈两端电压的有效值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所以电压表示数为</w:t>
      </w:r>
      <w:r w:rsidRPr="00F961B1">
        <w:rPr>
          <w:rFonts w:ascii="Times New Roman" w:hAnsi="Times New Roman"/>
          <w:sz w:val="24"/>
          <w:szCs w:val="24"/>
        </w:rPr>
        <w:t>12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V,B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设通过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的电流为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的电流为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则由并联电路规律有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可得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则副线圈干路中的电流为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干</w:t>
      </w:r>
      <w:r w:rsidRPr="00F961B1">
        <w:rPr>
          <w:rFonts w:ascii="Times New Roman" w:hAnsi="Times New Roman"/>
          <w:sz w:val="24"/>
          <w:szCs w:val="24"/>
        </w:rPr>
        <w:t>=3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即副线</w:t>
      </w:r>
      <w:r w:rsidRPr="00F961B1">
        <w:rPr>
          <w:rFonts w:ascii="Times New Roman" w:eastAsia="仿宋_GB2312" w:hAnsi="Times New Roman"/>
          <w:sz w:val="24"/>
          <w:szCs w:val="24"/>
        </w:rPr>
        <w:lastRenderedPageBreak/>
        <w:t>圈干路中的电流为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中电流的</w:t>
      </w:r>
      <w:r w:rsidRPr="00F961B1">
        <w:rPr>
          <w:rFonts w:ascii="Times New Roman" w:hAnsi="Times New Roman"/>
          <w:sz w:val="24"/>
          <w:szCs w:val="24"/>
        </w:rPr>
        <w:t>3</w:t>
      </w:r>
      <w:r w:rsidRPr="00F961B1">
        <w:rPr>
          <w:rFonts w:ascii="Times New Roman" w:eastAsia="仿宋_GB2312" w:hAnsi="Times New Roman"/>
          <w:sz w:val="24"/>
          <w:szCs w:val="24"/>
        </w:rPr>
        <w:t>倍</w:t>
      </w:r>
      <w:r w:rsidRPr="00F961B1">
        <w:rPr>
          <w:rFonts w:ascii="Times New Roman" w:hAnsi="Times New Roman"/>
          <w:sz w:val="24"/>
          <w:szCs w:val="24"/>
        </w:rPr>
        <w:t>,C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由于该变压器为理想变压器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所以原、副线圈的功率之比为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1,D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角度</w:t>
      </w: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F3C6298" wp14:editId="7A9F5488">
            <wp:extent cx="146050" cy="146050"/>
            <wp:effectExtent l="0" t="0" r="6350" b="6350"/>
            <wp:docPr id="2345" name="image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原线圈接入负载电阻的变压器问题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eastAsia="楷体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)(2025·</w:t>
      </w:r>
      <w:r w:rsidR="00EC2B39">
        <w:rPr>
          <w:rFonts w:ascii="Times New Roman" w:eastAsia="楷体_GB2312" w:hAnsi="Times New Roman" w:hint="eastAsia"/>
          <w:sz w:val="24"/>
          <w:szCs w:val="24"/>
        </w:rPr>
        <w:t>云南</w:t>
      </w:r>
      <w:r w:rsidR="00EC2B39">
        <w:rPr>
          <w:rFonts w:ascii="Times New Roman" w:eastAsia="楷体_GB2312" w:hAnsi="Times New Roman"/>
          <w:sz w:val="24"/>
          <w:szCs w:val="24"/>
        </w:rPr>
        <w:t>建水</w:t>
      </w:r>
      <w:r w:rsidRPr="00F961B1">
        <w:rPr>
          <w:rFonts w:ascii="Times New Roman" w:eastAsia="楷体_GB2312" w:hAnsi="Times New Roman"/>
          <w:sz w:val="24"/>
          <w:szCs w:val="24"/>
        </w:rPr>
        <w:t>模拟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理想变压器原、副线圈的匝数比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=4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1,</w:t>
      </w:r>
      <w:r w:rsidRPr="00F961B1">
        <w:rPr>
          <w:rFonts w:ascii="Times New Roman" w:hAnsi="Times New Roman"/>
          <w:sz w:val="24"/>
          <w:szCs w:val="24"/>
        </w:rPr>
        <w:t>原线圈电路中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为定值电阻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灯泡</w:t>
      </w:r>
      <w:r w:rsidRPr="00F961B1">
        <w:rPr>
          <w:rFonts w:ascii="Times New Roman" w:hAnsi="Times New Roman"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完全相同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阻值均为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。当输入端的电压为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两灯泡均正常发光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D7AD43A" wp14:editId="7C2C816B">
            <wp:extent cx="1726565" cy="753745"/>
            <wp:effectExtent l="0" t="0" r="6985" b="8255"/>
            <wp:docPr id="2346" name="image2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6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与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消耗功率之比为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3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与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消耗功率之比为</w:t>
      </w:r>
      <w:r w:rsidRPr="00F961B1">
        <w:rPr>
          <w:rFonts w:ascii="Times New Roman" w:hAnsi="Times New Roman"/>
          <w:sz w:val="24"/>
          <w:szCs w:val="24"/>
        </w:rPr>
        <w:t>3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16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=1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4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=3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16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AD</w:t>
      </w:r>
    </w:p>
    <w:p w:rsidR="0004402C" w:rsidRPr="00F961B1" w:rsidRDefault="0004402C" w:rsidP="0004402C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设灯泡正常发光时的电流为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电压为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根据欧姆定律可得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由题图可知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副线圈两端电压为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则原线圈两端电压为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=4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流过副线圈的电流为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则流过原线圈的电流为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又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又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16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=3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16,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</w:rPr>
        <w:t>与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eastAsia="仿宋_GB2312" w:hAnsi="Times New Roman"/>
          <w:sz w:val="24"/>
          <w:szCs w:val="24"/>
        </w:rPr>
        <w:t>消耗功率之比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R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宋体" w:hAnsi="宋体" w:cs="宋体" w:hint="eastAsia"/>
          <w:sz w:val="24"/>
          <w:szCs w:val="24"/>
        </w:rPr>
        <w:t>∶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3,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,B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角度</w:t>
      </w: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26DE998" wp14:editId="5DA752A5">
            <wp:extent cx="146050" cy="146050"/>
            <wp:effectExtent l="0" t="0" r="6350" b="6350"/>
            <wp:docPr id="2367" name="image2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两种特殊的变压器模型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3 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)(2026·</w:t>
      </w:r>
      <w:r w:rsidRPr="00F961B1">
        <w:rPr>
          <w:rFonts w:ascii="Times New Roman" w:eastAsia="楷体_GB2312" w:hAnsi="Times New Roman"/>
          <w:sz w:val="24"/>
          <w:szCs w:val="24"/>
        </w:rPr>
        <w:t>黑龙江大庆高三月考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互感器是一种特殊变压器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其原理为法拉第电磁感应定律。如图所示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在输电线路起始端接</w:t>
      </w:r>
      <w:r w:rsidRPr="00310D97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310D97">
        <w:rPr>
          <w:rFonts w:ascii="宋体" w:hAnsi="宋体" w:cs="宋体" w:hint="eastAsia"/>
          <w:sz w:val="24"/>
          <w:szCs w:val="24"/>
        </w:rPr>
        <w:t>Ⅱ</w:t>
      </w:r>
      <w:r w:rsidRPr="00F961B1">
        <w:rPr>
          <w:rFonts w:ascii="Times New Roman" w:hAnsi="Times New Roman"/>
          <w:sz w:val="24"/>
          <w:szCs w:val="24"/>
        </w:rPr>
        <w:t>两个互感器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用来测高压电的电流或电压</w:t>
      </w:r>
      <w:r w:rsidRPr="00F961B1">
        <w:rPr>
          <w:rFonts w:ascii="Times New Roman" w:hAnsi="Times New Roman"/>
          <w:sz w:val="24"/>
          <w:szCs w:val="24"/>
        </w:rPr>
        <w:t>,</w:t>
      </w:r>
      <w:r w:rsidRPr="00310D97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310D97">
        <w:rPr>
          <w:rFonts w:ascii="宋体" w:hAnsi="宋体" w:cs="宋体" w:hint="eastAsia"/>
          <w:sz w:val="24"/>
          <w:szCs w:val="24"/>
        </w:rPr>
        <w:t>Ⅱ</w:t>
      </w:r>
      <w:r w:rsidRPr="00F961B1">
        <w:rPr>
          <w:rFonts w:ascii="Times New Roman" w:hAnsi="Times New Roman"/>
          <w:sz w:val="24"/>
          <w:szCs w:val="24"/>
        </w:rPr>
        <w:t>两个互感器原、副线圈的匝数比分别为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20</w:t>
      </w:r>
      <w:r w:rsidRPr="00F961B1">
        <w:rPr>
          <w:rFonts w:ascii="Times New Roman" w:hAnsi="Times New Roman"/>
          <w:sz w:val="24"/>
          <w:szCs w:val="24"/>
        </w:rPr>
        <w:t>和</w:t>
      </w:r>
      <w:r w:rsidRPr="00F961B1">
        <w:rPr>
          <w:rFonts w:ascii="Times New Roman" w:hAnsi="Times New Roman"/>
          <w:sz w:val="24"/>
          <w:szCs w:val="24"/>
        </w:rPr>
        <w:t>200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1,</w:t>
      </w:r>
      <w:r w:rsidRPr="00F961B1">
        <w:rPr>
          <w:rFonts w:ascii="Times New Roman" w:hAnsi="Times New Roman"/>
          <w:sz w:val="24"/>
          <w:szCs w:val="24"/>
        </w:rPr>
        <w:t>电流互感器的示数为</w:t>
      </w:r>
      <w:r w:rsidRPr="00F961B1">
        <w:rPr>
          <w:rFonts w:ascii="Times New Roman" w:hAnsi="Times New Roman"/>
          <w:sz w:val="24"/>
          <w:szCs w:val="24"/>
        </w:rPr>
        <w:t>2 A,</w:t>
      </w:r>
      <w:r w:rsidRPr="00F961B1">
        <w:rPr>
          <w:rFonts w:ascii="Times New Roman" w:hAnsi="Times New Roman"/>
          <w:sz w:val="24"/>
          <w:szCs w:val="24"/>
        </w:rPr>
        <w:t>电压互感器的示数为</w:t>
      </w:r>
      <w:r w:rsidRPr="00F961B1">
        <w:rPr>
          <w:rFonts w:ascii="Times New Roman" w:hAnsi="Times New Roman"/>
          <w:sz w:val="24"/>
          <w:szCs w:val="24"/>
        </w:rPr>
        <w:t>100 V,</w:t>
      </w:r>
      <w:r w:rsidRPr="00F961B1">
        <w:rPr>
          <w:rFonts w:ascii="Times New Roman" w:hAnsi="Times New Roman"/>
          <w:sz w:val="24"/>
          <w:szCs w:val="24"/>
        </w:rPr>
        <w:t>互感器均视为理想变压器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不计互感线圈的电阻。下列说法正确的是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1A6964" wp14:editId="4B4A1F48">
            <wp:extent cx="1616710" cy="1009650"/>
            <wp:effectExtent l="0" t="0" r="2540" b="0"/>
            <wp:docPr id="2368" name="image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0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互感器</w:t>
      </w:r>
      <w:r w:rsidRPr="00310D97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F961B1">
        <w:rPr>
          <w:rFonts w:ascii="Times New Roman" w:hAnsi="Times New Roman"/>
          <w:sz w:val="24"/>
          <w:szCs w:val="24"/>
        </w:rPr>
        <w:t>是电流互感器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互感器</w:t>
      </w:r>
      <w:r w:rsidRPr="00310D97">
        <w:rPr>
          <w:rFonts w:ascii="宋体" w:hAnsi="宋体" w:cs="宋体" w:hint="eastAsia"/>
          <w:sz w:val="24"/>
          <w:szCs w:val="24"/>
        </w:rPr>
        <w:t>Ⅱ</w:t>
      </w:r>
      <w:r w:rsidRPr="00F961B1">
        <w:rPr>
          <w:rFonts w:ascii="Times New Roman" w:hAnsi="Times New Roman"/>
          <w:sz w:val="24"/>
          <w:szCs w:val="24"/>
        </w:rPr>
        <w:t>是电压互感器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通过输电线的电流为</w:t>
      </w:r>
      <w:r w:rsidRPr="00F961B1">
        <w:rPr>
          <w:rFonts w:ascii="Times New Roman" w:hAnsi="Times New Roman"/>
          <w:sz w:val="24"/>
          <w:szCs w:val="24"/>
        </w:rPr>
        <w:t>10 A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输电线路的输送电压为</w:t>
      </w:r>
      <w:r w:rsidRPr="00F961B1">
        <w:rPr>
          <w:rFonts w:ascii="Times New Roman" w:hAnsi="Times New Roman"/>
          <w:sz w:val="24"/>
          <w:szCs w:val="24"/>
        </w:rPr>
        <w:t>2.0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4</w:t>
      </w:r>
      <w:r w:rsidRPr="00F961B1">
        <w:rPr>
          <w:rFonts w:ascii="Times New Roman" w:hAnsi="Times New Roman"/>
          <w:sz w:val="24"/>
          <w:szCs w:val="24"/>
        </w:rPr>
        <w:t xml:space="preserve"> V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输电线路的总功率为</w:t>
      </w:r>
      <w:r w:rsidRPr="00F961B1">
        <w:rPr>
          <w:rFonts w:ascii="Times New Roman" w:hAnsi="Times New Roman"/>
          <w:sz w:val="24"/>
          <w:szCs w:val="24"/>
        </w:rPr>
        <w:t>2.0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4</w:t>
      </w:r>
      <w:r w:rsidRPr="00F961B1">
        <w:rPr>
          <w:rFonts w:ascii="Times New Roman" w:hAnsi="Times New Roman"/>
          <w:sz w:val="24"/>
          <w:szCs w:val="24"/>
        </w:rPr>
        <w:t xml:space="preserve"> W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AC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互感器</w:t>
      </w:r>
      <w:r w:rsidRPr="00310D97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F961B1">
        <w:rPr>
          <w:rFonts w:ascii="Times New Roman" w:eastAsia="仿宋_GB2312" w:hAnsi="Times New Roman"/>
          <w:sz w:val="24"/>
          <w:szCs w:val="24"/>
        </w:rPr>
        <w:t>是电流互感器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互感器</w:t>
      </w:r>
      <w:r w:rsidRPr="00310D97">
        <w:rPr>
          <w:rFonts w:ascii="宋体" w:hAnsi="宋体" w:cs="宋体" w:hint="eastAsia"/>
          <w:sz w:val="24"/>
          <w:szCs w:val="24"/>
        </w:rPr>
        <w:t>Ⅱ</w:t>
      </w:r>
      <w:r w:rsidRPr="00F961B1">
        <w:rPr>
          <w:rFonts w:ascii="Times New Roman" w:eastAsia="仿宋_GB2312" w:hAnsi="Times New Roman"/>
          <w:sz w:val="24"/>
          <w:szCs w:val="24"/>
        </w:rPr>
        <w:t>是电压互感器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电流互感器的示数为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A,</w:t>
      </w:r>
      <w:r w:rsidRPr="00F961B1">
        <w:rPr>
          <w:rFonts w:ascii="Times New Roman" w:eastAsia="仿宋_GB2312" w:hAnsi="Times New Roman"/>
          <w:sz w:val="24"/>
          <w:szCs w:val="24"/>
        </w:rPr>
        <w:t>根据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通过输电线的电流为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den>
        </m:f>
      </m:oMath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A=40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电压互感器的示数为</w:t>
      </w:r>
      <w:r w:rsidRPr="00F961B1">
        <w:rPr>
          <w:rFonts w:ascii="Times New Roman" w:hAnsi="Times New Roman"/>
          <w:sz w:val="24"/>
          <w:szCs w:val="24"/>
        </w:rPr>
        <w:t>100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输电线路的输送电压为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den>
        </m:f>
      </m:oMath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V=2.0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4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输电线路的总功率为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=8.0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W,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04402C" w:rsidRPr="00F961B1" w:rsidRDefault="0004402C" w:rsidP="0004402C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跟踪训练</w:t>
      </w:r>
    </w:p>
    <w:p w:rsidR="0004402C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)(2025·</w:t>
      </w:r>
      <w:r w:rsidRPr="00F961B1">
        <w:rPr>
          <w:rFonts w:ascii="Times New Roman" w:eastAsia="楷体_GB2312" w:hAnsi="Times New Roman"/>
          <w:sz w:val="24"/>
          <w:szCs w:val="24"/>
        </w:rPr>
        <w:t>云南卷</w:t>
      </w:r>
      <w:r w:rsidRPr="00F961B1">
        <w:rPr>
          <w:rFonts w:ascii="Times New Roman" w:hAnsi="Times New Roman"/>
          <w:sz w:val="24"/>
          <w:szCs w:val="24"/>
        </w:rPr>
        <w:t>,8)</w:t>
      </w:r>
      <w:r w:rsidRPr="00F961B1">
        <w:rPr>
          <w:rFonts w:ascii="Times New Roman" w:hAnsi="Times New Roman"/>
          <w:sz w:val="24"/>
          <w:szCs w:val="24"/>
        </w:rPr>
        <w:t>电动汽车充电桩的供电变压器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>视为理想变压器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示意图如图所示。变压器原线圈的匝数为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输入电压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=1.1 kV;</w:t>
      </w:r>
      <w:r w:rsidRPr="00F961B1">
        <w:rPr>
          <w:rFonts w:ascii="Times New Roman" w:hAnsi="Times New Roman"/>
          <w:sz w:val="24"/>
          <w:szCs w:val="24"/>
        </w:rPr>
        <w:t>两副线圈的匝数分别为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和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输出电压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=220 V</w:t>
      </w:r>
      <w:r w:rsidRPr="00F961B1">
        <w:rPr>
          <w:rFonts w:ascii="Times New Roman" w:hAnsi="Times New Roman"/>
          <w:sz w:val="24"/>
          <w:szCs w:val="24"/>
        </w:rPr>
        <w:t>。当</w:t>
      </w:r>
      <w:r w:rsidRPr="00310D97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310D97">
        <w:rPr>
          <w:rFonts w:ascii="宋体" w:hAnsi="宋体" w:cs="宋体" w:hint="eastAsia"/>
          <w:sz w:val="24"/>
          <w:szCs w:val="24"/>
        </w:rPr>
        <w:t>Ⅱ</w:t>
      </w:r>
      <w:r w:rsidRPr="00F961B1">
        <w:rPr>
          <w:rFonts w:ascii="Times New Roman" w:hAnsi="Times New Roman"/>
          <w:sz w:val="24"/>
          <w:szCs w:val="24"/>
        </w:rPr>
        <w:t>区充电桩同时工作时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两副线圈的输出功率分别为</w:t>
      </w:r>
      <w:r w:rsidRPr="00F961B1">
        <w:rPr>
          <w:rFonts w:ascii="Times New Roman" w:hAnsi="Times New Roman"/>
          <w:sz w:val="24"/>
          <w:szCs w:val="24"/>
        </w:rPr>
        <w:t>7.0 kW</w:t>
      </w:r>
      <w:r w:rsidRPr="00F961B1">
        <w:rPr>
          <w:rFonts w:ascii="Times New Roman" w:hAnsi="Times New Roman"/>
          <w:sz w:val="24"/>
          <w:szCs w:val="24"/>
        </w:rPr>
        <w:t>和</w:t>
      </w:r>
      <w:r w:rsidRPr="00F961B1">
        <w:rPr>
          <w:rFonts w:ascii="Times New Roman" w:hAnsi="Times New Roman"/>
          <w:sz w:val="24"/>
          <w:szCs w:val="24"/>
        </w:rPr>
        <w:t>3.5 kW,</w:t>
      </w:r>
      <w:r w:rsidRPr="00F961B1">
        <w:rPr>
          <w:rFonts w:ascii="Times New Roman" w:hAnsi="Times New Roman"/>
          <w:sz w:val="24"/>
          <w:szCs w:val="24"/>
        </w:rPr>
        <w:t>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59EF408" wp14:editId="6E04BFCE">
            <wp:extent cx="1257935" cy="826770"/>
            <wp:effectExtent l="0" t="0" r="0" b="0"/>
            <wp:docPr id="2381" name="image2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=5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=1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5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变压器的输入功率为</w:t>
      </w:r>
      <w:r w:rsidRPr="00F961B1">
        <w:rPr>
          <w:rFonts w:ascii="Times New Roman" w:hAnsi="Times New Roman"/>
          <w:sz w:val="24"/>
          <w:szCs w:val="24"/>
        </w:rPr>
        <w:t>10.5 kW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两副线圈输出电压最大值均为</w:t>
      </w:r>
      <w:r w:rsidRPr="00F961B1">
        <w:rPr>
          <w:rFonts w:ascii="Times New Roman" w:hAnsi="Times New Roman"/>
          <w:sz w:val="24"/>
          <w:szCs w:val="24"/>
        </w:rPr>
        <w:t>220 V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AC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由变压器的工作原理可知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代入数据得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,A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,B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理想变压器的输入功率等于输出功率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即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=10.5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kW,C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两副线圈输出电压的最大值均为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=220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考点二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理想变压器的动态分析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常见的理想变压器两种动态分析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5803"/>
        <w:gridCol w:w="4385"/>
      </w:tblGrid>
      <w:tr w:rsidR="0004402C" w:rsidRPr="00F961B1" w:rsidTr="008942C1">
        <w:trPr>
          <w:trHeight w:val="323"/>
          <w:jc w:val="center"/>
        </w:trPr>
        <w:tc>
          <w:tcPr>
            <w:tcW w:w="2848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4402C" w:rsidRPr="00F961B1" w:rsidRDefault="0004402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匝数比不变的情况</w:t>
            </w:r>
          </w:p>
        </w:tc>
        <w:tc>
          <w:tcPr>
            <w:tcW w:w="2152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4402C" w:rsidRPr="00F961B1" w:rsidRDefault="0004402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负载电阻不变的情况</w:t>
            </w:r>
          </w:p>
        </w:tc>
      </w:tr>
      <w:tr w:rsidR="0004402C" w:rsidRPr="00F961B1" w:rsidTr="008942C1">
        <w:trPr>
          <w:trHeight w:val="1774"/>
          <w:jc w:val="center"/>
        </w:trPr>
        <w:tc>
          <w:tcPr>
            <w:tcW w:w="2848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4402C" w:rsidRPr="00F961B1" w:rsidRDefault="0004402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73F2710" wp14:editId="5CCA79EF">
                  <wp:extent cx="1257935" cy="1009650"/>
                  <wp:effectExtent l="0" t="0" r="0" b="0"/>
                  <wp:docPr id="2402" name="image3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4402C" w:rsidRPr="00F961B1" w:rsidRDefault="0004402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EB4BFF5" wp14:editId="5734F6B0">
                  <wp:extent cx="1257935" cy="1045845"/>
                  <wp:effectExtent l="0" t="0" r="0" b="1905"/>
                  <wp:docPr id="2403" name="image3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04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02C" w:rsidRPr="00F961B1" w:rsidTr="008942C1">
        <w:trPr>
          <w:trHeight w:val="1860"/>
          <w:jc w:val="center"/>
        </w:trPr>
        <w:tc>
          <w:tcPr>
            <w:tcW w:w="2848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04402C" w:rsidRPr="00F961B1" w:rsidRDefault="0004402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lastRenderedPageBreak/>
              <w:t>(1)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不变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根据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</m:oMath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</m:oMath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输入电压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决定输出电压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可以得出不论负载电阻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如何变化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不变</w:t>
            </w:r>
          </w:p>
          <w:p w:rsidR="0004402C" w:rsidRPr="00F961B1" w:rsidRDefault="0004402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(2)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当负载电阻发生变化时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变化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根据输出电流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决定输入电流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可以判断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的变化</w:t>
            </w:r>
          </w:p>
          <w:p w:rsidR="0004402C" w:rsidRPr="00F961B1" w:rsidRDefault="0004402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(3)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变化引起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变化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根据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可以判断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的变化</w:t>
            </w:r>
          </w:p>
        </w:tc>
        <w:tc>
          <w:tcPr>
            <w:tcW w:w="2152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04402C" w:rsidRPr="00F961B1" w:rsidRDefault="0004402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(1)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不变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</m:oMath>
            <w:r w:rsidRPr="00F961B1">
              <w:rPr>
                <w:rFonts w:ascii="Times New Roman" w:hAnsi="Times New Roman"/>
                <w:sz w:val="24"/>
                <w:szCs w:val="24"/>
              </w:rPr>
              <w:t>发生变化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变化</w:t>
            </w:r>
          </w:p>
          <w:p w:rsidR="0004402C" w:rsidRPr="00F961B1" w:rsidRDefault="0004402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(2)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不变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变化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发生变化</w:t>
            </w:r>
          </w:p>
          <w:p w:rsidR="0004402C" w:rsidRPr="00F961B1" w:rsidRDefault="0004402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(3)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根据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den>
              </m:f>
            </m:oMath>
            <w:r w:rsidRPr="00F961B1">
              <w:rPr>
                <w:rFonts w:ascii="Times New Roman" w:hAnsi="Times New Roman"/>
                <w:sz w:val="24"/>
                <w:szCs w:val="24"/>
              </w:rPr>
              <w:t>和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可以判断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变化时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发生变化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不变时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发生变化</w:t>
            </w:r>
          </w:p>
        </w:tc>
      </w:tr>
    </w:tbl>
    <w:p w:rsidR="0004402C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 xml:space="preserve"> </w:t>
      </w: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4</w:t>
      </w:r>
      <w:r w:rsidRPr="00F961B1">
        <w:rPr>
          <w:rFonts w:ascii="Times New Roman" w:eastAsia="楷体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(2025·</w:t>
      </w:r>
      <w:r w:rsidRPr="00F961B1">
        <w:rPr>
          <w:rFonts w:ascii="Times New Roman" w:eastAsia="楷体_GB2312" w:hAnsi="Times New Roman"/>
          <w:sz w:val="24"/>
          <w:szCs w:val="24"/>
        </w:rPr>
        <w:t>安徽卷</w:t>
      </w:r>
      <w:r w:rsidRPr="00F961B1">
        <w:rPr>
          <w:rFonts w:ascii="Times New Roman" w:hAnsi="Times New Roman"/>
          <w:sz w:val="24"/>
          <w:szCs w:val="24"/>
        </w:rPr>
        <w:t>,8)</w:t>
      </w:r>
      <w:r w:rsidRPr="00F961B1">
        <w:rPr>
          <w:rFonts w:ascii="Times New Roman" w:hAnsi="Times New Roman"/>
          <w:sz w:val="24"/>
          <w:szCs w:val="24"/>
        </w:rPr>
        <w:t>某理想变压器的实验电路如图所示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原、副线圈总匝数之比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3,</w:t>
      </w: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E8B23A" wp14:editId="6B0A314F">
            <wp:extent cx="146050" cy="146050"/>
            <wp:effectExtent l="0" t="0" r="6350" b="6350"/>
            <wp:docPr id="2413" name="image2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1B1">
        <w:rPr>
          <w:rFonts w:ascii="Times New Roman" w:hAnsi="Times New Roman"/>
          <w:sz w:val="24"/>
          <w:szCs w:val="24"/>
        </w:rPr>
        <w:t>为理想交流电流表。初始时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输入端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间接入电压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=12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>sin(100π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) V</w:t>
      </w:r>
      <w:r w:rsidRPr="00F961B1">
        <w:rPr>
          <w:rFonts w:ascii="Times New Roman" w:hAnsi="Times New Roman"/>
          <w:sz w:val="24"/>
          <w:szCs w:val="24"/>
        </w:rPr>
        <w:t>的正弦式交流电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变压器的滑动触头</w:t>
      </w:r>
      <w:r w:rsidRPr="00F961B1">
        <w:rPr>
          <w:rFonts w:ascii="Times New Roman" w:hAnsi="Times New Roman"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位于副线圈的正中间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电阻箱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的阻值调为</w:t>
      </w:r>
      <w:r w:rsidRPr="00F961B1">
        <w:rPr>
          <w:rFonts w:ascii="Times New Roman" w:hAnsi="Times New Roman"/>
          <w:sz w:val="24"/>
          <w:szCs w:val="24"/>
        </w:rPr>
        <w:t>6 Ω</w:t>
      </w:r>
      <w:r w:rsidRPr="00F961B1">
        <w:rPr>
          <w:rFonts w:ascii="Times New Roman" w:hAnsi="Times New Roman"/>
          <w:sz w:val="24"/>
          <w:szCs w:val="24"/>
        </w:rPr>
        <w:t>。要使电流表的示数变为</w:t>
      </w:r>
      <w:r w:rsidRPr="00F961B1">
        <w:rPr>
          <w:rFonts w:ascii="Times New Roman" w:hAnsi="Times New Roman"/>
          <w:sz w:val="24"/>
          <w:szCs w:val="24"/>
        </w:rPr>
        <w:t>2.0 A,</w:t>
      </w:r>
      <w:r w:rsidRPr="00F961B1">
        <w:rPr>
          <w:rFonts w:ascii="Times New Roman" w:hAnsi="Times New Roman"/>
          <w:sz w:val="24"/>
          <w:szCs w:val="24"/>
        </w:rPr>
        <w:t>下列操作正确的是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112A687" wp14:editId="438B4237">
            <wp:extent cx="1082675" cy="899795"/>
            <wp:effectExtent l="0" t="0" r="3175" b="0"/>
            <wp:docPr id="2412" name="image2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2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电阻箱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的阻值调为</w:t>
      </w:r>
      <w:r w:rsidRPr="00F961B1">
        <w:rPr>
          <w:rFonts w:ascii="Times New Roman" w:hAnsi="Times New Roman"/>
          <w:sz w:val="24"/>
          <w:szCs w:val="24"/>
        </w:rPr>
        <w:t>18 Ω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副线圈接入电路的匝数调为其总匝数的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输入端电压调为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=12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>sin(50π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) V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输入端电压调为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=6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>sin(100π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) V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变压器原线圈输入电压的有效值为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F961B1">
        <w:rPr>
          <w:rFonts w:ascii="Times New Roman" w:hAnsi="Times New Roman"/>
          <w:sz w:val="24"/>
          <w:szCs w:val="24"/>
        </w:rPr>
        <w:t>=12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理想变压器的滑动触头</w:t>
      </w:r>
      <w:r w:rsidRPr="00F961B1">
        <w:rPr>
          <w:rFonts w:ascii="Times New Roman" w:hAnsi="Times New Roman"/>
          <w:sz w:val="24"/>
          <w:szCs w:val="24"/>
        </w:rPr>
        <w:t>P</w:t>
      </w:r>
      <w:r w:rsidRPr="00F961B1">
        <w:rPr>
          <w:rFonts w:ascii="Times New Roman" w:eastAsia="仿宋_GB2312" w:hAnsi="Times New Roman"/>
          <w:sz w:val="24"/>
          <w:szCs w:val="24"/>
        </w:rPr>
        <w:t>位于副线圈的正中间时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则副线圈两端的输出电压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=18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要使电流表的示数为</w:t>
      </w:r>
      <w:r w:rsidRPr="00F961B1">
        <w:rPr>
          <w:rFonts w:ascii="Times New Roman" w:hAnsi="Times New Roman"/>
          <w:sz w:val="24"/>
          <w:szCs w:val="24"/>
        </w:rPr>
        <w:t>2.0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A,</w:t>
      </w:r>
      <w:r w:rsidRPr="00F961B1">
        <w:rPr>
          <w:rFonts w:ascii="Times New Roman" w:eastAsia="仿宋_GB2312" w:hAnsi="Times New Roman"/>
          <w:sz w:val="24"/>
          <w:szCs w:val="24"/>
        </w:rPr>
        <w:t>则电阻箱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</w:rPr>
        <w:t>的阻值应为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=9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Ω,A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若副线圈接入电路的匝数调为其总匝数的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则原、副线圈匝数相等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副线圈两端的电压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'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=12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由题意可知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=6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Ω,</w:t>
      </w:r>
      <w:r w:rsidRPr="00F961B1">
        <w:rPr>
          <w:rFonts w:ascii="Times New Roman" w:eastAsia="仿宋_GB2312" w:hAnsi="Times New Roman"/>
          <w:sz w:val="24"/>
          <w:szCs w:val="24"/>
        </w:rPr>
        <w:t>则电流表的示数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'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'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A=2.0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A,B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只改变输入电压的频率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电流表示数不变</w:t>
      </w:r>
      <w:r w:rsidRPr="00F961B1">
        <w:rPr>
          <w:rFonts w:ascii="Times New Roman" w:hAnsi="Times New Roman"/>
          <w:sz w:val="24"/>
          <w:szCs w:val="24"/>
        </w:rPr>
        <w:t>,C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输入端电压调为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=6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>sin(100π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则副线圈两端的电压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″</w:t>
      </w:r>
      <w:r w:rsidRPr="00F961B1">
        <w:rPr>
          <w:rFonts w:ascii="Times New Roman" w:hAnsi="Times New Roman"/>
          <w:sz w:val="24"/>
          <w:szCs w:val="24"/>
        </w:rPr>
        <w:t>=9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电流表的示数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″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″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A=1.5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A,D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5</w:t>
      </w:r>
      <w:r w:rsidRPr="00F961B1">
        <w:rPr>
          <w:rFonts w:ascii="Times New Roman" w:eastAsia="楷体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(2025·</w:t>
      </w:r>
      <w:r w:rsidRPr="00F961B1">
        <w:rPr>
          <w:rFonts w:ascii="Times New Roman" w:eastAsia="楷体_GB2312" w:hAnsi="Times New Roman"/>
          <w:sz w:val="24"/>
          <w:szCs w:val="24"/>
        </w:rPr>
        <w:t>辽宁大连模拟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如图所示的电路接在有效值恒为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的交流电源两端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理想变压器原、副线圈的匝数之比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1,</w:t>
      </w:r>
      <w:r w:rsidRPr="00F961B1">
        <w:rPr>
          <w:rFonts w:ascii="Times New Roman" w:hAnsi="Times New Roman"/>
          <w:sz w:val="24"/>
          <w:szCs w:val="24"/>
        </w:rPr>
        <w:t>定值电阻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=12 Ω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=1 Ω,</w:t>
      </w:r>
      <w:r w:rsidRPr="00F961B1">
        <w:rPr>
          <w:rFonts w:ascii="Times New Roman" w:hAnsi="Times New Roman"/>
          <w:sz w:val="24"/>
          <w:szCs w:val="24"/>
        </w:rPr>
        <w:t>电表均为理想电表。滑动变阻器的滑片位于最下端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与最上端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变压器的输出功率相同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0780229" wp14:editId="26F7BD75">
            <wp:extent cx="1799590" cy="1045845"/>
            <wp:effectExtent l="0" t="0" r="0" b="1905"/>
            <wp:docPr id="2442" name="image2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4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lastRenderedPageBreak/>
        <w:t>A.</w:t>
      </w:r>
      <w:r w:rsidRPr="00F961B1">
        <w:rPr>
          <w:rFonts w:ascii="Times New Roman" w:hAnsi="Times New Roman"/>
          <w:sz w:val="24"/>
          <w:szCs w:val="24"/>
        </w:rPr>
        <w:t>当滑动变阻器滑片从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向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滑动时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电压表示数变大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当滑动变阻器滑片从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向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滑动时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电流表示数变小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滑动变阻器的最大阻值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=8 Ω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当滑动变阻器接入电路的阻值为</w:t>
      </w:r>
      <w:r w:rsidRPr="00F961B1">
        <w:rPr>
          <w:rFonts w:ascii="Times New Roman" w:hAnsi="Times New Roman"/>
          <w:sz w:val="24"/>
          <w:szCs w:val="24"/>
        </w:rPr>
        <w:t>3 Ω</w:t>
      </w:r>
      <w:r w:rsidRPr="00F961B1">
        <w:rPr>
          <w:rFonts w:ascii="Times New Roman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变压器的输出功率最大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C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变压器副线圈等效电阻为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等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副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又因为滑动变阻器滑片位于最下端与最上端时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变压器的输出功率相同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1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den>
                    </m:f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1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),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=8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Ω,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当滑动变阻器滑片从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向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滑动时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滑动变阻器接入电路阻值减小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等效电阻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等</w:t>
      </w:r>
      <w:r w:rsidRPr="00F961B1">
        <w:rPr>
          <w:rFonts w:ascii="Times New Roman" w:eastAsia="仿宋_GB2312" w:hAnsi="Times New Roman"/>
          <w:sz w:val="24"/>
          <w:szCs w:val="24"/>
        </w:rPr>
        <w:t>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等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可知原线圈电流增大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即电流表示数变大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两端电压变大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则原线圈输入电压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变小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副线圈输出电压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变小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即电压表示数变小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将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看成电源内阻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可知当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R'</w:t>
      </w:r>
      <w:r w:rsidRPr="00F961B1">
        <w:rPr>
          <w:rFonts w:ascii="Times New Roman" w:hAnsi="Times New Roman"/>
          <w:sz w:val="24"/>
          <w:szCs w:val="24"/>
        </w:rPr>
        <w:t>)=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变压器输出功率最大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解得滑动变阻器接入电路的阻值为</w:t>
      </w:r>
      <w:r w:rsidRPr="00F961B1">
        <w:rPr>
          <w:rFonts w:ascii="Times New Roman" w:hAnsi="Times New Roman"/>
          <w:i/>
          <w:sz w:val="24"/>
          <w:szCs w:val="24"/>
        </w:rPr>
        <w:t>R'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Ω,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2BEDD3" wp14:editId="754F7398">
            <wp:extent cx="650875" cy="146050"/>
            <wp:effectExtent l="0" t="0" r="0" b="6350"/>
            <wp:docPr id="2457" name="image2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5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变压器中的等效电阻法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在只有一个副线圈的理想变压器电路中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设原线圈、副线圈的匝数之比为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k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负载电阻为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则变压器和负载电阻整体可以等效为一个新电阻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其阻值</w:t>
      </w:r>
      <w:r w:rsidRPr="00F961B1">
        <w:rPr>
          <w:rFonts w:ascii="Times New Roman" w:hAnsi="Times New Roman"/>
          <w:i/>
          <w:sz w:val="24"/>
          <w:szCs w:val="24"/>
        </w:rPr>
        <w:t>R'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k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412740D" wp14:editId="52FAC481">
            <wp:extent cx="2479675" cy="826770"/>
            <wp:effectExtent l="0" t="0" r="0" b="0"/>
            <wp:docPr id="2460" name="image2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6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证明</w:t>
      </w:r>
      <w:r w:rsidRPr="00F961B1">
        <w:rPr>
          <w:rFonts w:ascii="Times New Roman" w:hAnsi="Times New Roman"/>
          <w:sz w:val="24"/>
          <w:szCs w:val="24"/>
        </w:rPr>
        <w:t>:</w:t>
      </w:r>
      <w:r w:rsidRPr="00F961B1">
        <w:rPr>
          <w:rFonts w:ascii="Times New Roman" w:hAnsi="Times New Roman"/>
          <w:sz w:val="24"/>
          <w:szCs w:val="24"/>
        </w:rPr>
        <w:t>如图甲所示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设原线圈两端的电压为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、电流为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副线圈两端的电压为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、电流为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副线圈所接负载为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变压器原、副线圈匝数分别为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。由欧姆定律可知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令原线圈、副线圈的匝数之比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k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根据理想变压器规律可知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k</w:t>
      </w:r>
      <w:r w:rsidRPr="00F961B1">
        <w:rPr>
          <w:rFonts w:ascii="Times New Roman" w:hAnsi="Times New Roman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k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联立可得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k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所以可将变压器和副线圈所接负载整体看成阻值为</w:t>
      </w:r>
      <w:r w:rsidRPr="00F961B1">
        <w:rPr>
          <w:rFonts w:ascii="Times New Roman" w:hAnsi="Times New Roman"/>
          <w:i/>
          <w:sz w:val="24"/>
          <w:szCs w:val="24"/>
        </w:rPr>
        <w:t>k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的等效电阻直接连在原线圈一侧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等效电路图如图乙所示。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考点三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电能的输送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</w:t>
      </w:r>
      <w:r w:rsidRPr="00F961B1">
        <w:rPr>
          <w:rFonts w:ascii="Times New Roman" w:eastAsia="黑体" w:hAnsi="Times New Roman"/>
          <w:sz w:val="24"/>
          <w:szCs w:val="24"/>
        </w:rPr>
        <w:t>理清三个回路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>如图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516206" wp14:editId="422A863A">
            <wp:extent cx="2845435" cy="1221740"/>
            <wp:effectExtent l="0" t="0" r="0" b="0"/>
            <wp:docPr id="2475" name="image2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7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hAnsi="Times New Roman"/>
          <w:sz w:val="24"/>
          <w:szCs w:val="24"/>
        </w:rPr>
        <w:t>在电源回路中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发电机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lastRenderedPageBreak/>
        <w:t>(2)</w:t>
      </w:r>
      <w:r w:rsidRPr="00F961B1">
        <w:rPr>
          <w:rFonts w:ascii="Times New Roman" w:hAnsi="Times New Roman"/>
          <w:sz w:val="24"/>
          <w:szCs w:val="24"/>
        </w:rPr>
        <w:t>在输送回路中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线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=Δ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,Δ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线</w:t>
      </w:r>
      <w:r w:rsidRPr="00F961B1">
        <w:rPr>
          <w:rFonts w:ascii="Times New Roman" w:hAnsi="Times New Roman"/>
          <w:sz w:val="24"/>
          <w:szCs w:val="24"/>
        </w:rPr>
        <w:t>,Δ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线</w:t>
      </w:r>
      <w:r w:rsidRPr="00F961B1">
        <w:rPr>
          <w:rFonts w:ascii="Times New Roman" w:hAnsi="Times New Roman"/>
          <w:sz w:val="24"/>
          <w:szCs w:val="24"/>
        </w:rPr>
        <w:t>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(3)</w:t>
      </w:r>
      <w:r w:rsidRPr="00F961B1">
        <w:rPr>
          <w:rFonts w:ascii="Times New Roman" w:hAnsi="Times New Roman"/>
          <w:sz w:val="24"/>
          <w:szCs w:val="24"/>
        </w:rPr>
        <w:t>在用户回路中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用户</w:t>
      </w:r>
      <w:r w:rsidRPr="00F961B1">
        <w:rPr>
          <w:rFonts w:ascii="Times New Roman" w:hAnsi="Times New Roman"/>
          <w:sz w:val="24"/>
          <w:szCs w:val="24"/>
        </w:rPr>
        <w:t>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</w:t>
      </w:r>
      <w:r w:rsidRPr="00F961B1">
        <w:rPr>
          <w:rFonts w:ascii="Times New Roman" w:eastAsia="黑体" w:hAnsi="Times New Roman"/>
          <w:sz w:val="24"/>
          <w:szCs w:val="24"/>
        </w:rPr>
        <w:t>抓住两个联系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hAnsi="Times New Roman"/>
          <w:sz w:val="24"/>
          <w:szCs w:val="24"/>
        </w:rPr>
        <w:t>理想的升压变压器联系了电源回路和输送回路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由理想变压器原理可得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(2)</w:t>
      </w:r>
      <w:r w:rsidRPr="00F961B1">
        <w:rPr>
          <w:rFonts w:ascii="Times New Roman" w:hAnsi="Times New Roman"/>
          <w:sz w:val="24"/>
          <w:szCs w:val="24"/>
        </w:rPr>
        <w:t>理想的降压变压器联系了输送回路和用户回路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由理想变压器原理可得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hAnsi="Times New Roman"/>
          <w:sz w:val="24"/>
          <w:szCs w:val="24"/>
        </w:rPr>
        <w:t>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3.</w:t>
      </w:r>
      <w:r w:rsidRPr="00F961B1">
        <w:rPr>
          <w:rFonts w:ascii="Times New Roman" w:eastAsia="黑体" w:hAnsi="Times New Roman"/>
          <w:sz w:val="24"/>
          <w:szCs w:val="24"/>
        </w:rPr>
        <w:t>一个守恒</w:t>
      </w:r>
      <w:r w:rsidRPr="00F961B1">
        <w:rPr>
          <w:rFonts w:ascii="Times New Roman" w:hAnsi="Times New Roman"/>
          <w:sz w:val="24"/>
          <w:szCs w:val="24"/>
        </w:rPr>
        <w:t>:</w:t>
      </w:r>
      <w:r w:rsidRPr="00F961B1">
        <w:rPr>
          <w:rFonts w:ascii="Times New Roman" w:hAnsi="Times New Roman"/>
          <w:sz w:val="24"/>
          <w:szCs w:val="24"/>
        </w:rPr>
        <w:t>能量守恒关系式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线损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用户</w:t>
      </w:r>
      <w:r w:rsidRPr="00F961B1">
        <w:rPr>
          <w:rFonts w:ascii="Times New Roman" w:hAnsi="Times New Roman"/>
          <w:sz w:val="24"/>
          <w:szCs w:val="24"/>
        </w:rPr>
        <w:t>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6</w:t>
      </w:r>
      <w:r w:rsidRPr="00F961B1">
        <w:rPr>
          <w:rFonts w:ascii="Times New Roman" w:eastAsia="楷体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)(2025·</w:t>
      </w:r>
      <w:r w:rsidRPr="00F961B1">
        <w:rPr>
          <w:rFonts w:ascii="Times New Roman" w:eastAsia="楷体_GB2312" w:hAnsi="Times New Roman"/>
          <w:sz w:val="24"/>
          <w:szCs w:val="24"/>
        </w:rPr>
        <w:t>重庆卷</w:t>
      </w:r>
      <w:r w:rsidRPr="00F961B1">
        <w:rPr>
          <w:rFonts w:ascii="Times New Roman" w:hAnsi="Times New Roman"/>
          <w:sz w:val="24"/>
          <w:szCs w:val="24"/>
        </w:rPr>
        <w:t>,9)2025</w:t>
      </w:r>
      <w:r w:rsidRPr="00F961B1">
        <w:rPr>
          <w:rFonts w:ascii="Times New Roman" w:hAnsi="Times New Roman"/>
          <w:sz w:val="24"/>
          <w:szCs w:val="24"/>
        </w:rPr>
        <w:t>年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Times New Roman" w:hAnsi="Times New Roman"/>
          <w:sz w:val="24"/>
          <w:szCs w:val="24"/>
        </w:rPr>
        <w:t>月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hAnsi="Times New Roman"/>
          <w:sz w:val="24"/>
          <w:szCs w:val="24"/>
        </w:rPr>
        <w:t>疆电入渝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hAnsi="Times New Roman"/>
          <w:sz w:val="24"/>
          <w:szCs w:val="24"/>
        </w:rPr>
        <w:t>工程重庆段全线贯通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助力重庆形成特高压输电新格局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该工程计划将输电站提供的</w:t>
      </w:r>
      <w:r w:rsidRPr="00F961B1">
        <w:rPr>
          <w:rFonts w:ascii="Times New Roman" w:hAnsi="Times New Roman"/>
          <w:sz w:val="24"/>
          <w:szCs w:val="24"/>
        </w:rPr>
        <w:t>1.6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6</w:t>
      </w:r>
      <w:r w:rsidRPr="00F961B1">
        <w:rPr>
          <w:rFonts w:ascii="Times New Roman" w:hAnsi="Times New Roman"/>
          <w:sz w:val="24"/>
          <w:szCs w:val="24"/>
        </w:rPr>
        <w:t xml:space="preserve"> V</w:t>
      </w:r>
      <w:r w:rsidRPr="00F961B1">
        <w:rPr>
          <w:rFonts w:ascii="Times New Roman" w:hAnsi="Times New Roman"/>
          <w:sz w:val="24"/>
          <w:szCs w:val="24"/>
        </w:rPr>
        <w:t>直流电由新疆输送至重庆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多次转换后变为</w:t>
      </w:r>
      <w:r w:rsidRPr="00F961B1">
        <w:rPr>
          <w:rFonts w:ascii="Times New Roman" w:hAnsi="Times New Roman"/>
          <w:sz w:val="24"/>
          <w:szCs w:val="24"/>
        </w:rPr>
        <w:t>1.0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4</w:t>
      </w:r>
      <w:r w:rsidRPr="00F961B1">
        <w:rPr>
          <w:rFonts w:ascii="Times New Roman" w:hAnsi="Times New Roman"/>
          <w:sz w:val="24"/>
          <w:szCs w:val="24"/>
        </w:rPr>
        <w:t xml:space="preserve"> V</w:t>
      </w:r>
      <w:r w:rsidRPr="00F961B1">
        <w:rPr>
          <w:rFonts w:ascii="Times New Roman" w:hAnsi="Times New Roman"/>
          <w:sz w:val="24"/>
          <w:szCs w:val="24"/>
        </w:rPr>
        <w:t>的交流电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再经配电房中的变压器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>视为理想变压器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降为</w:t>
      </w:r>
      <w:r w:rsidRPr="00F961B1">
        <w:rPr>
          <w:rFonts w:ascii="Times New Roman" w:hAnsi="Times New Roman"/>
          <w:sz w:val="24"/>
          <w:szCs w:val="24"/>
        </w:rPr>
        <w:t>220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>sin(100π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)V</w:t>
      </w:r>
      <w:r w:rsidRPr="00F961B1">
        <w:rPr>
          <w:rFonts w:ascii="Times New Roman" w:hAnsi="Times New Roman"/>
          <w:sz w:val="24"/>
          <w:szCs w:val="24"/>
        </w:rPr>
        <w:t>的家用交流电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若输电线路输送功率为</w:t>
      </w:r>
      <w:r w:rsidRPr="00F961B1">
        <w:rPr>
          <w:rFonts w:ascii="Times New Roman" w:hAnsi="Times New Roman"/>
          <w:sz w:val="24"/>
          <w:szCs w:val="24"/>
        </w:rPr>
        <w:t>8.0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9</w:t>
      </w:r>
      <w:r w:rsidRPr="00F961B1">
        <w:rPr>
          <w:rFonts w:ascii="Times New Roman" w:hAnsi="Times New Roman"/>
          <w:sz w:val="24"/>
          <w:szCs w:val="24"/>
        </w:rPr>
        <w:t xml:space="preserve"> W,</w:t>
      </w:r>
      <w:r w:rsidRPr="00F961B1">
        <w:rPr>
          <w:rFonts w:ascii="Times New Roman" w:hAnsi="Times New Roman"/>
          <w:sz w:val="24"/>
          <w:szCs w:val="24"/>
        </w:rPr>
        <w:t>且直流输电过程中导线电阻产生的电功率损耗不超过输送功率的</w:t>
      </w:r>
      <w:r w:rsidRPr="00F961B1">
        <w:rPr>
          <w:rFonts w:ascii="Times New Roman" w:hAnsi="Times New Roman"/>
          <w:sz w:val="24"/>
          <w:szCs w:val="24"/>
        </w:rPr>
        <w:t>5%,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直流输电导线中的电流为</w:t>
      </w:r>
      <w:r w:rsidRPr="00F961B1">
        <w:rPr>
          <w:rFonts w:ascii="Times New Roman" w:hAnsi="Times New Roman"/>
          <w:sz w:val="24"/>
          <w:szCs w:val="24"/>
        </w:rPr>
        <w:t>250 A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直流输电导线总阻值不超过</w:t>
      </w:r>
      <w:r w:rsidRPr="00F961B1">
        <w:rPr>
          <w:rFonts w:ascii="Times New Roman" w:hAnsi="Times New Roman"/>
          <w:sz w:val="24"/>
          <w:szCs w:val="24"/>
        </w:rPr>
        <w:t>16 Ω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家用交流电的电压最大值为</w:t>
      </w:r>
      <w:r w:rsidRPr="00F961B1">
        <w:rPr>
          <w:rFonts w:ascii="Times New Roman" w:hAnsi="Times New Roman"/>
          <w:sz w:val="24"/>
          <w:szCs w:val="24"/>
        </w:rPr>
        <w:t>220 V,</w:t>
      </w:r>
      <w:r w:rsidRPr="00F961B1">
        <w:rPr>
          <w:rFonts w:ascii="Times New Roman" w:hAnsi="Times New Roman"/>
          <w:sz w:val="24"/>
          <w:szCs w:val="24"/>
        </w:rPr>
        <w:t>频率为</w:t>
      </w:r>
      <w:r w:rsidRPr="00F961B1">
        <w:rPr>
          <w:rFonts w:ascii="Times New Roman" w:hAnsi="Times New Roman"/>
          <w:sz w:val="24"/>
          <w:szCs w:val="24"/>
        </w:rPr>
        <w:t>50 Hz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配电房中变压器原、副线圈中电流比为</w:t>
      </w:r>
      <w:r w:rsidRPr="00F961B1">
        <w:rPr>
          <w:rFonts w:ascii="Times New Roman" w:hAnsi="Times New Roman"/>
          <w:sz w:val="24"/>
          <w:szCs w:val="24"/>
        </w:rPr>
        <w:t>11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500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BD</w:t>
      </w:r>
    </w:p>
    <w:p w:rsidR="0004402C" w:rsidRPr="00F961B1" w:rsidRDefault="0004402C" w:rsidP="0004402C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直流输电电流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U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8.0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9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1.6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sup>
            </m:sSup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A=5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000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导线允许的最大功率损耗为输送功率的</w:t>
      </w:r>
      <w:r w:rsidRPr="00F961B1">
        <w:rPr>
          <w:rFonts w:ascii="Times New Roman" w:hAnsi="Times New Roman"/>
          <w:sz w:val="24"/>
          <w:szCs w:val="24"/>
        </w:rPr>
        <w:t>5%,</w:t>
      </w:r>
      <w:r w:rsidRPr="00F961B1">
        <w:rPr>
          <w:rFonts w:ascii="Times New Roman" w:eastAsia="仿宋_GB2312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损</w:t>
      </w:r>
      <w:r w:rsidRPr="00F961B1">
        <w:rPr>
          <w:rFonts w:ascii="Times New Roman" w:hAnsi="Times New Roman"/>
          <w:sz w:val="24"/>
          <w:szCs w:val="24"/>
        </w:rPr>
        <w:t>=0.05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8.0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9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W=4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8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W,</w:t>
      </w:r>
      <w:r w:rsidRPr="00F961B1">
        <w:rPr>
          <w:rFonts w:ascii="Times New Roman" w:eastAsia="仿宋_GB2312" w:hAnsi="Times New Roman"/>
          <w:sz w:val="24"/>
          <w:szCs w:val="24"/>
        </w:rPr>
        <w:t>由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损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</w:rPr>
        <w:t>得输电导线总阻值最大为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损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(5 000)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Ω=16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Ω,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家用交流电表达式为</w:t>
      </w:r>
      <w:r w:rsidRPr="00F961B1">
        <w:rPr>
          <w:rFonts w:ascii="Times New Roman" w:hAnsi="Times New Roman"/>
          <w:sz w:val="24"/>
          <w:szCs w:val="24"/>
        </w:rPr>
        <w:t>220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>sin(100π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)V,</w:t>
      </w:r>
      <w:r w:rsidRPr="00F961B1">
        <w:rPr>
          <w:rFonts w:ascii="Times New Roman" w:eastAsia="仿宋_GB2312" w:hAnsi="Times New Roman"/>
          <w:sz w:val="24"/>
          <w:szCs w:val="24"/>
        </w:rPr>
        <w:t>其最大值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=220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频率为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100π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=50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Hz,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变压器原线圈电压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=1.0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4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副线圈电压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=220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匝数比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10 000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220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11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由电流比与匝数比成反比可知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500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04402C" w:rsidRPr="00F961B1" w:rsidRDefault="0004402C" w:rsidP="0004402C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跟踪训练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2.(2025·</w:t>
      </w:r>
      <w:r w:rsidR="00EC2B39">
        <w:rPr>
          <w:rFonts w:ascii="Times New Roman" w:eastAsia="楷体_GB2312" w:hAnsi="Times New Roman" w:hint="eastAsia"/>
          <w:sz w:val="24"/>
          <w:szCs w:val="24"/>
        </w:rPr>
        <w:t>云南</w:t>
      </w:r>
      <w:r w:rsidR="00EC2B39">
        <w:rPr>
          <w:rFonts w:ascii="Times New Roman" w:eastAsia="楷体_GB2312" w:hAnsi="Times New Roman"/>
          <w:sz w:val="24"/>
          <w:szCs w:val="24"/>
        </w:rPr>
        <w:t>下关一中</w:t>
      </w:r>
      <w:r w:rsidRPr="00F961B1">
        <w:rPr>
          <w:rFonts w:ascii="Times New Roman" w:eastAsia="楷体_GB2312" w:hAnsi="Times New Roman"/>
          <w:sz w:val="24"/>
          <w:szCs w:val="24"/>
        </w:rPr>
        <w:t>模拟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如图甲所示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白鹤滩水电站是我国实施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hAnsi="Times New Roman"/>
          <w:sz w:val="24"/>
          <w:szCs w:val="24"/>
        </w:rPr>
        <w:t>西电东送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hAnsi="Times New Roman"/>
          <w:sz w:val="24"/>
          <w:szCs w:val="24"/>
        </w:rPr>
        <w:t>的重大工程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其输电原理如图乙所示。设输电功率为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输电电压为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输电线总电阻为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仅考虑输电线的功率损耗。下列说法正确的是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46C3742" wp14:editId="7690D729">
            <wp:extent cx="2882265" cy="862965"/>
            <wp:effectExtent l="0" t="0" r="0" b="0"/>
            <wp:docPr id="2518" name="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8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输电线上的电流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lastRenderedPageBreak/>
        <w:t>B.</w:t>
      </w:r>
      <w:r w:rsidRPr="00F961B1">
        <w:rPr>
          <w:rFonts w:ascii="Times New Roman" w:hAnsi="Times New Roman"/>
          <w:sz w:val="24"/>
          <w:szCs w:val="24"/>
        </w:rPr>
        <w:t>输电线上损耗的功率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损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一定时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输电电压变为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输电线损耗的功率变为原来的</w:t>
      </w:r>
      <w:r w:rsidRPr="00F961B1">
        <w:rPr>
          <w:rFonts w:ascii="Times New Roman" w:hAnsi="Times New Roman"/>
          <w:sz w:val="24"/>
          <w:szCs w:val="24"/>
        </w:rPr>
        <w:t>4</w:t>
      </w:r>
      <w:r w:rsidRPr="00F961B1">
        <w:rPr>
          <w:rFonts w:ascii="Times New Roman" w:hAnsi="Times New Roman"/>
          <w:sz w:val="24"/>
          <w:szCs w:val="24"/>
        </w:rPr>
        <w:t>倍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一定时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输电功率变为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用户得到的功率变为原来的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sz w:val="24"/>
          <w:szCs w:val="24"/>
        </w:rPr>
        <w:t>倍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C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输电线上的电流为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U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输电线上损耗的功率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损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由此可知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eastAsia="仿宋_GB2312" w:hAnsi="Times New Roman"/>
          <w:sz w:val="24"/>
          <w:szCs w:val="24"/>
        </w:rPr>
        <w:t>一定时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输电电压变为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输电线损耗的功率变为原来的</w:t>
      </w:r>
      <w:r w:rsidRPr="00F961B1">
        <w:rPr>
          <w:rFonts w:ascii="Times New Roman" w:hAnsi="Times New Roman"/>
          <w:sz w:val="24"/>
          <w:szCs w:val="24"/>
        </w:rPr>
        <w:t>4</w:t>
      </w:r>
      <w:r w:rsidRPr="00F961B1">
        <w:rPr>
          <w:rFonts w:ascii="Times New Roman" w:eastAsia="仿宋_GB2312" w:hAnsi="Times New Roman"/>
          <w:sz w:val="24"/>
          <w:szCs w:val="24"/>
        </w:rPr>
        <w:t>倍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,C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用户得到的功率为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用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损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-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由此可知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eastAsia="仿宋_GB2312" w:hAnsi="Times New Roman"/>
          <w:sz w:val="24"/>
          <w:szCs w:val="24"/>
        </w:rPr>
        <w:t>一定时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输电功率变为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输电线损失的功率变为原来的</w:t>
      </w:r>
      <w:r w:rsidRPr="00F961B1">
        <w:rPr>
          <w:rFonts w:ascii="Times New Roman" w:hAnsi="Times New Roman"/>
          <w:sz w:val="24"/>
          <w:szCs w:val="24"/>
        </w:rPr>
        <w:t>4</w:t>
      </w:r>
      <w:r w:rsidRPr="00F961B1">
        <w:rPr>
          <w:rFonts w:ascii="Times New Roman" w:eastAsia="仿宋_GB2312" w:hAnsi="Times New Roman"/>
          <w:sz w:val="24"/>
          <w:szCs w:val="24"/>
        </w:rPr>
        <w:t>倍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用户得到的功率不是变为原来的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倍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04402C" w:rsidRPr="00F961B1" w:rsidRDefault="0080156D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80156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7300" cy="270510"/>
            <wp:effectExtent l="0" t="0" r="6350" b="0"/>
            <wp:docPr id="1" name="图片 1" descr="E:\2026\出版社\云南\2027版 创新设计 高考总复习 物理（配人教版）教师用书（云）\提升素养能力3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6\出版社\云南\2027版 创新设计 高考总复习 物理（配人教版）教师用书（云）\提升素养能力35.t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黑体" w:hAnsi="Times New Roman"/>
          <w:sz w:val="24"/>
          <w:szCs w:val="24"/>
        </w:rPr>
        <w:t>级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基础对点练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对点练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理想变压器的原理及应用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1.(2025·</w:t>
      </w:r>
      <w:r w:rsidRPr="00F961B1">
        <w:rPr>
          <w:rFonts w:ascii="Times New Roman" w:eastAsia="楷体_GB2312" w:hAnsi="Times New Roman"/>
          <w:sz w:val="24"/>
          <w:szCs w:val="24"/>
        </w:rPr>
        <w:t>广西卷</w:t>
      </w:r>
      <w:r w:rsidRPr="00F961B1">
        <w:rPr>
          <w:rFonts w:ascii="Times New Roman" w:hAnsi="Times New Roman"/>
          <w:sz w:val="24"/>
          <w:szCs w:val="24"/>
        </w:rPr>
        <w:t>,2)</w:t>
      </w:r>
      <w:r w:rsidRPr="00F961B1">
        <w:rPr>
          <w:rFonts w:ascii="Times New Roman" w:hAnsi="Times New Roman"/>
          <w:sz w:val="24"/>
          <w:szCs w:val="24"/>
        </w:rPr>
        <w:t>某变压器输入正弦交流电的电压有效值为</w:t>
      </w:r>
      <w:r w:rsidRPr="00F961B1">
        <w:rPr>
          <w:rFonts w:ascii="Times New Roman" w:hAnsi="Times New Roman"/>
          <w:sz w:val="24"/>
          <w:szCs w:val="24"/>
        </w:rPr>
        <w:t>220 V,</w:t>
      </w:r>
      <w:r w:rsidRPr="00F961B1">
        <w:rPr>
          <w:rFonts w:ascii="Times New Roman" w:hAnsi="Times New Roman"/>
          <w:sz w:val="24"/>
          <w:szCs w:val="24"/>
        </w:rPr>
        <w:t>输出电压最大值为</w:t>
      </w:r>
      <w:r w:rsidRPr="00F961B1">
        <w:rPr>
          <w:rFonts w:ascii="Times New Roman" w:hAnsi="Times New Roman"/>
          <w:sz w:val="24"/>
          <w:szCs w:val="24"/>
        </w:rPr>
        <w:t>11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 xml:space="preserve"> V,</w:t>
      </w:r>
      <w:r w:rsidRPr="00F961B1">
        <w:rPr>
          <w:rFonts w:ascii="Times New Roman" w:hAnsi="Times New Roman"/>
          <w:sz w:val="24"/>
          <w:szCs w:val="24"/>
        </w:rPr>
        <w:t>该变压器视为理想变压器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其原、副线圈匝数之比为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A.20</w:t>
      </w:r>
      <w:r w:rsidRPr="00F961B1">
        <w:rPr>
          <w:rFonts w:ascii="宋体" w:hAnsi="宋体" w:cs="宋体" w:hint="eastAsia"/>
          <w:sz w:val="24"/>
          <w:szCs w:val="24"/>
        </w:rPr>
        <w:t>∶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ab/>
        <w:t>B.20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C.20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 xml:space="preserve"> 1</w:t>
      </w:r>
      <w:r w:rsidRPr="00F961B1">
        <w:rPr>
          <w:rFonts w:ascii="Times New Roman" w:hAnsi="Times New Roman"/>
          <w:sz w:val="24"/>
          <w:szCs w:val="24"/>
        </w:rPr>
        <w:tab/>
        <w:t>D.1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20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C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F64E1AD" wp14:editId="2C326AAA">
            <wp:extent cx="2772410" cy="826770"/>
            <wp:effectExtent l="0" t="0" r="8890" b="0"/>
            <wp:docPr id="2540" name="image2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0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2.(2026·</w:t>
      </w:r>
      <w:r w:rsidR="0080156D">
        <w:rPr>
          <w:rFonts w:ascii="Times New Roman" w:eastAsia="楷体_GB2312" w:hAnsi="Times New Roman" w:hint="eastAsia"/>
          <w:sz w:val="24"/>
          <w:szCs w:val="24"/>
        </w:rPr>
        <w:t>云南</w:t>
      </w:r>
      <w:r w:rsidR="0080156D">
        <w:rPr>
          <w:rFonts w:ascii="Times New Roman" w:eastAsia="楷体_GB2312" w:hAnsi="Times New Roman"/>
          <w:sz w:val="24"/>
          <w:szCs w:val="24"/>
        </w:rPr>
        <w:t>景谷</w:t>
      </w:r>
      <w:r w:rsidRPr="00F961B1">
        <w:rPr>
          <w:rFonts w:ascii="Times New Roman" w:eastAsia="楷体_GB2312" w:hAnsi="Times New Roman"/>
          <w:sz w:val="24"/>
          <w:szCs w:val="24"/>
        </w:rPr>
        <w:t>高三月考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某充电器的部分电路如图所示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变压器为理想降压变压器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原线圈输入电压为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=220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>sin(100π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)V,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的阻值为</w:t>
      </w:r>
      <w:r w:rsidRPr="00F961B1">
        <w:rPr>
          <w:rFonts w:ascii="Times New Roman" w:hAnsi="Times New Roman"/>
          <w:sz w:val="24"/>
          <w:szCs w:val="24"/>
        </w:rPr>
        <w:t>80 Ω,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的阻值为</w:t>
      </w:r>
      <w:r w:rsidRPr="00F961B1">
        <w:rPr>
          <w:rFonts w:ascii="Times New Roman" w:hAnsi="Times New Roman"/>
          <w:sz w:val="24"/>
          <w:szCs w:val="24"/>
        </w:rPr>
        <w:t>2 Ω,</w:t>
      </w:r>
      <w:r w:rsidRPr="00F961B1">
        <w:rPr>
          <w:rFonts w:ascii="Times New Roman" w:hAnsi="Times New Roman"/>
          <w:sz w:val="24"/>
          <w:szCs w:val="24"/>
        </w:rPr>
        <w:t>如果需要副线圈的电压为</w:t>
      </w:r>
      <w:r w:rsidRPr="00F961B1">
        <w:rPr>
          <w:rFonts w:ascii="Times New Roman" w:hAnsi="Times New Roman"/>
          <w:sz w:val="24"/>
          <w:szCs w:val="24"/>
        </w:rPr>
        <w:t>10 V,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可能为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32B3CE" wp14:editId="2528BA95">
            <wp:extent cx="1440815" cy="680085"/>
            <wp:effectExtent l="0" t="0" r="6985" b="5715"/>
            <wp:docPr id="2543" name="image2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1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A.20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Times New Roman" w:hAnsi="Times New Roman"/>
          <w:sz w:val="24"/>
          <w:szCs w:val="24"/>
        </w:rPr>
        <w:tab/>
        <w:t>B.12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Times New Roman" w:hAnsi="Times New Roman"/>
          <w:sz w:val="24"/>
          <w:szCs w:val="24"/>
        </w:rPr>
        <w:tab/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</w:rPr>
        <w:tab/>
        <w:t>D.1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2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当副线圈的电压为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</w:t>
      </w:r>
      <w:r w:rsidRPr="00F961B1">
        <w:rPr>
          <w:rFonts w:ascii="Times New Roman" w:eastAsia="仿宋_GB2312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流过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的电流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A,</w:t>
      </w:r>
      <w:r w:rsidRPr="00F961B1">
        <w:rPr>
          <w:rFonts w:ascii="Times New Roman" w:eastAsia="仿宋_GB2312" w:hAnsi="Times New Roman"/>
          <w:sz w:val="24"/>
          <w:szCs w:val="24"/>
        </w:rPr>
        <w:t>原线圈两端的电压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'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原线圈的电流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而电源电压的有效值为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有效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220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V=220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则有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'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有效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联立解得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=20</w:t>
      </w:r>
      <w:r w:rsidRPr="00F961B1">
        <w:rPr>
          <w:rFonts w:ascii="Times New Roman" w:eastAsia="仿宋_GB2312" w:hAnsi="Times New Roman"/>
          <w:sz w:val="24"/>
          <w:szCs w:val="24"/>
        </w:rPr>
        <w:t>或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=2,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04402C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3.</w:t>
      </w:r>
      <w:r w:rsidRPr="00F961B1">
        <w:rPr>
          <w:rFonts w:ascii="Times New Roman" w:hAnsi="Times New Roman"/>
          <w:sz w:val="24"/>
          <w:szCs w:val="24"/>
        </w:rPr>
        <w:t>如图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一理想的自耦调压变压器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之间的线圈总匝数为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在输入端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间加上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=220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>sin(100π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)V</w:t>
      </w:r>
      <w:r w:rsidRPr="00F961B1">
        <w:rPr>
          <w:rFonts w:ascii="Times New Roman" w:hAnsi="Times New Roman"/>
          <w:sz w:val="24"/>
          <w:szCs w:val="24"/>
        </w:rPr>
        <w:t>的交流电压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输出端</w:t>
      </w:r>
      <w:r w:rsidRPr="00F961B1">
        <w:rPr>
          <w:rFonts w:ascii="Times New Roman" w:hAnsi="Times New Roman"/>
          <w:i/>
          <w:sz w:val="24"/>
          <w:szCs w:val="24"/>
        </w:rPr>
        <w:t>C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间串联一个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hAnsi="Times New Roman"/>
          <w:sz w:val="24"/>
          <w:szCs w:val="24"/>
        </w:rPr>
        <w:t>12 V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6 W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hAnsi="Times New Roman"/>
          <w:sz w:val="24"/>
          <w:szCs w:val="24"/>
        </w:rPr>
        <w:t>的灯泡和阻值为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=20 Ω</w:t>
      </w:r>
      <w:r w:rsidRPr="00F961B1">
        <w:rPr>
          <w:rFonts w:ascii="Times New Roman" w:hAnsi="Times New Roman"/>
          <w:sz w:val="24"/>
          <w:szCs w:val="24"/>
        </w:rPr>
        <w:t>的定值电阻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要使灯泡能正常工作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间线圈的匝数为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68AAA51" wp14:editId="30B4A424">
            <wp:extent cx="1184910" cy="1082675"/>
            <wp:effectExtent l="0" t="0" r="0" b="3175"/>
            <wp:docPr id="2558" name="image2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2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ab/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15</m:t>
            </m:r>
          </m:den>
        </m:f>
      </m:oMath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C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灯泡正常发光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灯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灯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A=0.5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R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=10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则副线圈两端的电压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灯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R</w:t>
      </w:r>
      <w:r w:rsidRPr="00F961B1">
        <w:rPr>
          <w:rFonts w:ascii="Times New Roman" w:hAnsi="Times New Roman"/>
          <w:sz w:val="24"/>
          <w:szCs w:val="24"/>
        </w:rPr>
        <w:t>=22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4.</w:t>
      </w:r>
      <w:r w:rsidRPr="00F961B1">
        <w:rPr>
          <w:rFonts w:ascii="Times New Roman" w:hAnsi="Times New Roman"/>
          <w:sz w:val="24"/>
          <w:szCs w:val="24"/>
        </w:rPr>
        <w:t>如图甲所示为某电动汽车充电桩的铭牌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将该充电桩和理想变压器连接成图乙所示的电路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输入端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所接电压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随时间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的变化关系为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=10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>sin(100π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)kV,</w:t>
      </w:r>
      <w:r w:rsidRPr="00F961B1">
        <w:rPr>
          <w:rFonts w:ascii="Times New Roman" w:hAnsi="Times New Roman"/>
          <w:sz w:val="24"/>
          <w:szCs w:val="24"/>
        </w:rPr>
        <w:t>充电桩的能量损耗率为</w:t>
      </w:r>
      <w:r w:rsidRPr="00F961B1">
        <w:rPr>
          <w:rFonts w:ascii="Times New Roman" w:hAnsi="Times New Roman"/>
          <w:sz w:val="24"/>
          <w:szCs w:val="24"/>
        </w:rPr>
        <w:t>20%,</w:t>
      </w:r>
      <w:r w:rsidRPr="00F961B1">
        <w:rPr>
          <w:rFonts w:ascii="Times New Roman" w:hAnsi="Times New Roman"/>
          <w:sz w:val="24"/>
          <w:szCs w:val="24"/>
        </w:rPr>
        <w:t>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09D432" wp14:editId="1D1E30D9">
            <wp:extent cx="2882265" cy="936625"/>
            <wp:effectExtent l="0" t="0" r="0" b="0"/>
            <wp:docPr id="2585" name="image2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3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交变电流的频率为</w:t>
      </w:r>
      <w:r w:rsidRPr="00F961B1">
        <w:rPr>
          <w:rFonts w:ascii="Times New Roman" w:hAnsi="Times New Roman"/>
          <w:sz w:val="24"/>
          <w:szCs w:val="24"/>
        </w:rPr>
        <w:t>100 Hz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变压器原、副线圈的匝数比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=500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11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充电桩输出电压的最大值为</w:t>
      </w:r>
      <w:r w:rsidRPr="00F961B1">
        <w:rPr>
          <w:rFonts w:ascii="Times New Roman" w:hAnsi="Times New Roman"/>
          <w:sz w:val="24"/>
          <w:szCs w:val="24"/>
        </w:rPr>
        <w:t>220 V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若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</w:rPr>
        <w:t>台充电桩同时使用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变压器的输入功率约为</w:t>
      </w:r>
      <w:r w:rsidRPr="00F961B1">
        <w:rPr>
          <w:rFonts w:ascii="Times New Roman" w:hAnsi="Times New Roman"/>
          <w:sz w:val="24"/>
          <w:szCs w:val="24"/>
        </w:rPr>
        <w:t>70 kW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由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=10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>sin(100π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)kV,</w:t>
      </w:r>
      <w:r w:rsidRPr="00F961B1">
        <w:rPr>
          <w:rFonts w:ascii="Times New Roman" w:eastAsia="仿宋_GB2312" w:hAnsi="Times New Roman"/>
          <w:sz w:val="24"/>
          <w:szCs w:val="24"/>
        </w:rPr>
        <w:t>得</w:t>
      </w:r>
      <w:r w:rsidRPr="00F961B1">
        <w:rPr>
          <w:rFonts w:ascii="Times New Roman" w:hAnsi="Times New Roman"/>
          <w:i/>
          <w:sz w:val="24"/>
          <w:szCs w:val="24"/>
        </w:rPr>
        <w:t>ω</w:t>
      </w:r>
      <w:r w:rsidRPr="00F961B1">
        <w:rPr>
          <w:rFonts w:ascii="Times New Roman" w:hAnsi="Times New Roman"/>
          <w:sz w:val="24"/>
          <w:szCs w:val="24"/>
        </w:rPr>
        <w:t>=100π,</w:t>
      </w:r>
      <w:r w:rsidRPr="00F961B1">
        <w:rPr>
          <w:rFonts w:ascii="Times New Roman" w:eastAsia="仿宋_GB2312" w:hAnsi="Times New Roman"/>
          <w:sz w:val="24"/>
          <w:szCs w:val="24"/>
        </w:rPr>
        <w:t>频率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=50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Hz,A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原线圈输入电压的有效值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=10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kV=10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000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副线圈输出电压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=220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10 000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220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11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,B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充电桩输出电压有效值</w:t>
      </w:r>
      <w:r w:rsidRPr="00F961B1">
        <w:rPr>
          <w:rFonts w:ascii="Times New Roman" w:eastAsia="仿宋_GB2312" w:hAnsi="Times New Roman"/>
          <w:sz w:val="24"/>
          <w:szCs w:val="24"/>
        </w:rPr>
        <w:lastRenderedPageBreak/>
        <w:t>为</w:t>
      </w:r>
      <w:r w:rsidRPr="00F961B1">
        <w:rPr>
          <w:rFonts w:ascii="Times New Roman" w:hAnsi="Times New Roman"/>
          <w:sz w:val="24"/>
          <w:szCs w:val="24"/>
        </w:rPr>
        <w:t>220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则最大值为</w:t>
      </w:r>
      <w:r w:rsidRPr="00F961B1">
        <w:rPr>
          <w:rFonts w:ascii="Times New Roman" w:hAnsi="Times New Roman"/>
          <w:sz w:val="24"/>
          <w:szCs w:val="24"/>
        </w:rPr>
        <w:t>220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;10</w:t>
      </w:r>
      <w:r w:rsidRPr="00F961B1">
        <w:rPr>
          <w:rFonts w:ascii="Times New Roman" w:eastAsia="仿宋_GB2312" w:hAnsi="Times New Roman"/>
          <w:sz w:val="24"/>
          <w:szCs w:val="24"/>
        </w:rPr>
        <w:t>台充电桩额定输出功率共</w:t>
      </w:r>
      <w:r w:rsidRPr="00F961B1">
        <w:rPr>
          <w:rFonts w:ascii="Times New Roman" w:hAnsi="Times New Roman"/>
          <w:sz w:val="24"/>
          <w:szCs w:val="24"/>
        </w:rPr>
        <w:t>70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kW,</w:t>
      </w:r>
      <w:r w:rsidRPr="00F961B1">
        <w:rPr>
          <w:rFonts w:ascii="Times New Roman" w:eastAsia="仿宋_GB2312" w:hAnsi="Times New Roman"/>
          <w:sz w:val="24"/>
          <w:szCs w:val="24"/>
        </w:rPr>
        <w:t>但能量损耗率为</w:t>
      </w:r>
      <w:r w:rsidRPr="00F961B1">
        <w:rPr>
          <w:rFonts w:ascii="Times New Roman" w:hAnsi="Times New Roman"/>
          <w:sz w:val="24"/>
          <w:szCs w:val="24"/>
        </w:rPr>
        <w:t>20%,</w:t>
      </w:r>
      <w:r w:rsidRPr="00F961B1">
        <w:rPr>
          <w:rFonts w:ascii="Times New Roman" w:eastAsia="仿宋_GB2312" w:hAnsi="Times New Roman"/>
          <w:sz w:val="24"/>
          <w:szCs w:val="24"/>
        </w:rPr>
        <w:t>则输入功率应大于</w:t>
      </w:r>
      <w:r w:rsidRPr="00F961B1">
        <w:rPr>
          <w:rFonts w:ascii="Times New Roman" w:hAnsi="Times New Roman"/>
          <w:sz w:val="24"/>
          <w:szCs w:val="24"/>
        </w:rPr>
        <w:t>70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kW,D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对点练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理想变压器的动态分析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5.(2026·</w:t>
      </w:r>
      <w:r w:rsidRPr="00F961B1">
        <w:rPr>
          <w:rFonts w:ascii="Times New Roman" w:eastAsia="楷体_GB2312" w:hAnsi="Times New Roman"/>
          <w:sz w:val="24"/>
          <w:szCs w:val="24"/>
        </w:rPr>
        <w:t>福建厦门月考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某住宅小区变压器给住户供电的电路示意图如图所示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图中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为输电线的总电阻。若变压器视为理想变压器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所有电表视为理想电表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不考虑变压器的输入电压随负载变化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则当住户使用的用电器减少时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图中各电表的示数变化情况是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44AE87" wp14:editId="27E845A4">
            <wp:extent cx="2157730" cy="899795"/>
            <wp:effectExtent l="0" t="0" r="0" b="0"/>
            <wp:docPr id="2602" name="image2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4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A.A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增大</w:t>
      </w:r>
      <w:r w:rsidRPr="00F961B1">
        <w:rPr>
          <w:rFonts w:ascii="Times New Roman" w:hAnsi="Times New Roman"/>
          <w:sz w:val="24"/>
          <w:szCs w:val="24"/>
        </w:rPr>
        <w:t>,V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不变</w:t>
      </w:r>
      <w:r w:rsidRPr="00F961B1">
        <w:rPr>
          <w:rFonts w:ascii="Times New Roman" w:hAnsi="Times New Roman"/>
          <w:sz w:val="24"/>
          <w:szCs w:val="24"/>
        </w:rPr>
        <w:t>,V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增大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B.A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减小</w:t>
      </w:r>
      <w:r w:rsidRPr="00F961B1">
        <w:rPr>
          <w:rFonts w:ascii="Times New Roman" w:hAnsi="Times New Roman"/>
          <w:sz w:val="24"/>
          <w:szCs w:val="24"/>
        </w:rPr>
        <w:t>,V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不变</w:t>
      </w:r>
      <w:r w:rsidRPr="00F961B1">
        <w:rPr>
          <w:rFonts w:ascii="Times New Roman" w:hAnsi="Times New Roman"/>
          <w:sz w:val="24"/>
          <w:szCs w:val="24"/>
        </w:rPr>
        <w:t>,V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增大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C.A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减小</w:t>
      </w:r>
      <w:r w:rsidRPr="00F961B1">
        <w:rPr>
          <w:rFonts w:ascii="Times New Roman" w:hAnsi="Times New Roman"/>
          <w:sz w:val="24"/>
          <w:szCs w:val="24"/>
        </w:rPr>
        <w:t>,V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增大</w:t>
      </w:r>
      <w:r w:rsidRPr="00F961B1">
        <w:rPr>
          <w:rFonts w:ascii="Times New Roman" w:hAnsi="Times New Roman"/>
          <w:sz w:val="24"/>
          <w:szCs w:val="24"/>
        </w:rPr>
        <w:t>,V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增大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D.A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增大</w:t>
      </w:r>
      <w:r w:rsidRPr="00F961B1">
        <w:rPr>
          <w:rFonts w:ascii="Times New Roman" w:hAnsi="Times New Roman"/>
          <w:sz w:val="24"/>
          <w:szCs w:val="24"/>
        </w:rPr>
        <w:t>,V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不变</w:t>
      </w:r>
      <w:r w:rsidRPr="00F961B1">
        <w:rPr>
          <w:rFonts w:ascii="Times New Roman" w:hAnsi="Times New Roman"/>
          <w:sz w:val="24"/>
          <w:szCs w:val="24"/>
        </w:rPr>
        <w:t>,V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减小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不考虑变压器的输入电压随负载变化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则原线圈输入电压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不变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副线圈输出电压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不变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即</w:t>
      </w:r>
      <w:r w:rsidRPr="00F961B1">
        <w:rPr>
          <w:rFonts w:ascii="Times New Roman" w:hAnsi="Times New Roman"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不变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当住户使用的用电器减少时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相当于用户电阻增大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副线圈总电阻增大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根据欧姆定律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总</m:t>
                </m:r>
              </m:sub>
            </m:sSub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副线圈电流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即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减小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原线圈电流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即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由于通过输电线电阻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</w:rPr>
        <w:t>的电流减小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输电线电阻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</w:rPr>
        <w:t>两端电压减小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所以用户两端电压增大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即</w:t>
      </w:r>
      <w:r w:rsidRPr="00F961B1">
        <w:rPr>
          <w:rFonts w:ascii="Times New Roman" w:hAnsi="Times New Roman"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eastAsia="仿宋_GB2312" w:hAnsi="Times New Roman"/>
          <w:sz w:val="24"/>
          <w:szCs w:val="24"/>
        </w:rPr>
        <w:t>增大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6.(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如图甲为某温感式火灾报警器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其简化电路如图乙所示。理想变压器原线圈接入电压有效值不变的正弦式交变电流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副线圈连接报警系统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T</w:t>
      </w:r>
      <w:r w:rsidRPr="00F961B1">
        <w:rPr>
          <w:rFonts w:ascii="Times New Roman" w:hAnsi="Times New Roman"/>
          <w:sz w:val="24"/>
          <w:szCs w:val="24"/>
        </w:rPr>
        <w:t>为热敏电阻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其阻值随温度的升高而减小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为定值电阻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报警温度由滑动变阻器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设定。当出现火情时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报警装置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>图乙中未画出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通过检测流过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的电流触发报警。则出现火情时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4C45AD4" wp14:editId="4BDD3DF9">
            <wp:extent cx="2377440" cy="936625"/>
            <wp:effectExtent l="0" t="0" r="3810" b="0"/>
            <wp:docPr id="2613" name="image2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5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副线圈两端电压不变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原线圈输入功率变大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通过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的电流减小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T</w:t>
      </w:r>
      <w:r w:rsidRPr="00F961B1">
        <w:rPr>
          <w:rFonts w:ascii="Times New Roman" w:hAnsi="Times New Roman"/>
          <w:sz w:val="24"/>
          <w:szCs w:val="24"/>
        </w:rPr>
        <w:t>两端电压增大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AB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因原线圈电压有效值不变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副线圈两端电压不变</w:t>
      </w:r>
      <w:r w:rsidRPr="00F961B1">
        <w:rPr>
          <w:rFonts w:ascii="Times New Roman" w:hAnsi="Times New Roman"/>
          <w:sz w:val="24"/>
          <w:szCs w:val="24"/>
        </w:rPr>
        <w:t>,A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出现火情时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T</w:t>
      </w:r>
      <w:r w:rsidRPr="00F961B1">
        <w:rPr>
          <w:rFonts w:ascii="Times New Roman" w:eastAsia="仿宋_GB2312" w:hAnsi="Times New Roman"/>
          <w:sz w:val="24"/>
          <w:szCs w:val="24"/>
        </w:rPr>
        <w:t>阻值减小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则副线圈电流变大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的电流变大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IU</w:t>
      </w:r>
      <w:r w:rsidRPr="00F961B1">
        <w:rPr>
          <w:rFonts w:ascii="Times New Roman" w:eastAsia="仿宋_GB2312" w:hAnsi="Times New Roman"/>
          <w:sz w:val="24"/>
          <w:szCs w:val="24"/>
        </w:rPr>
        <w:t>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副线圈的功率变大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则原线圈输入功率变大</w:t>
      </w:r>
      <w:r w:rsidRPr="00F961B1">
        <w:rPr>
          <w:rFonts w:ascii="Times New Roman" w:hAnsi="Times New Roman"/>
          <w:sz w:val="24"/>
          <w:szCs w:val="24"/>
        </w:rPr>
        <w:t>,B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,C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因副线圈电压不变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副线圈电流增大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和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eastAsia="仿宋_GB2312" w:hAnsi="Times New Roman"/>
          <w:sz w:val="24"/>
          <w:szCs w:val="24"/>
        </w:rPr>
        <w:t>两端电压变大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可知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T</w:t>
      </w:r>
      <w:r w:rsidRPr="00F961B1">
        <w:rPr>
          <w:rFonts w:ascii="Times New Roman" w:eastAsia="仿宋_GB2312" w:hAnsi="Times New Roman"/>
          <w:sz w:val="24"/>
          <w:szCs w:val="24"/>
        </w:rPr>
        <w:t>两端电压减小</w:t>
      </w:r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对点练</w:t>
      </w:r>
      <w:r w:rsidRPr="00F961B1">
        <w:rPr>
          <w:rFonts w:ascii="Times New Roman" w:hAnsi="Times New Roman"/>
          <w:sz w:val="24"/>
          <w:szCs w:val="24"/>
        </w:rPr>
        <w:t>3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电能的输送</w:t>
      </w:r>
    </w:p>
    <w:p w:rsidR="0004402C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7.(2025·</w:t>
      </w:r>
      <w:r w:rsidRPr="00F961B1">
        <w:rPr>
          <w:rFonts w:ascii="Times New Roman" w:eastAsia="楷体_GB2312" w:hAnsi="Times New Roman"/>
          <w:sz w:val="24"/>
          <w:szCs w:val="24"/>
        </w:rPr>
        <w:t>广东卷</w:t>
      </w:r>
      <w:r w:rsidRPr="00F961B1">
        <w:rPr>
          <w:rFonts w:ascii="Times New Roman" w:hAnsi="Times New Roman"/>
          <w:sz w:val="24"/>
          <w:szCs w:val="24"/>
        </w:rPr>
        <w:t>,2)</w:t>
      </w:r>
      <w:r w:rsidRPr="00F961B1">
        <w:rPr>
          <w:rFonts w:ascii="Times New Roman" w:hAnsi="Times New Roman"/>
          <w:sz w:val="24"/>
          <w:szCs w:val="24"/>
        </w:rPr>
        <w:t>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某光伏电站输出功率</w:t>
      </w:r>
      <w:r w:rsidRPr="00F961B1">
        <w:rPr>
          <w:rFonts w:ascii="Times New Roman" w:hAnsi="Times New Roman"/>
          <w:sz w:val="24"/>
          <w:szCs w:val="24"/>
        </w:rPr>
        <w:t>1 000 kW</w:t>
      </w:r>
      <w:r w:rsidRPr="00F961B1">
        <w:rPr>
          <w:rFonts w:ascii="Times New Roman" w:hAnsi="Times New Roman"/>
          <w:sz w:val="24"/>
          <w:szCs w:val="24"/>
        </w:rPr>
        <w:t>、电压</w:t>
      </w:r>
      <w:r w:rsidRPr="00F961B1">
        <w:rPr>
          <w:rFonts w:ascii="Times New Roman" w:hAnsi="Times New Roman"/>
          <w:sz w:val="24"/>
          <w:szCs w:val="24"/>
        </w:rPr>
        <w:t>400 V</w:t>
      </w:r>
      <w:r w:rsidRPr="00F961B1">
        <w:rPr>
          <w:rFonts w:ascii="Times New Roman" w:hAnsi="Times New Roman"/>
          <w:sz w:val="24"/>
          <w:szCs w:val="24"/>
        </w:rPr>
        <w:t>的交流电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经理想变压器升压至</w:t>
      </w:r>
      <w:r w:rsidRPr="00F961B1">
        <w:rPr>
          <w:rFonts w:ascii="Times New Roman" w:hAnsi="Times New Roman"/>
          <w:sz w:val="24"/>
          <w:szCs w:val="24"/>
        </w:rPr>
        <w:t>10 kV</w:t>
      </w:r>
      <w:r w:rsidRPr="00F961B1">
        <w:rPr>
          <w:rFonts w:ascii="Times New Roman" w:hAnsi="Times New Roman"/>
          <w:sz w:val="24"/>
          <w:szCs w:val="24"/>
        </w:rPr>
        <w:t>后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通过输电线输送到变电站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输电线的等效电阻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为</w:t>
      </w:r>
      <w:r w:rsidRPr="00F961B1">
        <w:rPr>
          <w:rFonts w:ascii="Times New Roman" w:hAnsi="Times New Roman"/>
          <w:sz w:val="24"/>
          <w:szCs w:val="24"/>
        </w:rPr>
        <w:t>5 Ω</w:t>
      </w:r>
      <w:r w:rsidRPr="00F961B1">
        <w:rPr>
          <w:rFonts w:ascii="Times New Roman" w:hAnsi="Times New Roman"/>
          <w:sz w:val="24"/>
          <w:szCs w:val="24"/>
        </w:rPr>
        <w:t>。下列说法正确的是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19F53D3" wp14:editId="585F7B60">
            <wp:extent cx="1148715" cy="716915"/>
            <wp:effectExtent l="0" t="0" r="0" b="6985"/>
            <wp:docPr id="2618" name="image2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6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变压器原、副线圈匝数比为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100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输电线上由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造成的电压损失为</w:t>
      </w:r>
      <w:r w:rsidRPr="00F961B1">
        <w:rPr>
          <w:rFonts w:ascii="Times New Roman" w:hAnsi="Times New Roman"/>
          <w:sz w:val="24"/>
          <w:szCs w:val="24"/>
        </w:rPr>
        <w:t>500 V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变压器原线圈中的电流为</w:t>
      </w:r>
      <w:r w:rsidRPr="00F961B1">
        <w:rPr>
          <w:rFonts w:ascii="Times New Roman" w:hAnsi="Times New Roman"/>
          <w:sz w:val="24"/>
          <w:szCs w:val="24"/>
        </w:rPr>
        <w:t>100 A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变压器原、副线圈中电流的频率不同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设变压器原线圈的匝数为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、副线圈的匝数为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变压器原线圈两端的电压为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、副线圈两端的电压为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变压器原线圈中的电流为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、副线圈中的电流为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分析如下</w:t>
      </w:r>
      <w:r w:rsidRPr="00F961B1">
        <w:rPr>
          <w:rFonts w:ascii="Times New Roman" w:hAnsi="Times New Roman"/>
          <w:sz w:val="24"/>
          <w:szCs w:val="24"/>
        </w:rPr>
        <w:t>: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20CF4C8" wp14:editId="261778F8">
            <wp:extent cx="2882265" cy="1221740"/>
            <wp:effectExtent l="0" t="0" r="0" b="0"/>
            <wp:docPr id="2619" name="image2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7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仿宋_GB2312" w:hAnsi="Times New Roman"/>
          <w:sz w:val="24"/>
          <w:szCs w:val="24"/>
        </w:rPr>
        <w:t>变压器不能改变交变电流的频率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原、副线圈中电流的频率相同</w:t>
      </w:r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8.(2025·</w:t>
      </w:r>
      <w:r w:rsidRPr="00F961B1">
        <w:rPr>
          <w:rFonts w:ascii="Times New Roman" w:eastAsia="楷体_GB2312" w:hAnsi="Times New Roman"/>
          <w:sz w:val="24"/>
          <w:szCs w:val="24"/>
        </w:rPr>
        <w:t>浙江湖州模拟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高铁运行中供给动力车厢线路的结构原理如图所示。通过牵引变电所的理想变压器把电压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降到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动力车厢内的理想变压器再将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降到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hAnsi="Times New Roman"/>
          <w:sz w:val="24"/>
          <w:szCs w:val="24"/>
        </w:rPr>
        <w:t>后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为动力系统提供电能。两个理想变压器两端的匝数、电压和电流如图所示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输电线路电阻的阻值为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88938A" wp14:editId="2B90FFFB">
            <wp:extent cx="2772410" cy="1045845"/>
            <wp:effectExtent l="0" t="0" r="8890" b="1905"/>
            <wp:docPr id="2620" name="image2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8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lastRenderedPageBreak/>
        <w:t>C.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输入动力系统的功率为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</w:t>
      </w:r>
    </w:p>
    <w:p w:rsidR="0004402C" w:rsidRPr="00F961B1" w:rsidRDefault="0004402C" w:rsidP="0004402C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根据变压器电流与匝数关系有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又因为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整理得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根据变压器电压与匝数关系有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又因为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&gt;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联立解得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4</w:t>
      </w:r>
      <w:r w:rsidRPr="00F961B1">
        <w:rPr>
          <w:rFonts w:ascii="Times New Roman" w:hAnsi="Times New Roman"/>
          <w:sz w:val="24"/>
          <w:szCs w:val="24"/>
        </w:rPr>
        <w:t>&lt;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输电线路的电阻值为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根据能量守恒定律可知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输入动力系统的功率为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-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04402C" w:rsidRPr="00F961B1" w:rsidRDefault="0004402C" w:rsidP="0004402C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黑体" w:hAnsi="Times New Roman"/>
          <w:sz w:val="24"/>
          <w:szCs w:val="24"/>
        </w:rPr>
        <w:t>级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综合提升练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9.(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理想自耦变压器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副线圈接有滑动变阻器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和定值电阻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,Q</w:t>
      </w:r>
      <w:r w:rsidRPr="00F961B1">
        <w:rPr>
          <w:rFonts w:ascii="Times New Roman" w:hAnsi="Times New Roman"/>
          <w:sz w:val="24"/>
          <w:szCs w:val="24"/>
        </w:rPr>
        <w:t>是滑动变阻器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的滑片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原线圈两端接电压有效值恒定的交变电流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所有电表均为理想电表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4B91AEB" wp14:editId="7C4AA84C">
            <wp:extent cx="1257935" cy="826770"/>
            <wp:effectExtent l="0" t="0" r="0" b="0"/>
            <wp:docPr id="2645" name="image2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9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保持</w:t>
      </w:r>
      <w:r w:rsidRPr="00F961B1">
        <w:rPr>
          <w:rFonts w:ascii="Times New Roman" w:hAnsi="Times New Roman"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的位置不变</w:t>
      </w:r>
      <w:r w:rsidRPr="00F961B1">
        <w:rPr>
          <w:rFonts w:ascii="Times New Roman" w:hAnsi="Times New Roman"/>
          <w:sz w:val="24"/>
          <w:szCs w:val="24"/>
        </w:rPr>
        <w:t>,Q</w:t>
      </w:r>
      <w:r w:rsidRPr="00F961B1">
        <w:rPr>
          <w:rFonts w:ascii="Times New Roman" w:hAnsi="Times New Roman"/>
          <w:sz w:val="24"/>
          <w:szCs w:val="24"/>
        </w:rPr>
        <w:t>向右滑动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消耗的功率变小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保持</w:t>
      </w:r>
      <w:r w:rsidRPr="00F961B1">
        <w:rPr>
          <w:rFonts w:ascii="Times New Roman" w:hAnsi="Times New Roman"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的位置不变</w:t>
      </w:r>
      <w:r w:rsidRPr="00F961B1">
        <w:rPr>
          <w:rFonts w:ascii="Times New Roman" w:hAnsi="Times New Roman"/>
          <w:sz w:val="24"/>
          <w:szCs w:val="24"/>
        </w:rPr>
        <w:t>,Q</w:t>
      </w:r>
      <w:r w:rsidRPr="00F961B1">
        <w:rPr>
          <w:rFonts w:ascii="Times New Roman" w:hAnsi="Times New Roman"/>
          <w:sz w:val="24"/>
          <w:szCs w:val="24"/>
        </w:rPr>
        <w:t>向右滑动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两表示数都变小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保持</w:t>
      </w:r>
      <w:r w:rsidRPr="00F961B1">
        <w:rPr>
          <w:rFonts w:ascii="Times New Roman" w:hAnsi="Times New Roman"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的位置不变</w:t>
      </w:r>
      <w:r w:rsidRPr="00F961B1">
        <w:rPr>
          <w:rFonts w:ascii="Times New Roman" w:hAnsi="Times New Roman"/>
          <w:sz w:val="24"/>
          <w:szCs w:val="24"/>
        </w:rPr>
        <w:t>,P</w:t>
      </w:r>
      <w:r w:rsidRPr="00F961B1">
        <w:rPr>
          <w:rFonts w:ascii="Times New Roman" w:hAnsi="Times New Roman"/>
          <w:sz w:val="24"/>
          <w:szCs w:val="24"/>
        </w:rPr>
        <w:t>向下滑动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消耗的功率变大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保持</w:t>
      </w:r>
      <w:r w:rsidRPr="00F961B1">
        <w:rPr>
          <w:rFonts w:ascii="Times New Roman" w:hAnsi="Times New Roman"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的位置不变</w:t>
      </w:r>
      <w:r w:rsidRPr="00F961B1">
        <w:rPr>
          <w:rFonts w:ascii="Times New Roman" w:hAnsi="Times New Roman"/>
          <w:sz w:val="24"/>
          <w:szCs w:val="24"/>
        </w:rPr>
        <w:t>,P</w:t>
      </w:r>
      <w:r w:rsidRPr="00F961B1">
        <w:rPr>
          <w:rFonts w:ascii="Times New Roman" w:hAnsi="Times New Roman"/>
          <w:sz w:val="24"/>
          <w:szCs w:val="24"/>
        </w:rPr>
        <w:t>向上滑动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两表示数都变大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AD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P</w:t>
      </w:r>
      <w:r w:rsidRPr="00F961B1">
        <w:rPr>
          <w:rFonts w:ascii="Times New Roman" w:eastAsia="仿宋_GB2312" w:hAnsi="Times New Roman"/>
          <w:sz w:val="24"/>
          <w:szCs w:val="24"/>
        </w:rPr>
        <w:t>不动时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自耦变压器的输出电压不变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所以电压表的示数不变。当</w:t>
      </w:r>
      <w:r w:rsidRPr="00F961B1">
        <w:rPr>
          <w:rFonts w:ascii="Times New Roman" w:hAnsi="Times New Roman"/>
          <w:sz w:val="24"/>
          <w:szCs w:val="24"/>
        </w:rPr>
        <w:t>Q</w:t>
      </w:r>
      <w:r w:rsidRPr="00F961B1">
        <w:rPr>
          <w:rFonts w:ascii="Times New Roman" w:eastAsia="仿宋_GB2312" w:hAnsi="Times New Roman"/>
          <w:sz w:val="24"/>
          <w:szCs w:val="24"/>
        </w:rPr>
        <w:t>向右移动时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滑动变阻器接入电路的电阻增大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所以电路的电流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变压器的输入电流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也减小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则电流表的示数减小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因流过电阻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的电流减小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消耗功率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,B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保持</w:t>
      </w:r>
      <w:r w:rsidRPr="00F961B1">
        <w:rPr>
          <w:rFonts w:ascii="Times New Roman" w:hAnsi="Times New Roman"/>
          <w:sz w:val="24"/>
          <w:szCs w:val="24"/>
        </w:rPr>
        <w:t>Q</w:t>
      </w:r>
      <w:r w:rsidRPr="00F961B1">
        <w:rPr>
          <w:rFonts w:ascii="Times New Roman" w:eastAsia="仿宋_GB2312" w:hAnsi="Times New Roman"/>
          <w:sz w:val="24"/>
          <w:szCs w:val="24"/>
        </w:rPr>
        <w:t>的位置不变</w:t>
      </w:r>
      <w:r w:rsidRPr="00F961B1">
        <w:rPr>
          <w:rFonts w:ascii="Times New Roman" w:hAnsi="Times New Roman"/>
          <w:sz w:val="24"/>
          <w:szCs w:val="24"/>
        </w:rPr>
        <w:t>,P</w:t>
      </w:r>
      <w:r w:rsidRPr="00F961B1">
        <w:rPr>
          <w:rFonts w:ascii="Times New Roman" w:eastAsia="仿宋_GB2312" w:hAnsi="Times New Roman"/>
          <w:sz w:val="24"/>
          <w:szCs w:val="24"/>
        </w:rPr>
        <w:t>向下滑动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减少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变压器的输出电压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则流过电阻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的电流减小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消耗的功率减小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保持</w:t>
      </w:r>
      <w:r w:rsidRPr="00F961B1">
        <w:rPr>
          <w:rFonts w:ascii="Times New Roman" w:hAnsi="Times New Roman"/>
          <w:sz w:val="24"/>
          <w:szCs w:val="24"/>
        </w:rPr>
        <w:t>Q</w:t>
      </w:r>
      <w:r w:rsidRPr="00F961B1">
        <w:rPr>
          <w:rFonts w:ascii="Times New Roman" w:eastAsia="仿宋_GB2312" w:hAnsi="Times New Roman"/>
          <w:sz w:val="24"/>
          <w:szCs w:val="24"/>
        </w:rPr>
        <w:t>的位置不变</w:t>
      </w:r>
      <w:r w:rsidRPr="00F961B1">
        <w:rPr>
          <w:rFonts w:ascii="Times New Roman" w:hAnsi="Times New Roman"/>
          <w:sz w:val="24"/>
          <w:szCs w:val="24"/>
        </w:rPr>
        <w:t>,P</w:t>
      </w:r>
      <w:r w:rsidRPr="00F961B1">
        <w:rPr>
          <w:rFonts w:ascii="Times New Roman" w:eastAsia="仿宋_GB2312" w:hAnsi="Times New Roman"/>
          <w:sz w:val="24"/>
          <w:szCs w:val="24"/>
        </w:rPr>
        <w:t>向上滑动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增大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变压器的输出电压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增大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电压表示数变大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流过电阻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的电流增大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变压器的输出功率增大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而输入功率等于输出功率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则输入功率也增大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输入电流增大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电流表示数变大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04402C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10.(2025·</w:t>
      </w:r>
      <w:r w:rsidRPr="00F961B1">
        <w:rPr>
          <w:rFonts w:ascii="Times New Roman" w:eastAsia="楷体_GB2312" w:hAnsi="Times New Roman"/>
          <w:sz w:val="24"/>
          <w:szCs w:val="24"/>
        </w:rPr>
        <w:t>河北卷</w:t>
      </w:r>
      <w:r w:rsidRPr="00F961B1">
        <w:rPr>
          <w:rFonts w:ascii="Times New Roman" w:hAnsi="Times New Roman"/>
          <w:sz w:val="24"/>
          <w:szCs w:val="24"/>
        </w:rPr>
        <w:t>,6)2024</w:t>
      </w:r>
      <w:r w:rsidRPr="00F961B1">
        <w:rPr>
          <w:rFonts w:ascii="Times New Roman" w:hAnsi="Times New Roman"/>
          <w:sz w:val="24"/>
          <w:szCs w:val="24"/>
        </w:rPr>
        <w:t>年底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世界装机容量最大的抽水蓄能电站</w:t>
      </w:r>
      <w:r w:rsidRPr="00F961B1">
        <w:rPr>
          <w:rFonts w:ascii="Times New Roman" w:hAnsi="Times New Roman"/>
          <w:sz w:val="24"/>
          <w:szCs w:val="24"/>
        </w:rPr>
        <w:t>——</w:t>
      </w:r>
      <w:r w:rsidRPr="00F961B1">
        <w:rPr>
          <w:rFonts w:ascii="Times New Roman" w:hAnsi="Times New Roman"/>
          <w:sz w:val="24"/>
          <w:szCs w:val="24"/>
        </w:rPr>
        <w:t>河北丰宁抽水蓄能电站全面投产发电。如图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若该电站通过理想变压器调节输出电压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输入电压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保持不变。已知副线圈总匝数为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分接头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sz w:val="24"/>
          <w:szCs w:val="24"/>
        </w:rPr>
        <w:t>间和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3</w:t>
      </w:r>
      <w:r w:rsidRPr="00F961B1">
        <w:rPr>
          <w:rFonts w:ascii="Times New Roman" w:hAnsi="Times New Roman"/>
          <w:sz w:val="24"/>
          <w:szCs w:val="24"/>
        </w:rPr>
        <w:t>间的线圈匝数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12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23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开关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hAnsi="Times New Roman"/>
          <w:sz w:val="24"/>
          <w:szCs w:val="24"/>
        </w:rPr>
        <w:t>接</w:t>
      </w:r>
      <w:r w:rsidRPr="00F961B1">
        <w:rPr>
          <w:rFonts w:ascii="Times New Roman" w:hAnsi="Times New Roman"/>
          <w:sz w:val="24"/>
          <w:szCs w:val="24"/>
        </w:rPr>
        <w:t>3</w:t>
      </w:r>
      <w:r w:rsidRPr="00F961B1">
        <w:rPr>
          <w:rFonts w:ascii="Times New Roman" w:hAnsi="Times New Roman"/>
          <w:sz w:val="24"/>
          <w:szCs w:val="24"/>
        </w:rPr>
        <w:t>时输出电压的瞬时值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 xml:space="preserve">sin </w:t>
      </w:r>
      <w:r w:rsidRPr="00F961B1">
        <w:rPr>
          <w:rFonts w:ascii="Times New Roman" w:hAnsi="Times New Roman"/>
          <w:i/>
          <w:sz w:val="24"/>
          <w:szCs w:val="24"/>
        </w:rPr>
        <w:t>ωt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hAnsi="Times New Roman"/>
          <w:sz w:val="24"/>
          <w:szCs w:val="24"/>
        </w:rPr>
        <w:t>接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sz w:val="24"/>
          <w:szCs w:val="24"/>
        </w:rPr>
        <w:t>时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的图像为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727606C" wp14:editId="1CAAEFF8">
            <wp:extent cx="1477645" cy="972820"/>
            <wp:effectExtent l="0" t="0" r="8255" b="0"/>
            <wp:docPr id="2660" name="image2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0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4C4C3AD" wp14:editId="6B93A1BB">
            <wp:extent cx="2882265" cy="1982470"/>
            <wp:effectExtent l="0" t="0" r="0" b="0"/>
            <wp:docPr id="2663" name="image2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1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D</w:t>
      </w:r>
    </w:p>
    <w:p w:rsidR="0004402C" w:rsidRPr="00F961B1" w:rsidRDefault="0004402C" w:rsidP="0004402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当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接</w:t>
      </w:r>
      <w:r w:rsidRPr="00F961B1">
        <w:rPr>
          <w:rFonts w:ascii="Times New Roman" w:hAnsi="Times New Roman"/>
          <w:sz w:val="24"/>
          <w:szCs w:val="24"/>
        </w:rPr>
        <w:t>3</w:t>
      </w:r>
      <w:r w:rsidRPr="00F961B1">
        <w:rPr>
          <w:rFonts w:ascii="Times New Roman" w:eastAsia="仿宋_GB2312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12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23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由理想变压器的电压和匝数关系得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  <m:r>
              <w:rPr>
                <w:rFonts w:ascii="Cambria Math" w:hAnsi="Cambria Math"/>
                <w:sz w:val="24"/>
                <w:szCs w:val="24"/>
              </w:rPr>
              <m:t>n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当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接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'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12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由理想变压器的电压和匝数关系得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'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'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  <m:r>
              <w:rPr>
                <w:rFonts w:ascii="Cambria Math" w:hAnsi="Cambria Math"/>
                <w:sz w:val="24"/>
                <w:szCs w:val="24"/>
              </w:rPr>
              <m:t>n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变压器不改变电流的频率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可得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接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时输出电压的瞬时值为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ωt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其周期为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ω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  <w:bookmarkStart w:id="0" w:name="_GoBack"/>
      <w:bookmarkEnd w:id="0"/>
    </w:p>
    <w:sectPr w:rsidR="0004402C" w:rsidRPr="00F961B1" w:rsidSect="0004402C">
      <w:pgSz w:w="11906" w:h="16838"/>
      <w:pgMar w:top="851" w:right="851" w:bottom="85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64F" w:rsidRDefault="008F264F" w:rsidP="00EC2B39">
      <w:r>
        <w:separator/>
      </w:r>
    </w:p>
  </w:endnote>
  <w:endnote w:type="continuationSeparator" w:id="0">
    <w:p w:rsidR="008F264F" w:rsidRDefault="008F264F" w:rsidP="00EC2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64F" w:rsidRDefault="008F264F" w:rsidP="00EC2B39">
      <w:r>
        <w:separator/>
      </w:r>
    </w:p>
  </w:footnote>
  <w:footnote w:type="continuationSeparator" w:id="0">
    <w:p w:rsidR="008F264F" w:rsidRDefault="008F264F" w:rsidP="00EC2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02C"/>
    <w:rsid w:val="0004402C"/>
    <w:rsid w:val="0080156D"/>
    <w:rsid w:val="008F264F"/>
    <w:rsid w:val="00EC2B39"/>
    <w:rsid w:val="00F3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0153F3-0AB9-4C26-BDD8-60A8405D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4402C"/>
    <w:rPr>
      <w:rFonts w:ascii="Calibri" w:eastAsia="宋体" w:hAnsi="NEU-BZ" w:cs="Times New Roman"/>
      <w:kern w:val="0"/>
      <w:sz w:val="23"/>
      <w:szCs w:val="23"/>
    </w:rPr>
  </w:style>
  <w:style w:type="paragraph" w:styleId="1">
    <w:name w:val="heading 1"/>
    <w:basedOn w:val="a"/>
    <w:next w:val="a"/>
    <w:link w:val="1Char"/>
    <w:uiPriority w:val="9"/>
    <w:qFormat/>
    <w:rsid w:val="000440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4402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04402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4402C"/>
    <w:rPr>
      <w:rFonts w:ascii="Calibri" w:eastAsia="宋体" w:hAnsi="NEU-BZ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04402C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04402C"/>
    <w:rPr>
      <w:rFonts w:ascii="Calibri" w:eastAsia="宋体" w:hAnsi="NEU-BZ" w:cs="Times New Roman"/>
      <w:b/>
      <w:bCs/>
      <w:kern w:val="0"/>
      <w:sz w:val="32"/>
      <w:szCs w:val="32"/>
    </w:rPr>
  </w:style>
  <w:style w:type="table" w:styleId="a3">
    <w:name w:val="Table Grid"/>
    <w:basedOn w:val="a1"/>
    <w:uiPriority w:val="59"/>
    <w:rsid w:val="0004402C"/>
    <w:rPr>
      <w:rFonts w:ascii="Calibri" w:eastAsia="宋体" w:hAnsi="NEU-BZ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4402C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04402C"/>
    <w:rPr>
      <w:rFonts w:ascii="Calibri" w:eastAsia="宋体" w:hAnsi="NEU-BZ" w:cs="Times New Roman"/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04402C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04402C"/>
    <w:rPr>
      <w:rFonts w:ascii="Calibri" w:eastAsia="宋体" w:hAnsi="NEU-BZ" w:cs="Times New Roman"/>
      <w:kern w:val="0"/>
      <w:sz w:val="22"/>
    </w:rPr>
  </w:style>
  <w:style w:type="paragraph" w:styleId="a6">
    <w:name w:val="List Paragraph"/>
    <w:basedOn w:val="a"/>
    <w:uiPriority w:val="34"/>
    <w:qFormat/>
    <w:rsid w:val="0004402C"/>
    <w:pPr>
      <w:ind w:left="720"/>
      <w:contextualSpacing/>
    </w:pPr>
    <w:rPr>
      <w:sz w:val="2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04402C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04402C"/>
    <w:rPr>
      <w:rFonts w:ascii="Tahoma" w:eastAsia="宋体" w:hAnsi="Tahoma" w:cs="Tahoma"/>
      <w:kern w:val="0"/>
      <w:sz w:val="16"/>
      <w:szCs w:val="16"/>
    </w:rPr>
  </w:style>
  <w:style w:type="paragraph" w:styleId="a8">
    <w:name w:val="Quote"/>
    <w:basedOn w:val="a"/>
    <w:next w:val="a"/>
    <w:link w:val="Char2"/>
    <w:uiPriority w:val="29"/>
    <w:qFormat/>
    <w:rsid w:val="0004402C"/>
    <w:rPr>
      <w:i/>
      <w:iCs/>
      <w:color w:val="000000"/>
      <w:sz w:val="22"/>
      <w:szCs w:val="22"/>
    </w:rPr>
  </w:style>
  <w:style w:type="character" w:customStyle="1" w:styleId="Char2">
    <w:name w:val="引用 Char"/>
    <w:basedOn w:val="a0"/>
    <w:link w:val="a8"/>
    <w:uiPriority w:val="29"/>
    <w:rsid w:val="0004402C"/>
    <w:rPr>
      <w:rFonts w:ascii="Calibri" w:eastAsia="宋体" w:hAnsi="NEU-BZ" w:cs="Times New Roman"/>
      <w:i/>
      <w:iCs/>
      <w:color w:val="000000"/>
      <w:kern w:val="0"/>
      <w:sz w:val="22"/>
    </w:rPr>
  </w:style>
  <w:style w:type="table" w:styleId="-3">
    <w:name w:val="Light Shading Accent 3"/>
    <w:basedOn w:val="a1"/>
    <w:uiPriority w:val="60"/>
    <w:rsid w:val="0004402C"/>
    <w:rPr>
      <w:rFonts w:ascii="Calibri" w:eastAsia="宋体" w:hAnsi="NEU-BZ" w:cs="Times New Roman"/>
      <w:color w:val="76923C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04402C"/>
    <w:pPr>
      <w:tabs>
        <w:tab w:val="center" w:pos="4160"/>
        <w:tab w:val="right" w:pos="8300"/>
      </w:tabs>
    </w:pPr>
    <w:rPr>
      <w:sz w:val="22"/>
      <w:szCs w:val="22"/>
    </w:rPr>
  </w:style>
  <w:style w:type="character" w:customStyle="1" w:styleId="MTDisplayEquationChar">
    <w:name w:val="MTDisplayEquation Char"/>
    <w:basedOn w:val="a0"/>
    <w:link w:val="MTDisplayEquation"/>
    <w:rsid w:val="0004402C"/>
    <w:rPr>
      <w:rFonts w:ascii="Calibri" w:eastAsia="宋体" w:hAnsi="NEU-BZ" w:cs="Times New Roman"/>
      <w:kern w:val="0"/>
      <w:sz w:val="22"/>
    </w:rPr>
  </w:style>
  <w:style w:type="character" w:customStyle="1" w:styleId="Char3">
    <w:name w:val="脚注文本 Char"/>
    <w:link w:val="a9"/>
    <w:uiPriority w:val="99"/>
    <w:semiHidden/>
    <w:rsid w:val="0004402C"/>
    <w:rPr>
      <w:sz w:val="18"/>
      <w:szCs w:val="18"/>
    </w:rPr>
  </w:style>
  <w:style w:type="paragraph" w:styleId="a9">
    <w:name w:val="footnote text"/>
    <w:basedOn w:val="a"/>
    <w:link w:val="Char3"/>
    <w:uiPriority w:val="99"/>
    <w:semiHidden/>
    <w:unhideWhenUsed/>
    <w:rsid w:val="0004402C"/>
    <w:pPr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04402C"/>
    <w:rPr>
      <w:rFonts w:ascii="Calibri" w:eastAsia="宋体" w:hAnsi="NEU-BZ" w:cs="Times New Roman"/>
      <w:kern w:val="0"/>
      <w:sz w:val="18"/>
      <w:szCs w:val="18"/>
    </w:rPr>
  </w:style>
  <w:style w:type="character" w:styleId="aa">
    <w:name w:val="footnote reference"/>
    <w:uiPriority w:val="99"/>
    <w:semiHidden/>
    <w:unhideWhenUsed/>
    <w:rsid w:val="0004402C"/>
    <w:rPr>
      <w:vertAlign w:val="superscript"/>
    </w:rPr>
  </w:style>
  <w:style w:type="paragraph" w:customStyle="1" w:styleId="ab">
    <w:name w:val="[基本段落]"/>
    <w:basedOn w:val="ac"/>
    <w:rsid w:val="0004402C"/>
  </w:style>
  <w:style w:type="paragraph" w:customStyle="1" w:styleId="ac">
    <w:name w:val="[系统文字]"/>
    <w:rsid w:val="0004402C"/>
    <w:pPr>
      <w:jc w:val="both"/>
    </w:pPr>
    <w:rPr>
      <w:rFonts w:ascii="NEU-BZ" w:eastAsia="方正书宋_GBK" w:hAnsi="NEU-BZ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tiff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1624</Words>
  <Characters>9259</Characters>
  <Application>Microsoft Office Word</Application>
  <DocSecurity>0</DocSecurity>
  <Lines>77</Lines>
  <Paragraphs>21</Paragraphs>
  <ScaleCrop>false</ScaleCrop>
  <Company>P R C</Company>
  <LinksUpToDate>false</LinksUpToDate>
  <CharactersWithSpaces>10862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3</cp:revision>
  <dcterms:created xsi:type="dcterms:W3CDTF">2026-01-08T10:53:00Z</dcterms:created>
  <dcterms:modified xsi:type="dcterms:W3CDTF">2026-03-10T06:56:00Z</dcterms:modified>
</cp:coreProperties>
</file>