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F72" w:rsidRPr="00623F21" w:rsidRDefault="004D0F72" w:rsidP="004D0F72">
      <w:pPr>
        <w:pStyle w:val="2"/>
        <w:jc w:val="center"/>
      </w:pPr>
      <w:r w:rsidRPr="00623F21">
        <w:t>专题强化十九　带电粒子在组合场中的运动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学习目标</w:t>
      </w:r>
      <w:r w:rsidRPr="00623F21">
        <w:rPr>
          <w:rFonts w:ascii="Times New Roman" w:hAnsi="Times New Roman"/>
          <w:sz w:val="24"/>
          <w:szCs w:val="24"/>
        </w:rPr>
        <w:t xml:space="preserve">　掌握带电粒子在组合场中的运动规律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学会分析处理此类问题的方法。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 xml:space="preserve"> 1.</w:t>
      </w:r>
      <w:r w:rsidRPr="00623F21">
        <w:rPr>
          <w:rFonts w:ascii="Times New Roman" w:eastAsia="黑体" w:hAnsi="Times New Roman"/>
          <w:sz w:val="24"/>
          <w:szCs w:val="24"/>
        </w:rPr>
        <w:t>组合场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电场与磁场各位于一定的区域内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并不重叠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电场、磁场交替出现。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2.</w:t>
      </w:r>
      <w:r w:rsidRPr="00623F21">
        <w:rPr>
          <w:rFonts w:ascii="Times New Roman" w:eastAsia="黑体" w:hAnsi="Times New Roman"/>
          <w:sz w:val="24"/>
          <w:szCs w:val="24"/>
        </w:rPr>
        <w:t>分析思路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画运动轨迹</w:t>
      </w:r>
      <w:r w:rsidRPr="00623F21">
        <w:rPr>
          <w:rFonts w:ascii="Times New Roman" w:hAnsi="Times New Roman"/>
          <w:sz w:val="24"/>
          <w:szCs w:val="24"/>
        </w:rPr>
        <w:t>:</w:t>
      </w:r>
      <w:r w:rsidRPr="00623F21">
        <w:rPr>
          <w:rFonts w:ascii="Times New Roman" w:hAnsi="Times New Roman"/>
          <w:sz w:val="24"/>
          <w:szCs w:val="24"/>
        </w:rPr>
        <w:t>根据受力分析和运动过程分析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大致画出粒子的运动轨迹图。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找关键点</w:t>
      </w:r>
      <w:r w:rsidRPr="00623F21">
        <w:rPr>
          <w:rFonts w:ascii="Times New Roman" w:hAnsi="Times New Roman"/>
          <w:sz w:val="24"/>
          <w:szCs w:val="24"/>
        </w:rPr>
        <w:t>:</w:t>
      </w:r>
      <w:r w:rsidRPr="00623F21">
        <w:rPr>
          <w:rFonts w:ascii="Times New Roman" w:hAnsi="Times New Roman"/>
          <w:sz w:val="24"/>
          <w:szCs w:val="24"/>
        </w:rPr>
        <w:t>确定带电粒子在场区边界的速度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包括大小和方向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是解决该类问题的关键。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>划分过程</w:t>
      </w:r>
      <w:r w:rsidRPr="00623F21">
        <w:rPr>
          <w:rFonts w:ascii="Times New Roman" w:hAnsi="Times New Roman"/>
          <w:sz w:val="24"/>
          <w:szCs w:val="24"/>
        </w:rPr>
        <w:t>:</w:t>
      </w:r>
      <w:r w:rsidRPr="00623F21">
        <w:rPr>
          <w:rFonts w:ascii="Times New Roman" w:hAnsi="Times New Roman"/>
          <w:sz w:val="24"/>
          <w:szCs w:val="24"/>
        </w:rPr>
        <w:t>将粒子运动的过程划分为几个不同的阶段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对不同的阶段选取不同的规律处理。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3.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eastAsia="黑体" w:hAnsi="Times New Roman"/>
          <w:sz w:val="24"/>
          <w:szCs w:val="24"/>
        </w:rPr>
        <w:t>磁偏转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eastAsia="黑体" w:hAnsi="Times New Roman"/>
          <w:sz w:val="24"/>
          <w:szCs w:val="24"/>
        </w:rPr>
        <w:t>和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eastAsia="黑体" w:hAnsi="Times New Roman"/>
          <w:sz w:val="24"/>
          <w:szCs w:val="24"/>
        </w:rPr>
        <w:t>电偏转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eastAsia="黑体" w:hAnsi="Times New Roman"/>
          <w:sz w:val="24"/>
          <w:szCs w:val="24"/>
        </w:rPr>
        <w:t>的比较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883"/>
        <w:gridCol w:w="3844"/>
        <w:gridCol w:w="4464"/>
      </w:tblGrid>
      <w:tr w:rsidR="004D0F72" w:rsidRPr="00623F21" w:rsidTr="008942C1">
        <w:trPr>
          <w:trHeight w:val="343"/>
          <w:jc w:val="center"/>
        </w:trPr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D0F72" w:rsidRPr="00623F21" w:rsidRDefault="004D0F72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6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D0F72" w:rsidRPr="00623F21" w:rsidRDefault="004D0F72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eastAsia="方正宋一_GBK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电偏转</w:t>
            </w:r>
          </w:p>
        </w:tc>
        <w:tc>
          <w:tcPr>
            <w:tcW w:w="2190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D0F72" w:rsidRPr="00623F21" w:rsidRDefault="004D0F72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磁偏转</w:t>
            </w:r>
          </w:p>
        </w:tc>
      </w:tr>
      <w:tr w:rsidR="004D0F72" w:rsidRPr="00623F21" w:rsidTr="008942C1">
        <w:trPr>
          <w:trHeight w:val="953"/>
          <w:jc w:val="center"/>
        </w:trPr>
        <w:tc>
          <w:tcPr>
            <w:tcW w:w="924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D0F72" w:rsidRPr="00623F21" w:rsidRDefault="004D0F72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eastAsia="方正宋一_GBK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偏转条件</w:t>
            </w:r>
          </w:p>
        </w:tc>
        <w:tc>
          <w:tcPr>
            <w:tcW w:w="188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D0F72" w:rsidRPr="00623F21" w:rsidRDefault="004D0F72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带电粒子以</w:t>
            </w:r>
            <w:r w:rsidRPr="00623F2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623F21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  <w:r w:rsidRPr="00623F21">
              <w:rPr>
                <w:rFonts w:ascii="宋体" w:hAnsi="宋体" w:cs="宋体" w:hint="eastAsia"/>
                <w:sz w:val="24"/>
                <w:szCs w:val="24"/>
              </w:rPr>
              <w:t>⊥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E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进入匀强电场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(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不计重力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9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D0F72" w:rsidRPr="00623F21" w:rsidRDefault="004D0F72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带电粒子以</w:t>
            </w:r>
            <w:r w:rsidRPr="00623F2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623F21">
              <w:rPr>
                <w:rFonts w:ascii="宋体" w:hAnsi="宋体" w:cs="宋体" w:hint="eastAsia"/>
                <w:sz w:val="24"/>
                <w:szCs w:val="24"/>
              </w:rPr>
              <w:t>⊥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B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进入匀强磁场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(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不计重力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D0F72" w:rsidRPr="00623F21" w:rsidTr="008942C1">
        <w:trPr>
          <w:trHeight w:val="638"/>
          <w:jc w:val="center"/>
        </w:trPr>
        <w:tc>
          <w:tcPr>
            <w:tcW w:w="924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D0F72" w:rsidRPr="00623F21" w:rsidRDefault="004D0F72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eastAsia="方正宋一_GBK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受力情况</w:t>
            </w:r>
          </w:p>
        </w:tc>
        <w:tc>
          <w:tcPr>
            <w:tcW w:w="188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D0F72" w:rsidRPr="00623F21" w:rsidRDefault="004D0F72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只受恒定的静电力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=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qE</w:t>
            </w:r>
          </w:p>
        </w:tc>
        <w:tc>
          <w:tcPr>
            <w:tcW w:w="219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D0F72" w:rsidRPr="00623F21" w:rsidRDefault="004D0F72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只受大小恒定的洛伦兹力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=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q</w:t>
            </w:r>
            <w:r w:rsidRPr="00623F2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B</w:t>
            </w:r>
          </w:p>
        </w:tc>
      </w:tr>
      <w:tr w:rsidR="004D0F72" w:rsidRPr="00623F21" w:rsidTr="008942C1">
        <w:trPr>
          <w:trHeight w:val="323"/>
          <w:jc w:val="center"/>
        </w:trPr>
        <w:tc>
          <w:tcPr>
            <w:tcW w:w="924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D0F72" w:rsidRPr="00623F21" w:rsidRDefault="004D0F72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eastAsia="方正宋一_GBK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运动情况</w:t>
            </w:r>
          </w:p>
        </w:tc>
        <w:tc>
          <w:tcPr>
            <w:tcW w:w="188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D0F72" w:rsidRPr="00623F21" w:rsidRDefault="004D0F72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eastAsia="方正宋一_GBK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类平抛运动</w:t>
            </w:r>
          </w:p>
        </w:tc>
        <w:tc>
          <w:tcPr>
            <w:tcW w:w="219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D0F72" w:rsidRPr="00623F21" w:rsidRDefault="004D0F72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匀速圆周运动</w:t>
            </w:r>
          </w:p>
        </w:tc>
      </w:tr>
      <w:tr w:rsidR="004D0F72" w:rsidRPr="00623F21" w:rsidTr="008942C1">
        <w:trPr>
          <w:trHeight w:val="1521"/>
          <w:jc w:val="center"/>
        </w:trPr>
        <w:tc>
          <w:tcPr>
            <w:tcW w:w="924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D0F72" w:rsidRPr="00623F21" w:rsidRDefault="004D0F72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运动轨迹</w:t>
            </w:r>
          </w:p>
        </w:tc>
        <w:tc>
          <w:tcPr>
            <w:tcW w:w="188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D0F72" w:rsidRPr="00623F21" w:rsidRDefault="004D0F72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9FB3F58" wp14:editId="66B9F366">
                  <wp:extent cx="972820" cy="789940"/>
                  <wp:effectExtent l="0" t="0" r="0" b="0"/>
                  <wp:docPr id="2444" name="image3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789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D0F72" w:rsidRPr="00623F21" w:rsidRDefault="004D0F72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6BB877F" wp14:editId="6349B4C7">
                  <wp:extent cx="972820" cy="899795"/>
                  <wp:effectExtent l="0" t="0" r="0" b="0"/>
                  <wp:docPr id="2445" name="image3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89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F72" w:rsidRPr="00623F21" w:rsidTr="008942C1">
        <w:trPr>
          <w:trHeight w:val="1780"/>
          <w:jc w:val="center"/>
        </w:trPr>
        <w:tc>
          <w:tcPr>
            <w:tcW w:w="924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D0F72" w:rsidRPr="00623F21" w:rsidRDefault="004D0F72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eastAsia="方正宋一_GBK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求解方法</w:t>
            </w:r>
          </w:p>
        </w:tc>
        <w:tc>
          <w:tcPr>
            <w:tcW w:w="188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D0F72" w:rsidRPr="00623F21" w:rsidRDefault="004D0F72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利用类平抛运动的规律得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x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=</w:t>
            </w:r>
            <w:r w:rsidRPr="00623F2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623F21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y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at</w:t>
            </w:r>
            <w:r w:rsidRPr="00623F21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qE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den>
              </m:f>
            </m:oMath>
            <w:r w:rsidRPr="00623F21">
              <w:rPr>
                <w:rFonts w:ascii="Times New Roman" w:hAnsi="Times New Roman"/>
                <w:sz w:val="24"/>
                <w:szCs w:val="24"/>
              </w:rPr>
              <w:t xml:space="preserve">,tan 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θ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at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</m:den>
              </m:f>
            </m:oMath>
          </w:p>
        </w:tc>
        <w:tc>
          <w:tcPr>
            <w:tcW w:w="219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D0F72" w:rsidRPr="00623F21" w:rsidRDefault="004D0F72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根据牛顿第二定律和向心力公式可得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q</w:t>
            </w:r>
            <w:r w:rsidRPr="00623F2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B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=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m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v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den>
              </m:f>
            </m:oMath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2π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qB</m:t>
                  </m:r>
                </m:den>
              </m:f>
            </m:oMath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θ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2π</m:t>
                  </m:r>
                </m:den>
              </m:f>
            </m:oMath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T</w:t>
            </w:r>
          </w:p>
        </w:tc>
      </w:tr>
      <w:tr w:rsidR="004D0F72" w:rsidRPr="00623F21" w:rsidTr="008942C1">
        <w:trPr>
          <w:trHeight w:val="638"/>
          <w:jc w:val="center"/>
        </w:trPr>
        <w:tc>
          <w:tcPr>
            <w:tcW w:w="924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D0F72" w:rsidRPr="00623F21" w:rsidRDefault="004D0F72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eastAsia="方正宋一_GBK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动能</w:t>
            </w:r>
          </w:p>
        </w:tc>
        <w:tc>
          <w:tcPr>
            <w:tcW w:w="1886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D0F72" w:rsidRPr="00623F21" w:rsidRDefault="004D0F72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eastAsia="方正宋一_GBK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静电力做的功等于动能变化量</w:t>
            </w:r>
          </w:p>
        </w:tc>
        <w:tc>
          <w:tcPr>
            <w:tcW w:w="2190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D0F72" w:rsidRPr="00623F21" w:rsidRDefault="004D0F72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洛伦兹力不做功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带电粒子的动能不变</w:t>
            </w:r>
          </w:p>
        </w:tc>
      </w:tr>
    </w:tbl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考点一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黑体" w:hAnsi="Times New Roman"/>
          <w:sz w:val="24"/>
          <w:szCs w:val="24"/>
        </w:rPr>
        <w:t>磁场与磁场组合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磁场与磁场的组合问题实质就是两个有界磁场中的圆周运动问题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带电粒子在两个磁场中的速度大小相同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但轨迹半径和运动周期往往不同。解题时要充分利用两段圆弧轨迹的衔接点与两圆心共线的特点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进一步寻找边角关系。</w:t>
      </w:r>
    </w:p>
    <w:p w:rsidR="004D0F72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例</w:t>
      </w:r>
      <w:r w:rsidRPr="00623F21">
        <w:rPr>
          <w:rFonts w:ascii="Times New Roman" w:hAnsi="Times New Roman"/>
          <w:sz w:val="24"/>
          <w:szCs w:val="24"/>
        </w:rPr>
        <w:t xml:space="preserve">1 </w:t>
      </w:r>
      <w:r w:rsidRPr="00623F21">
        <w:rPr>
          <w:rFonts w:ascii="Times New Roman" w:hAnsi="Times New Roman"/>
          <w:sz w:val="24"/>
          <w:szCs w:val="24"/>
        </w:rPr>
        <w:t>如图在坐标系的第一和第二象限内存在磁感应强度大小分别为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和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、方向均垂直于纸面向外的匀强磁场。一质量为</w:t>
      </w:r>
      <w:r w:rsidRPr="00623F21">
        <w:rPr>
          <w:rFonts w:ascii="Times New Roman" w:hAnsi="Times New Roman"/>
          <w:i/>
          <w:sz w:val="24"/>
          <w:szCs w:val="24"/>
        </w:rPr>
        <w:t>m</w:t>
      </w:r>
      <w:r w:rsidRPr="00623F21">
        <w:rPr>
          <w:rFonts w:ascii="Times New Roman" w:hAnsi="Times New Roman"/>
          <w:sz w:val="24"/>
          <w:szCs w:val="24"/>
        </w:rPr>
        <w:t>、电荷量为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Times New Roman" w:hAnsi="Times New Roman"/>
          <w:sz w:val="24"/>
          <w:szCs w:val="24"/>
        </w:rPr>
        <w:t>&gt;0)</w:t>
      </w:r>
      <w:r w:rsidRPr="00623F21">
        <w:rPr>
          <w:rFonts w:ascii="Times New Roman" w:hAnsi="Times New Roman"/>
          <w:sz w:val="24"/>
          <w:szCs w:val="24"/>
        </w:rPr>
        <w:t>的粒子垂直于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轴射入第二象限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随后垂直于</w:t>
      </w:r>
      <w:r w:rsidRPr="00623F21">
        <w:rPr>
          <w:rFonts w:ascii="Times New Roman" w:hAnsi="Times New Roman"/>
          <w:i/>
          <w:sz w:val="24"/>
          <w:szCs w:val="24"/>
        </w:rPr>
        <w:t>y</w:t>
      </w:r>
      <w:r w:rsidRPr="00623F21">
        <w:rPr>
          <w:rFonts w:ascii="Times New Roman" w:hAnsi="Times New Roman"/>
          <w:sz w:val="24"/>
          <w:szCs w:val="24"/>
        </w:rPr>
        <w:t>轴进入第一象限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最后经过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轴离开第一象限。若粒子重力不计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则粒子在磁场中运动的时间为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 xml:space="preserve">　　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DA9257D" wp14:editId="7D0FF52A">
            <wp:extent cx="1221740" cy="1082675"/>
            <wp:effectExtent l="0" t="0" r="0" b="3175"/>
            <wp:docPr id="2458" name="image2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72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A.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ab/>
        <w:t>B.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ab/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C.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11π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ab/>
        <w:t>D.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7π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D</w:t>
      </w:r>
    </w:p>
    <w:p w:rsidR="004D0F72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仿宋_GB2312" w:hAnsi="Times New Roman"/>
          <w:sz w:val="24"/>
          <w:szCs w:val="24"/>
        </w:rPr>
        <w:t>粒子在磁场中的第二象限和第一象限的运动轨迹如图所示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对应的轨迹半径分别为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eastAsia="仿宋_GB2312" w:hAnsi="Times New Roman"/>
          <w:sz w:val="24"/>
          <w:szCs w:val="24"/>
        </w:rPr>
        <w:t>和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由洛伦兹力提供向心力有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可得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根据几何关系可得</w:t>
      </w:r>
      <w:r w:rsidRPr="00623F21">
        <w:rPr>
          <w:rFonts w:ascii="Times New Roman" w:hAnsi="Times New Roman"/>
          <w:sz w:val="24"/>
          <w:szCs w:val="24"/>
        </w:rPr>
        <w:t>cos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i/>
          <w:sz w:val="24"/>
          <w:szCs w:val="24"/>
        </w:rPr>
        <w:t>θ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θ</w:t>
      </w:r>
      <w:r w:rsidRPr="00623F21">
        <w:rPr>
          <w:rFonts w:ascii="Times New Roman" w:hAnsi="Times New Roman"/>
          <w:sz w:val="24"/>
          <w:szCs w:val="24"/>
        </w:rPr>
        <w:t>=60°,</w:t>
      </w:r>
      <w:r w:rsidRPr="00623F21">
        <w:rPr>
          <w:rFonts w:ascii="Times New Roman" w:eastAsia="仿宋_GB2312" w:hAnsi="Times New Roman"/>
          <w:sz w:val="24"/>
          <w:szCs w:val="24"/>
        </w:rPr>
        <w:t>粒子在第二象限、第一象限做圆周运动的周期分别为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则带电粒子在第二象限、第一象限中运动的时间分别为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360°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则粒子在磁场中运动的时间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7π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D</w:t>
      </w:r>
      <w:r w:rsidRPr="00623F21">
        <w:rPr>
          <w:rFonts w:ascii="Times New Roman" w:eastAsia="仿宋_GB2312" w:hAnsi="Times New Roman"/>
          <w:sz w:val="24"/>
          <w:szCs w:val="24"/>
        </w:rPr>
        <w:t>正确。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83D3468" wp14:editId="0F106635">
            <wp:extent cx="1440815" cy="1082675"/>
            <wp:effectExtent l="0" t="0" r="6985" b="3175"/>
            <wp:docPr id="2469" name="image2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9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72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例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eastAsia="楷体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(2025·</w:t>
      </w:r>
      <w:r w:rsidRPr="00623F21">
        <w:rPr>
          <w:rFonts w:ascii="Times New Roman" w:eastAsia="楷体_GB2312" w:hAnsi="Times New Roman"/>
          <w:sz w:val="24"/>
          <w:szCs w:val="24"/>
        </w:rPr>
        <w:t>湖北卷</w:t>
      </w:r>
      <w:r w:rsidRPr="00623F21">
        <w:rPr>
          <w:rFonts w:ascii="Times New Roman" w:hAnsi="Times New Roman"/>
          <w:sz w:val="24"/>
          <w:szCs w:val="24"/>
        </w:rPr>
        <w:t>,14)</w:t>
      </w:r>
      <w:r w:rsidRPr="00623F21">
        <w:rPr>
          <w:rFonts w:ascii="Times New Roman" w:hAnsi="Times New Roman"/>
          <w:sz w:val="24"/>
          <w:szCs w:val="24"/>
        </w:rPr>
        <w:t>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两平行虚线</w:t>
      </w:r>
      <w:r w:rsidRPr="00623F21">
        <w:rPr>
          <w:rFonts w:ascii="Times New Roman" w:hAnsi="Times New Roman"/>
          <w:i/>
          <w:sz w:val="24"/>
          <w:szCs w:val="24"/>
        </w:rPr>
        <w:t>MN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PQ</w:t>
      </w:r>
      <w:r w:rsidRPr="00623F21">
        <w:rPr>
          <w:rFonts w:ascii="Times New Roman" w:hAnsi="Times New Roman"/>
          <w:sz w:val="24"/>
          <w:szCs w:val="24"/>
        </w:rPr>
        <w:t>间无磁场。</w:t>
      </w:r>
      <w:r w:rsidRPr="00623F21">
        <w:rPr>
          <w:rFonts w:ascii="Times New Roman" w:hAnsi="Times New Roman"/>
          <w:i/>
          <w:sz w:val="24"/>
          <w:szCs w:val="24"/>
        </w:rPr>
        <w:t>MN</w:t>
      </w:r>
      <w:r w:rsidRPr="00623F21">
        <w:rPr>
          <w:rFonts w:ascii="Times New Roman" w:hAnsi="Times New Roman"/>
          <w:sz w:val="24"/>
          <w:szCs w:val="24"/>
        </w:rPr>
        <w:t>左侧区域和</w:t>
      </w:r>
      <w:r w:rsidRPr="00623F21">
        <w:rPr>
          <w:rFonts w:ascii="Times New Roman" w:hAnsi="Times New Roman"/>
          <w:i/>
          <w:sz w:val="24"/>
          <w:szCs w:val="24"/>
        </w:rPr>
        <w:t>PQ</w:t>
      </w:r>
      <w:r w:rsidRPr="00623F21">
        <w:rPr>
          <w:rFonts w:ascii="Times New Roman" w:hAnsi="Times New Roman"/>
          <w:sz w:val="24"/>
          <w:szCs w:val="24"/>
        </w:rPr>
        <w:t>右侧区域内均有垂直于纸面向外的匀强磁场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磁感应强度大小分别为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和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。一质量为</w:t>
      </w:r>
      <w:r w:rsidRPr="00623F21">
        <w:rPr>
          <w:rFonts w:ascii="Times New Roman" w:hAnsi="Times New Roman"/>
          <w:i/>
          <w:sz w:val="24"/>
          <w:szCs w:val="24"/>
        </w:rPr>
        <w:t>m</w:t>
      </w:r>
      <w:r w:rsidRPr="00623F21">
        <w:rPr>
          <w:rFonts w:ascii="Times New Roman" w:hAnsi="Times New Roman"/>
          <w:sz w:val="24"/>
          <w:szCs w:val="24"/>
        </w:rPr>
        <w:t>、电荷量为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Times New Roman" w:hAnsi="Times New Roman"/>
          <w:sz w:val="24"/>
          <w:szCs w:val="24"/>
        </w:rPr>
        <w:t>的带正电粒子从</w:t>
      </w:r>
      <w:r w:rsidRPr="00623F21">
        <w:rPr>
          <w:rFonts w:ascii="Times New Roman" w:hAnsi="Times New Roman"/>
          <w:i/>
          <w:sz w:val="24"/>
          <w:szCs w:val="24"/>
        </w:rPr>
        <w:t>MN</w:t>
      </w:r>
      <w:r w:rsidRPr="00623F21">
        <w:rPr>
          <w:rFonts w:ascii="Times New Roman" w:hAnsi="Times New Roman"/>
          <w:sz w:val="24"/>
          <w:szCs w:val="24"/>
        </w:rPr>
        <w:t>左侧</w:t>
      </w:r>
      <w:r w:rsidRPr="00623F21">
        <w:rPr>
          <w:rFonts w:ascii="Times New Roman" w:hAnsi="Times New Roman"/>
          <w:i/>
          <w:sz w:val="24"/>
          <w:szCs w:val="24"/>
        </w:rPr>
        <w:t>O</w:t>
      </w:r>
      <w:r w:rsidRPr="00623F21">
        <w:rPr>
          <w:rFonts w:ascii="Times New Roman" w:hAnsi="Times New Roman"/>
          <w:sz w:val="24"/>
          <w:szCs w:val="24"/>
        </w:rPr>
        <w:t>点以大小为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的初速度射出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方向平行于</w:t>
      </w:r>
      <w:r w:rsidRPr="00623F21">
        <w:rPr>
          <w:rFonts w:ascii="Times New Roman" w:hAnsi="Times New Roman"/>
          <w:i/>
          <w:sz w:val="24"/>
          <w:szCs w:val="24"/>
        </w:rPr>
        <w:t>MN</w:t>
      </w:r>
      <w:r w:rsidRPr="00623F21">
        <w:rPr>
          <w:rFonts w:ascii="Times New Roman" w:hAnsi="Times New Roman"/>
          <w:sz w:val="24"/>
          <w:szCs w:val="24"/>
        </w:rPr>
        <w:t>向上。已知</w:t>
      </w:r>
      <w:r w:rsidRPr="00623F21">
        <w:rPr>
          <w:rFonts w:ascii="Times New Roman" w:hAnsi="Times New Roman"/>
          <w:i/>
          <w:sz w:val="24"/>
          <w:szCs w:val="24"/>
        </w:rPr>
        <w:t>O</w:t>
      </w:r>
      <w:r w:rsidRPr="00623F21">
        <w:rPr>
          <w:rFonts w:ascii="Times New Roman" w:hAnsi="Times New Roman"/>
          <w:sz w:val="24"/>
          <w:szCs w:val="24"/>
        </w:rPr>
        <w:t>点到</w:t>
      </w:r>
      <w:r w:rsidRPr="00623F21">
        <w:rPr>
          <w:rFonts w:ascii="Times New Roman" w:hAnsi="Times New Roman"/>
          <w:i/>
          <w:sz w:val="24"/>
          <w:szCs w:val="24"/>
        </w:rPr>
        <w:t>MN</w:t>
      </w:r>
      <w:r w:rsidRPr="00623F21">
        <w:rPr>
          <w:rFonts w:ascii="Times New Roman" w:hAnsi="Times New Roman"/>
          <w:sz w:val="24"/>
          <w:szCs w:val="24"/>
        </w:rPr>
        <w:t>的距离为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粒子能回到</w:t>
      </w:r>
      <w:r w:rsidRPr="00623F21">
        <w:rPr>
          <w:rFonts w:ascii="Times New Roman" w:hAnsi="Times New Roman"/>
          <w:i/>
          <w:sz w:val="24"/>
          <w:szCs w:val="24"/>
        </w:rPr>
        <w:t>O</w:t>
      </w:r>
      <w:r w:rsidRPr="00623F21">
        <w:rPr>
          <w:rFonts w:ascii="Times New Roman" w:hAnsi="Times New Roman"/>
          <w:sz w:val="24"/>
          <w:szCs w:val="24"/>
        </w:rPr>
        <w:t>点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并在纸面内做周期性运动。不计重力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求</w:t>
      </w:r>
      <w:r w:rsidRPr="00623F21">
        <w:rPr>
          <w:rFonts w:ascii="Times New Roman" w:hAnsi="Times New Roman"/>
          <w:sz w:val="24"/>
          <w:szCs w:val="24"/>
        </w:rPr>
        <w:t>: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32DAC5D" wp14:editId="0A3A2C9A">
            <wp:extent cx="1082675" cy="862965"/>
            <wp:effectExtent l="0" t="0" r="3175" b="0"/>
            <wp:docPr id="2490" name="image2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0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粒子在</w:t>
      </w:r>
      <w:r w:rsidRPr="00623F21">
        <w:rPr>
          <w:rFonts w:ascii="Times New Roman" w:hAnsi="Times New Roman"/>
          <w:i/>
          <w:sz w:val="24"/>
          <w:szCs w:val="24"/>
        </w:rPr>
        <w:t>MN</w:t>
      </w:r>
      <w:r w:rsidRPr="00623F21">
        <w:rPr>
          <w:rFonts w:ascii="Times New Roman" w:hAnsi="Times New Roman"/>
          <w:sz w:val="24"/>
          <w:szCs w:val="24"/>
        </w:rPr>
        <w:t>左侧区域中运动轨迹的半径</w:t>
      </w:r>
      <w:r w:rsidRPr="00623F21">
        <w:rPr>
          <w:rFonts w:ascii="Times New Roman" w:hAnsi="Times New Roman"/>
          <w:sz w:val="24"/>
          <w:szCs w:val="24"/>
        </w:rPr>
        <w:t>;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粒子在第一次和第二次经过</w:t>
      </w:r>
      <w:r w:rsidRPr="00623F21">
        <w:rPr>
          <w:rFonts w:ascii="Times New Roman" w:hAnsi="Times New Roman"/>
          <w:i/>
          <w:sz w:val="24"/>
          <w:szCs w:val="24"/>
        </w:rPr>
        <w:t>PQ</w:t>
      </w:r>
      <w:r w:rsidRPr="00623F21">
        <w:rPr>
          <w:rFonts w:ascii="Times New Roman" w:hAnsi="Times New Roman"/>
          <w:sz w:val="24"/>
          <w:szCs w:val="24"/>
        </w:rPr>
        <w:t>时位置的间距</w:t>
      </w:r>
      <w:r w:rsidRPr="00623F21">
        <w:rPr>
          <w:rFonts w:ascii="Times New Roman" w:hAnsi="Times New Roman"/>
          <w:sz w:val="24"/>
          <w:szCs w:val="24"/>
        </w:rPr>
        <w:t>;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>粒子的运动周期。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(2)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m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(3)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eastAsia="仿宋_GB2312" w:hAnsi="Times New Roman"/>
          <w:sz w:val="24"/>
          <w:szCs w:val="24"/>
        </w:rPr>
        <w:t>粒子在</w:t>
      </w:r>
      <w:r w:rsidRPr="00623F21">
        <w:rPr>
          <w:rFonts w:ascii="Times New Roman" w:hAnsi="Times New Roman"/>
          <w:i/>
          <w:sz w:val="24"/>
          <w:szCs w:val="24"/>
        </w:rPr>
        <w:t>MN</w:t>
      </w:r>
      <w:r w:rsidRPr="00623F21">
        <w:rPr>
          <w:rFonts w:ascii="Times New Roman" w:eastAsia="仿宋_GB2312" w:hAnsi="Times New Roman"/>
          <w:sz w:val="24"/>
          <w:szCs w:val="24"/>
        </w:rPr>
        <w:t>左侧区域中运动时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由洛伦兹力提供向心力有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解得粒子在</w:t>
      </w:r>
      <w:r w:rsidRPr="00623F21">
        <w:rPr>
          <w:rFonts w:ascii="Times New Roman" w:hAnsi="Times New Roman"/>
          <w:i/>
          <w:sz w:val="24"/>
          <w:szCs w:val="24"/>
        </w:rPr>
        <w:t>MN</w:t>
      </w:r>
      <w:r w:rsidRPr="00623F21">
        <w:rPr>
          <w:rFonts w:ascii="Times New Roman" w:eastAsia="仿宋_GB2312" w:hAnsi="Times New Roman"/>
          <w:sz w:val="24"/>
          <w:szCs w:val="24"/>
        </w:rPr>
        <w:t>左侧区域中运动轨迹的半径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lastRenderedPageBreak/>
        <w:t>(2)</w:t>
      </w:r>
      <w:r w:rsidRPr="00623F21">
        <w:rPr>
          <w:rFonts w:ascii="Times New Roman" w:eastAsia="仿宋_GB2312" w:hAnsi="Times New Roman"/>
          <w:sz w:val="24"/>
          <w:szCs w:val="24"/>
        </w:rPr>
        <w:t>粒子在</w:t>
      </w:r>
      <w:r w:rsidRPr="00623F21">
        <w:rPr>
          <w:rFonts w:ascii="Times New Roman" w:hAnsi="Times New Roman"/>
          <w:i/>
          <w:sz w:val="24"/>
          <w:szCs w:val="24"/>
        </w:rPr>
        <w:t>PQ</w:t>
      </w:r>
      <w:r w:rsidRPr="00623F21">
        <w:rPr>
          <w:rFonts w:ascii="Times New Roman" w:eastAsia="仿宋_GB2312" w:hAnsi="Times New Roman"/>
          <w:sz w:val="24"/>
          <w:szCs w:val="24"/>
        </w:rPr>
        <w:t>右侧区域运动时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由洛伦兹力提供向心力有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·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解得粒子在</w:t>
      </w:r>
      <w:r w:rsidRPr="00623F21">
        <w:rPr>
          <w:rFonts w:ascii="Times New Roman" w:hAnsi="Times New Roman"/>
          <w:i/>
          <w:sz w:val="24"/>
          <w:szCs w:val="24"/>
        </w:rPr>
        <w:t>PQ</w:t>
      </w:r>
      <w:r w:rsidRPr="00623F21">
        <w:rPr>
          <w:rFonts w:ascii="Times New Roman" w:eastAsia="仿宋_GB2312" w:hAnsi="Times New Roman"/>
          <w:sz w:val="24"/>
          <w:szCs w:val="24"/>
        </w:rPr>
        <w:t>右侧区域的运动轨迹的半径为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由于粒子能回到</w:t>
      </w:r>
      <w:r w:rsidRPr="00623F21">
        <w:rPr>
          <w:rFonts w:ascii="Times New Roman" w:hAnsi="Times New Roman"/>
          <w:i/>
          <w:sz w:val="24"/>
          <w:szCs w:val="24"/>
        </w:rPr>
        <w:t>O</w:t>
      </w:r>
      <w:r w:rsidRPr="00623F21">
        <w:rPr>
          <w:rFonts w:ascii="Times New Roman" w:eastAsia="仿宋_GB2312" w:hAnsi="Times New Roman"/>
          <w:sz w:val="24"/>
          <w:szCs w:val="24"/>
        </w:rPr>
        <w:t>点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则粒子的轨迹关于</w:t>
      </w:r>
      <w:r w:rsidRPr="00623F21">
        <w:rPr>
          <w:rFonts w:ascii="Times New Roman" w:hAnsi="Times New Roman"/>
          <w:i/>
          <w:sz w:val="24"/>
          <w:szCs w:val="24"/>
        </w:rPr>
        <w:t>MN</w:t>
      </w:r>
      <w:r w:rsidRPr="00623F21">
        <w:rPr>
          <w:rFonts w:ascii="Times New Roman" w:eastAsia="仿宋_GB2312" w:hAnsi="Times New Roman"/>
          <w:sz w:val="24"/>
          <w:szCs w:val="24"/>
        </w:rPr>
        <w:t>的中垂线对称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设粒子在</w:t>
      </w:r>
      <w:r w:rsidRPr="00623F21">
        <w:rPr>
          <w:rFonts w:ascii="Times New Roman" w:hAnsi="Times New Roman"/>
          <w:i/>
          <w:sz w:val="24"/>
          <w:szCs w:val="24"/>
        </w:rPr>
        <w:t>MN</w:t>
      </w:r>
      <w:r w:rsidRPr="00623F21">
        <w:rPr>
          <w:rFonts w:ascii="Times New Roman" w:eastAsia="仿宋_GB2312" w:hAnsi="Times New Roman"/>
          <w:sz w:val="24"/>
          <w:szCs w:val="24"/>
        </w:rPr>
        <w:t>左侧区域运动轨迹的圆心为</w:t>
      </w:r>
      <w:r w:rsidRPr="00623F21">
        <w:rPr>
          <w:rFonts w:ascii="Times New Roman" w:hAnsi="Times New Roman"/>
          <w:i/>
          <w:sz w:val="24"/>
          <w:szCs w:val="24"/>
        </w:rPr>
        <w:t>O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在</w:t>
      </w:r>
      <w:r w:rsidRPr="00623F21">
        <w:rPr>
          <w:rFonts w:ascii="Times New Roman" w:hAnsi="Times New Roman"/>
          <w:i/>
          <w:sz w:val="24"/>
          <w:szCs w:val="24"/>
        </w:rPr>
        <w:t>PQ</w:t>
      </w:r>
      <w:r w:rsidRPr="00623F21">
        <w:rPr>
          <w:rFonts w:ascii="Times New Roman" w:eastAsia="仿宋_GB2312" w:hAnsi="Times New Roman"/>
          <w:sz w:val="24"/>
          <w:szCs w:val="24"/>
        </w:rPr>
        <w:t>右侧区域运动轨迹的圆心为</w:t>
      </w:r>
      <w:r w:rsidRPr="00623F21">
        <w:rPr>
          <w:rFonts w:ascii="Times New Roman" w:hAnsi="Times New Roman"/>
          <w:i/>
          <w:sz w:val="24"/>
          <w:szCs w:val="24"/>
        </w:rPr>
        <w:t>O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作出粒子的运动轨迹如图所示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4CDC7FE" wp14:editId="157E4704">
            <wp:extent cx="1184910" cy="1009650"/>
            <wp:effectExtent l="0" t="0" r="0" b="0"/>
            <wp:docPr id="2511" name="image2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1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由几何关系可知</w:t>
      </w:r>
      <w:r w:rsidRPr="00623F21">
        <w:rPr>
          <w:rFonts w:ascii="Times New Roman" w:hAnsi="Times New Roman"/>
          <w:sz w:val="24"/>
          <w:szCs w:val="24"/>
        </w:rPr>
        <w:t>cos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i/>
          <w:sz w:val="24"/>
          <w:szCs w:val="24"/>
        </w:rPr>
        <w:t>θ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qB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得</w:t>
      </w:r>
      <w:r w:rsidRPr="00623F21">
        <w:rPr>
          <w:rFonts w:ascii="Times New Roman" w:hAnsi="Times New Roman"/>
          <w:i/>
          <w:sz w:val="24"/>
          <w:szCs w:val="24"/>
        </w:rPr>
        <w:t>θ</w:t>
      </w:r>
      <w:r w:rsidRPr="00623F21">
        <w:rPr>
          <w:rFonts w:ascii="Times New Roman" w:hAnsi="Times New Roman"/>
          <w:sz w:val="24"/>
          <w:szCs w:val="24"/>
        </w:rPr>
        <w:t>=60°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则粒子第一次和第二次经过</w:t>
      </w:r>
      <w:r w:rsidRPr="00623F21">
        <w:rPr>
          <w:rFonts w:ascii="Times New Roman" w:hAnsi="Times New Roman"/>
          <w:i/>
          <w:sz w:val="24"/>
          <w:szCs w:val="24"/>
        </w:rPr>
        <w:t>PQ</w:t>
      </w:r>
      <w:r w:rsidRPr="00623F21">
        <w:rPr>
          <w:rFonts w:ascii="Times New Roman" w:eastAsia="仿宋_GB2312" w:hAnsi="Times New Roman"/>
          <w:sz w:val="24"/>
          <w:szCs w:val="24"/>
        </w:rPr>
        <w:t>时位置的间距为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</w:rPr>
        <w:t>=2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sin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60°=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m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eastAsia="仿宋_GB2312" w:hAnsi="Times New Roman"/>
          <w:sz w:val="24"/>
          <w:szCs w:val="24"/>
        </w:rPr>
        <w:t>由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得粒子在</w:t>
      </w:r>
      <w:r w:rsidRPr="00623F21">
        <w:rPr>
          <w:rFonts w:ascii="Times New Roman" w:hAnsi="Times New Roman"/>
          <w:i/>
          <w:sz w:val="24"/>
          <w:szCs w:val="24"/>
        </w:rPr>
        <w:t>MN</w:t>
      </w:r>
      <w:r w:rsidRPr="00623F21">
        <w:rPr>
          <w:rFonts w:ascii="Times New Roman" w:eastAsia="仿宋_GB2312" w:hAnsi="Times New Roman"/>
          <w:sz w:val="24"/>
          <w:szCs w:val="24"/>
        </w:rPr>
        <w:t>左侧区域、</w:t>
      </w:r>
      <w:r w:rsidRPr="00623F21">
        <w:rPr>
          <w:rFonts w:ascii="Times New Roman" w:hAnsi="Times New Roman"/>
          <w:i/>
          <w:sz w:val="24"/>
          <w:szCs w:val="24"/>
        </w:rPr>
        <w:t>PQ</w:t>
      </w:r>
      <w:r w:rsidRPr="00623F21">
        <w:rPr>
          <w:rFonts w:ascii="Times New Roman" w:eastAsia="仿宋_GB2312" w:hAnsi="Times New Roman"/>
          <w:sz w:val="24"/>
          <w:szCs w:val="24"/>
        </w:rPr>
        <w:t>右侧区域做匀速圆周运动的周期分别为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粒子在</w:t>
      </w:r>
      <w:r w:rsidRPr="00623F21">
        <w:rPr>
          <w:rFonts w:ascii="Times New Roman" w:hAnsi="Times New Roman"/>
          <w:i/>
          <w:sz w:val="24"/>
          <w:szCs w:val="24"/>
        </w:rPr>
        <w:t>MN</w:t>
      </w:r>
      <w:r w:rsidRPr="00623F21">
        <w:rPr>
          <w:rFonts w:ascii="Times New Roman" w:eastAsia="仿宋_GB2312" w:hAnsi="Times New Roman"/>
          <w:sz w:val="24"/>
          <w:szCs w:val="24"/>
        </w:rPr>
        <w:t>左侧区域、</w:t>
      </w:r>
      <w:r w:rsidRPr="00623F21">
        <w:rPr>
          <w:rFonts w:ascii="Times New Roman" w:hAnsi="Times New Roman"/>
          <w:i/>
          <w:sz w:val="24"/>
          <w:szCs w:val="24"/>
        </w:rPr>
        <w:t>PQ</w:t>
      </w:r>
      <w:r w:rsidRPr="00623F21">
        <w:rPr>
          <w:rFonts w:ascii="Times New Roman" w:eastAsia="仿宋_GB2312" w:hAnsi="Times New Roman"/>
          <w:sz w:val="24"/>
          <w:szCs w:val="24"/>
        </w:rPr>
        <w:t>右侧区域运动轨迹所对应的圆心角分别为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θ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=360°-2</w:t>
      </w:r>
      <w:r w:rsidRPr="00623F21">
        <w:rPr>
          <w:rFonts w:ascii="Times New Roman" w:hAnsi="Times New Roman"/>
          <w:i/>
          <w:sz w:val="24"/>
          <w:szCs w:val="24"/>
        </w:rPr>
        <w:t>θ</w:t>
      </w:r>
      <w:r w:rsidRPr="00623F21">
        <w:rPr>
          <w:rFonts w:ascii="Times New Roman" w:hAnsi="Times New Roman"/>
          <w:sz w:val="24"/>
          <w:szCs w:val="24"/>
        </w:rPr>
        <w:t>=240°</w:t>
      </w:r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θ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=2</w:t>
      </w:r>
      <w:r w:rsidRPr="00623F21">
        <w:rPr>
          <w:rFonts w:ascii="Times New Roman" w:hAnsi="Times New Roman"/>
          <w:i/>
          <w:sz w:val="24"/>
          <w:szCs w:val="24"/>
        </w:rPr>
        <w:t>θ</w:t>
      </w:r>
      <w:r w:rsidRPr="00623F21">
        <w:rPr>
          <w:rFonts w:ascii="Times New Roman" w:hAnsi="Times New Roman"/>
          <w:sz w:val="24"/>
          <w:szCs w:val="24"/>
        </w:rPr>
        <w:t>=120°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则一个周期内粒子在磁场区域运动的时间为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360°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360°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粒子一次在</w:t>
      </w:r>
      <w:r w:rsidRPr="00623F21">
        <w:rPr>
          <w:rFonts w:ascii="Times New Roman" w:hAnsi="Times New Roman"/>
          <w:i/>
          <w:sz w:val="24"/>
          <w:szCs w:val="24"/>
        </w:rPr>
        <w:t>MN</w:t>
      </w:r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PQ</w:t>
      </w:r>
      <w:r w:rsidRPr="00623F21">
        <w:rPr>
          <w:rFonts w:ascii="Times New Roman" w:eastAsia="仿宋_GB2312" w:hAnsi="Times New Roman"/>
          <w:sz w:val="24"/>
          <w:szCs w:val="24"/>
        </w:rPr>
        <w:t>间匀速运动的距离为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=(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-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)tan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i/>
          <w:sz w:val="24"/>
          <w:szCs w:val="24"/>
        </w:rPr>
        <w:t>θ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m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则一个周期内粒子在</w:t>
      </w:r>
      <w:r w:rsidRPr="00623F21">
        <w:rPr>
          <w:rFonts w:ascii="Times New Roman" w:hAnsi="Times New Roman"/>
          <w:i/>
          <w:sz w:val="24"/>
          <w:szCs w:val="24"/>
        </w:rPr>
        <w:t>MN</w:t>
      </w:r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PQ</w:t>
      </w:r>
      <w:r w:rsidRPr="00623F21">
        <w:rPr>
          <w:rFonts w:ascii="Times New Roman" w:eastAsia="仿宋_GB2312" w:hAnsi="Times New Roman"/>
          <w:sz w:val="24"/>
          <w:szCs w:val="24"/>
        </w:rPr>
        <w:t>间运动的时间为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x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则粒子的运动周期为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考点二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黑体" w:hAnsi="Times New Roman"/>
          <w:sz w:val="24"/>
          <w:szCs w:val="24"/>
        </w:rPr>
        <w:t>电场与磁场组合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1.</w:t>
      </w:r>
      <w:r w:rsidRPr="00623F21">
        <w:rPr>
          <w:rFonts w:ascii="Times New Roman" w:hAnsi="Times New Roman"/>
          <w:sz w:val="24"/>
          <w:szCs w:val="24"/>
        </w:rPr>
        <w:t>带电粒子在匀强电场中做匀变速直线运动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在匀强磁场中做匀速圆周运动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如图所示。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8771070" wp14:editId="7ABE6410">
            <wp:extent cx="2340610" cy="826770"/>
            <wp:effectExtent l="0" t="0" r="2540" b="0"/>
            <wp:docPr id="2542" name="image2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2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2.</w:t>
      </w:r>
      <w:r w:rsidRPr="00623F21">
        <w:rPr>
          <w:rFonts w:ascii="Times New Roman" w:hAnsi="Times New Roman"/>
          <w:sz w:val="24"/>
          <w:szCs w:val="24"/>
        </w:rPr>
        <w:t>带电粒子在匀强电场中做类平抛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或类斜抛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运动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在磁场中做匀速圆周运动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如图所示。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511AFAC" wp14:editId="428D4F0C">
            <wp:extent cx="2157730" cy="899795"/>
            <wp:effectExtent l="0" t="0" r="0" b="0"/>
            <wp:docPr id="2543" name="image2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3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72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例</w:t>
      </w:r>
      <w:r w:rsidRPr="00623F21">
        <w:rPr>
          <w:rFonts w:ascii="Times New Roman" w:hAnsi="Times New Roman"/>
          <w:sz w:val="24"/>
          <w:szCs w:val="24"/>
        </w:rPr>
        <w:t>3</w:t>
      </w:r>
      <w:r w:rsidRPr="00623F21">
        <w:rPr>
          <w:rFonts w:ascii="Times New Roman" w:eastAsia="楷体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(2025·</w:t>
      </w:r>
      <w:r w:rsidRPr="00623F21">
        <w:rPr>
          <w:rFonts w:ascii="Times New Roman" w:eastAsia="楷体_GB2312" w:hAnsi="Times New Roman"/>
          <w:sz w:val="24"/>
          <w:szCs w:val="24"/>
        </w:rPr>
        <w:t>贵州黔南模拟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如图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在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=0</w:t>
      </w:r>
      <w:r w:rsidRPr="00623F21">
        <w:rPr>
          <w:rFonts w:ascii="Times New Roman" w:hAnsi="Times New Roman"/>
          <w:sz w:val="24"/>
          <w:szCs w:val="24"/>
        </w:rPr>
        <w:t>到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的整个区域</w:t>
      </w:r>
      <w:r w:rsidRPr="00473A14">
        <w:rPr>
          <w:rFonts w:asciiTheme="majorEastAsia" w:eastAsiaTheme="majorEastAsia" w:hAnsiTheme="majorEastAsia" w:cs="宋体" w:hint="eastAsia"/>
          <w:sz w:val="24"/>
          <w:szCs w:val="24"/>
        </w:rPr>
        <w:t>Ⅰ</w:t>
      </w:r>
      <w:r w:rsidRPr="00623F21">
        <w:rPr>
          <w:rFonts w:ascii="Times New Roman" w:hAnsi="Times New Roman"/>
          <w:sz w:val="24"/>
          <w:szCs w:val="24"/>
        </w:rPr>
        <w:t>内存在垂直于</w:t>
      </w:r>
      <w:r w:rsidRPr="00623F21">
        <w:rPr>
          <w:rFonts w:ascii="Times New Roman" w:hAnsi="Times New Roman"/>
          <w:i/>
          <w:sz w:val="24"/>
          <w:szCs w:val="24"/>
        </w:rPr>
        <w:t>xOy</w:t>
      </w:r>
      <w:r w:rsidRPr="00623F21">
        <w:rPr>
          <w:rFonts w:ascii="Times New Roman" w:hAnsi="Times New Roman"/>
          <w:sz w:val="24"/>
          <w:szCs w:val="24"/>
        </w:rPr>
        <w:t>平面的匀强磁场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在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到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=2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的整个区域</w:t>
      </w:r>
      <w:r w:rsidRPr="00473A14">
        <w:rPr>
          <w:rFonts w:ascii="宋体" w:hAnsi="宋体" w:cs="宋体" w:hint="eastAsia"/>
          <w:sz w:val="24"/>
          <w:szCs w:val="24"/>
        </w:rPr>
        <w:t>Ⅱ</w:t>
      </w:r>
      <w:r w:rsidRPr="00623F21">
        <w:rPr>
          <w:rFonts w:ascii="Times New Roman" w:hAnsi="Times New Roman"/>
          <w:sz w:val="24"/>
          <w:szCs w:val="24"/>
        </w:rPr>
        <w:t>内存在平行于</w:t>
      </w:r>
      <w:r w:rsidRPr="00623F21">
        <w:rPr>
          <w:rFonts w:ascii="Times New Roman" w:hAnsi="Times New Roman"/>
          <w:i/>
          <w:sz w:val="24"/>
          <w:szCs w:val="24"/>
        </w:rPr>
        <w:t>y</w:t>
      </w:r>
      <w:r w:rsidRPr="00623F21">
        <w:rPr>
          <w:rFonts w:ascii="Times New Roman" w:hAnsi="Times New Roman"/>
          <w:sz w:val="24"/>
          <w:szCs w:val="24"/>
        </w:rPr>
        <w:t>轴的匀强电场。一带正电的粒子从</w:t>
      </w:r>
      <w:r w:rsidRPr="00623F21">
        <w:rPr>
          <w:rFonts w:ascii="Times New Roman" w:hAnsi="Times New Roman"/>
          <w:i/>
          <w:sz w:val="24"/>
          <w:szCs w:val="24"/>
        </w:rPr>
        <w:t>O</w:t>
      </w:r>
      <w:r w:rsidRPr="00623F21">
        <w:rPr>
          <w:rFonts w:ascii="Times New Roman" w:hAnsi="Times New Roman"/>
          <w:sz w:val="24"/>
          <w:szCs w:val="24"/>
        </w:rPr>
        <w:t>点以与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轴正方向的夹角为</w:t>
      </w:r>
      <w:r w:rsidRPr="00623F21">
        <w:rPr>
          <w:rFonts w:ascii="Times New Roman" w:hAnsi="Times New Roman"/>
          <w:i/>
          <w:sz w:val="24"/>
          <w:szCs w:val="24"/>
        </w:rPr>
        <w:t>θ</w:t>
      </w:r>
      <w:r w:rsidRPr="00623F21">
        <w:rPr>
          <w:rFonts w:ascii="Times New Roman" w:hAnsi="Times New Roman"/>
          <w:sz w:val="24"/>
          <w:szCs w:val="24"/>
        </w:rPr>
        <w:t>、大小为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的速度进入区域</w:t>
      </w:r>
      <w:r w:rsidRPr="00473A14">
        <w:rPr>
          <w:rFonts w:asciiTheme="majorEastAsia" w:eastAsiaTheme="majorEastAsia" w:hAnsiTheme="majorEastAsia" w:cs="宋体" w:hint="eastAsia"/>
          <w:sz w:val="24"/>
          <w:szCs w:val="24"/>
        </w:rPr>
        <w:t>Ⅰ</w:t>
      </w:r>
      <w:r w:rsidRPr="00623F21">
        <w:rPr>
          <w:rFonts w:ascii="Times New Roman" w:hAnsi="Times New Roman"/>
          <w:sz w:val="24"/>
          <w:szCs w:val="24"/>
        </w:rPr>
        <w:t>并垂直区域</w:t>
      </w:r>
      <w:r w:rsidRPr="00473A14">
        <w:rPr>
          <w:rFonts w:asciiTheme="majorEastAsia" w:eastAsiaTheme="majorEastAsia" w:hAnsiTheme="majorEastAsia" w:cs="宋体" w:hint="eastAsia"/>
          <w:sz w:val="24"/>
          <w:szCs w:val="24"/>
        </w:rPr>
        <w:t>Ⅰ</w:t>
      </w:r>
      <w:r w:rsidRPr="00623F21">
        <w:rPr>
          <w:rFonts w:ascii="Times New Roman" w:hAnsi="Times New Roman"/>
          <w:sz w:val="24"/>
          <w:szCs w:val="24"/>
        </w:rPr>
        <w:t>的右边界进入区域</w:t>
      </w:r>
      <w:r w:rsidRPr="00473A14">
        <w:rPr>
          <w:rFonts w:ascii="宋体" w:hAnsi="宋体" w:cs="宋体" w:hint="eastAsia"/>
          <w:sz w:val="24"/>
          <w:szCs w:val="24"/>
        </w:rPr>
        <w:t>Ⅱ</w:t>
      </w:r>
      <w:r w:rsidRPr="00623F21">
        <w:rPr>
          <w:rFonts w:ascii="Times New Roman" w:hAnsi="Times New Roman"/>
          <w:sz w:val="24"/>
          <w:szCs w:val="24"/>
        </w:rPr>
        <w:t>最终离开区域</w:t>
      </w:r>
      <w:r w:rsidRPr="00473A14">
        <w:rPr>
          <w:rFonts w:ascii="宋体" w:hAnsi="宋体" w:cs="宋体" w:hint="eastAsia"/>
          <w:sz w:val="24"/>
          <w:szCs w:val="24"/>
        </w:rPr>
        <w:t>Ⅱ</w:t>
      </w:r>
      <w:r w:rsidRPr="00623F21">
        <w:rPr>
          <w:rFonts w:ascii="Times New Roman" w:hAnsi="Times New Roman"/>
          <w:sz w:val="24"/>
          <w:szCs w:val="24"/>
        </w:rPr>
        <w:t>。已知粒子离开区域</w:t>
      </w:r>
      <w:r w:rsidRPr="00473A14">
        <w:rPr>
          <w:rFonts w:ascii="宋体" w:hAnsi="宋体" w:cs="宋体" w:hint="eastAsia"/>
          <w:sz w:val="24"/>
          <w:szCs w:val="24"/>
        </w:rPr>
        <w:t>Ⅱ</w:t>
      </w:r>
      <w:r w:rsidRPr="00623F21">
        <w:rPr>
          <w:rFonts w:ascii="Times New Roman" w:hAnsi="Times New Roman"/>
          <w:sz w:val="24"/>
          <w:szCs w:val="24"/>
        </w:rPr>
        <w:t>时的速度方向与进入区域</w:t>
      </w:r>
      <w:r w:rsidRPr="00473A14">
        <w:rPr>
          <w:rFonts w:asciiTheme="majorEastAsia" w:eastAsiaTheme="majorEastAsia" w:hAnsiTheme="majorEastAsia" w:cs="宋体" w:hint="eastAsia"/>
          <w:sz w:val="24"/>
          <w:szCs w:val="24"/>
        </w:rPr>
        <w:t>Ⅰ</w:t>
      </w:r>
      <w:r w:rsidRPr="00623F21">
        <w:rPr>
          <w:rFonts w:ascii="Times New Roman" w:hAnsi="Times New Roman"/>
          <w:sz w:val="24"/>
          <w:szCs w:val="24"/>
        </w:rPr>
        <w:t>时的速度方向相同。不计粒子的重力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粒子运动始终在</w:t>
      </w:r>
      <w:r w:rsidRPr="00623F21">
        <w:rPr>
          <w:rFonts w:ascii="Times New Roman" w:hAnsi="Times New Roman"/>
          <w:i/>
          <w:sz w:val="24"/>
          <w:szCs w:val="24"/>
        </w:rPr>
        <w:t>xOy</w:t>
      </w:r>
      <w:r w:rsidRPr="00623F21">
        <w:rPr>
          <w:rFonts w:ascii="Times New Roman" w:hAnsi="Times New Roman"/>
          <w:sz w:val="24"/>
          <w:szCs w:val="24"/>
        </w:rPr>
        <w:t>平面内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已知</w:t>
      </w:r>
      <w:r w:rsidRPr="00623F21">
        <w:rPr>
          <w:rFonts w:ascii="Times New Roman" w:hAnsi="Times New Roman"/>
          <w:sz w:val="24"/>
          <w:szCs w:val="24"/>
        </w:rPr>
        <w:t xml:space="preserve">sin </w:t>
      </w:r>
      <w:r w:rsidRPr="00623F21">
        <w:rPr>
          <w:rFonts w:ascii="Times New Roman" w:hAnsi="Times New Roman"/>
          <w:i/>
          <w:sz w:val="24"/>
          <w:szCs w:val="24"/>
        </w:rPr>
        <w:t>θ</w:t>
      </w:r>
      <w:r w:rsidRPr="00623F21">
        <w:rPr>
          <w:rFonts w:ascii="Times New Roman" w:hAnsi="Times New Roman"/>
          <w:sz w:val="24"/>
          <w:szCs w:val="24"/>
        </w:rPr>
        <w:t>=0.6</w:t>
      </w:r>
      <w:r w:rsidRPr="00623F21">
        <w:rPr>
          <w:rFonts w:ascii="Times New Roman" w:hAnsi="Times New Roman"/>
          <w:sz w:val="24"/>
          <w:szCs w:val="24"/>
        </w:rPr>
        <w:t>。求</w:t>
      </w:r>
      <w:r w:rsidRPr="00623F21">
        <w:rPr>
          <w:rFonts w:ascii="Times New Roman" w:hAnsi="Times New Roman"/>
          <w:sz w:val="24"/>
          <w:szCs w:val="24"/>
        </w:rPr>
        <w:t>: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21E590C" wp14:editId="214B0B76">
            <wp:extent cx="1257935" cy="1155700"/>
            <wp:effectExtent l="0" t="0" r="0" b="6350"/>
            <wp:docPr id="2544" name="image2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4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磁场和电场的方向以及粒子离开区域</w:t>
      </w:r>
      <w:r w:rsidRPr="00473A14">
        <w:rPr>
          <w:rFonts w:ascii="宋体" w:hAnsi="宋体" w:cs="宋体" w:hint="eastAsia"/>
          <w:sz w:val="24"/>
          <w:szCs w:val="24"/>
        </w:rPr>
        <w:t>Ⅱ</w:t>
      </w:r>
      <w:r w:rsidRPr="00623F21">
        <w:rPr>
          <w:rFonts w:ascii="Times New Roman" w:hAnsi="Times New Roman"/>
          <w:sz w:val="24"/>
          <w:szCs w:val="24"/>
        </w:rPr>
        <w:t>时速度的大小</w:t>
      </w:r>
      <w:r w:rsidRPr="00623F21">
        <w:rPr>
          <w:rFonts w:ascii="Times New Roman" w:hAnsi="Times New Roman"/>
          <w:sz w:val="24"/>
          <w:szCs w:val="24"/>
        </w:rPr>
        <w:t>;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粒子从区域</w:t>
      </w:r>
      <w:r w:rsidRPr="00473A14">
        <w:rPr>
          <w:rFonts w:ascii="宋体" w:hAnsi="宋体" w:cs="宋体" w:hint="eastAsia"/>
          <w:sz w:val="24"/>
          <w:szCs w:val="24"/>
        </w:rPr>
        <w:t>Ⅱ</w:t>
      </w:r>
      <w:r w:rsidRPr="00623F21">
        <w:rPr>
          <w:rFonts w:ascii="Times New Roman" w:hAnsi="Times New Roman"/>
          <w:sz w:val="24"/>
          <w:szCs w:val="24"/>
        </w:rPr>
        <w:t>离开的位置到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轴的距离</w:t>
      </w:r>
      <w:r w:rsidRPr="00623F21">
        <w:rPr>
          <w:rFonts w:ascii="Times New Roman" w:hAnsi="Times New Roman"/>
          <w:sz w:val="24"/>
          <w:szCs w:val="24"/>
        </w:rPr>
        <w:t>;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>电场强度与磁感应强度大小之比。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磁场方向垂直纸面向外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电场方向沿</w:t>
      </w:r>
      <w:r w:rsidRPr="00623F21">
        <w:rPr>
          <w:rFonts w:ascii="Times New Roman" w:hAnsi="Times New Roman"/>
          <w:i/>
          <w:sz w:val="24"/>
          <w:szCs w:val="24"/>
        </w:rPr>
        <w:t>y</w:t>
      </w:r>
      <w:r w:rsidRPr="00623F21">
        <w:rPr>
          <w:rFonts w:ascii="Times New Roman" w:hAnsi="Times New Roman"/>
          <w:sz w:val="24"/>
          <w:szCs w:val="24"/>
        </w:rPr>
        <w:t xml:space="preserve">轴正方向　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(2)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24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(3)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eastAsia="仿宋_GB2312" w:hAnsi="Times New Roman"/>
          <w:sz w:val="24"/>
          <w:szCs w:val="24"/>
        </w:rPr>
        <w:t>由左手定则可知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磁场方向垂直纸面向外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由题意可知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电场方向沿</w:t>
      </w:r>
      <w:r w:rsidRPr="00623F21">
        <w:rPr>
          <w:rFonts w:ascii="Times New Roman" w:hAnsi="Times New Roman"/>
          <w:i/>
          <w:sz w:val="24"/>
          <w:szCs w:val="24"/>
        </w:rPr>
        <w:t>y</w:t>
      </w:r>
      <w:r w:rsidRPr="00623F21">
        <w:rPr>
          <w:rFonts w:ascii="Times New Roman" w:eastAsia="仿宋_GB2312" w:hAnsi="Times New Roman"/>
          <w:sz w:val="24"/>
          <w:szCs w:val="24"/>
        </w:rPr>
        <w:t>轴正方向。粒子离开区域</w:t>
      </w:r>
      <w:r w:rsidRPr="00473A14">
        <w:rPr>
          <w:rFonts w:ascii="宋体" w:hAnsi="宋体" w:cs="宋体" w:hint="eastAsia"/>
          <w:sz w:val="24"/>
          <w:szCs w:val="24"/>
        </w:rPr>
        <w:t>Ⅱ</w:t>
      </w:r>
      <w:r w:rsidRPr="00623F21">
        <w:rPr>
          <w:rFonts w:ascii="Times New Roman" w:eastAsia="仿宋_GB2312" w:hAnsi="Times New Roman"/>
          <w:sz w:val="24"/>
          <w:szCs w:val="24"/>
        </w:rPr>
        <w:t>的速度大小为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cos 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eastAsia="仿宋_GB2312" w:hAnsi="Times New Roman"/>
          <w:sz w:val="24"/>
          <w:szCs w:val="24"/>
        </w:rPr>
        <w:t>根据题意可知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粒子在区域</w:t>
      </w:r>
      <w:r w:rsidRPr="00473A14">
        <w:rPr>
          <w:rFonts w:asciiTheme="majorEastAsia" w:eastAsiaTheme="majorEastAsia" w:hAnsiTheme="majorEastAsia" w:cs="宋体" w:hint="eastAsia"/>
          <w:sz w:val="24"/>
          <w:szCs w:val="24"/>
        </w:rPr>
        <w:t>Ⅰ</w:t>
      </w:r>
      <w:r w:rsidRPr="00623F21">
        <w:rPr>
          <w:rFonts w:ascii="Times New Roman" w:eastAsia="仿宋_GB2312" w:hAnsi="Times New Roman"/>
          <w:sz w:val="24"/>
          <w:szCs w:val="24"/>
        </w:rPr>
        <w:t>内做匀速圆周运动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令半径为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粒子的运动轨迹如图所示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7036922" wp14:editId="38E53131">
            <wp:extent cx="1221740" cy="1331595"/>
            <wp:effectExtent l="0" t="0" r="0" b="1905"/>
            <wp:docPr id="2555" name="image2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5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由几何关系可知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sin 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y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tan 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d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粒子在电场中做类平抛运动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有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lastRenderedPageBreak/>
        <w:t>d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y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tan 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t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y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d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则粒子从区域</w:t>
      </w:r>
      <w:r w:rsidRPr="00473A14">
        <w:rPr>
          <w:rFonts w:ascii="宋体" w:hAnsi="宋体" w:cs="宋体" w:hint="eastAsia"/>
          <w:sz w:val="24"/>
          <w:szCs w:val="24"/>
        </w:rPr>
        <w:t>Ⅱ</w:t>
      </w:r>
      <w:r w:rsidRPr="00623F21">
        <w:rPr>
          <w:rFonts w:ascii="Times New Roman" w:eastAsia="仿宋_GB2312" w:hAnsi="Times New Roman"/>
          <w:sz w:val="24"/>
          <w:szCs w:val="24"/>
        </w:rPr>
        <w:t>离开的位置到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eastAsia="仿宋_GB2312" w:hAnsi="Times New Roman"/>
          <w:sz w:val="24"/>
          <w:szCs w:val="24"/>
        </w:rPr>
        <w:t>轴的距离为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y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y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y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24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eastAsia="仿宋_GB2312" w:hAnsi="Times New Roman"/>
          <w:sz w:val="24"/>
          <w:szCs w:val="24"/>
        </w:rPr>
        <w:t>在磁场中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根据洛伦兹力提供向心力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有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在电场中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有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tan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i/>
          <w:sz w:val="24"/>
          <w:szCs w:val="24"/>
        </w:rPr>
        <w:t>θ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at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又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qE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联立解得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E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例</w:t>
      </w:r>
      <w:r w:rsidRPr="00623F21">
        <w:rPr>
          <w:rFonts w:ascii="Times New Roman" w:hAnsi="Times New Roman"/>
          <w:sz w:val="24"/>
          <w:szCs w:val="24"/>
        </w:rPr>
        <w:t>4</w:t>
      </w:r>
      <w:r w:rsidRPr="00623F21">
        <w:rPr>
          <w:rFonts w:ascii="Times New Roman" w:eastAsia="楷体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(2026·</w:t>
      </w:r>
      <w:r w:rsidR="00723E0D">
        <w:rPr>
          <w:rFonts w:ascii="Times New Roman" w:eastAsia="楷体_GB2312" w:hAnsi="Times New Roman" w:hint="eastAsia"/>
          <w:sz w:val="24"/>
          <w:szCs w:val="24"/>
        </w:rPr>
        <w:t>云南曲靖</w:t>
      </w:r>
      <w:r w:rsidRPr="00623F21">
        <w:rPr>
          <w:rFonts w:ascii="Times New Roman" w:eastAsia="楷体_GB2312" w:hAnsi="Times New Roman"/>
          <w:sz w:val="24"/>
          <w:szCs w:val="24"/>
        </w:rPr>
        <w:t>高三月考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在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轴上方存在磁感应强度为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、方向垂直纸面向里的匀强磁场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在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轴下方存在竖直向上的匀强电场。一个质量为</w:t>
      </w:r>
      <w:r w:rsidRPr="00623F21">
        <w:rPr>
          <w:rFonts w:ascii="Times New Roman" w:hAnsi="Times New Roman"/>
          <w:i/>
          <w:sz w:val="24"/>
          <w:szCs w:val="24"/>
        </w:rPr>
        <w:t>m</w:t>
      </w:r>
      <w:r w:rsidRPr="00623F21">
        <w:rPr>
          <w:rFonts w:ascii="Times New Roman" w:hAnsi="Times New Roman"/>
          <w:sz w:val="24"/>
          <w:szCs w:val="24"/>
        </w:rPr>
        <w:t>、电荷量为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Times New Roman" w:hAnsi="Times New Roman"/>
          <w:sz w:val="24"/>
          <w:szCs w:val="24"/>
        </w:rPr>
        <w:t>、重力不计的带正电粒子从</w:t>
      </w:r>
      <w:r w:rsidRPr="00623F21">
        <w:rPr>
          <w:rFonts w:ascii="Times New Roman" w:hAnsi="Times New Roman"/>
          <w:i/>
          <w:sz w:val="24"/>
          <w:szCs w:val="24"/>
        </w:rPr>
        <w:t>y</w:t>
      </w:r>
      <w:r w:rsidRPr="00623F21">
        <w:rPr>
          <w:rFonts w:ascii="Times New Roman" w:hAnsi="Times New Roman"/>
          <w:sz w:val="24"/>
          <w:szCs w:val="24"/>
        </w:rPr>
        <w:t>轴上的</w:t>
      </w:r>
      <w:r w:rsidRPr="00623F21">
        <w:rPr>
          <w:rFonts w:ascii="Times New Roman" w:hAnsi="Times New Roman"/>
          <w:i/>
          <w:sz w:val="24"/>
          <w:szCs w:val="24"/>
        </w:rPr>
        <w:t>P</w:t>
      </w:r>
      <w:r w:rsidRPr="00623F21">
        <w:rPr>
          <w:rFonts w:ascii="Times New Roman" w:hAnsi="Times New Roman"/>
          <w:sz w:val="24"/>
          <w:szCs w:val="24"/>
        </w:rPr>
        <w:t>(0,</w:t>
      </w:r>
      <w:r w:rsidRPr="00623F21">
        <w:rPr>
          <w:rFonts w:ascii="Times New Roman" w:hAnsi="Times New Roman"/>
          <w:i/>
          <w:sz w:val="24"/>
          <w:szCs w:val="24"/>
        </w:rPr>
        <w:t>h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点沿</w:t>
      </w:r>
      <w:r w:rsidRPr="00623F21">
        <w:rPr>
          <w:rFonts w:ascii="Times New Roman" w:hAnsi="Times New Roman"/>
          <w:i/>
          <w:sz w:val="24"/>
          <w:szCs w:val="24"/>
        </w:rPr>
        <w:t>y</w:t>
      </w:r>
      <w:r w:rsidRPr="00623F21">
        <w:rPr>
          <w:rFonts w:ascii="Times New Roman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轴正方向以某初速度开始运动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一段时间后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粒子与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轴正方向成</w:t>
      </w:r>
      <w:r w:rsidRPr="00623F21">
        <w:rPr>
          <w:rFonts w:ascii="Times New Roman" w:hAnsi="Times New Roman"/>
          <w:i/>
          <w:sz w:val="24"/>
          <w:szCs w:val="24"/>
        </w:rPr>
        <w:t>θ</w:t>
      </w:r>
      <w:r w:rsidRPr="00623F21">
        <w:rPr>
          <w:rFonts w:ascii="Times New Roman" w:hAnsi="Times New Roman"/>
          <w:sz w:val="24"/>
          <w:szCs w:val="24"/>
        </w:rPr>
        <w:t>=60°</w:t>
      </w:r>
      <w:r w:rsidRPr="00623F21">
        <w:rPr>
          <w:rFonts w:ascii="Times New Roman" w:hAnsi="Times New Roman"/>
          <w:sz w:val="24"/>
          <w:szCs w:val="24"/>
        </w:rPr>
        <w:t>第一次进入电场。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B9CF799" wp14:editId="5FD37768">
            <wp:extent cx="1616710" cy="1331595"/>
            <wp:effectExtent l="0" t="0" r="2540" b="1905"/>
            <wp:docPr id="2578" name="image2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6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求粒子在磁场中运动的轨道半径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和速度大小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</w:rPr>
        <w:t>;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若粒子经过</w:t>
      </w:r>
      <w:r w:rsidRPr="00623F21">
        <w:rPr>
          <w:rFonts w:ascii="Times New Roman" w:hAnsi="Times New Roman"/>
          <w:i/>
          <w:sz w:val="24"/>
          <w:szCs w:val="24"/>
        </w:rPr>
        <w:t>y</w:t>
      </w:r>
      <w:r w:rsidRPr="00623F21">
        <w:rPr>
          <w:rFonts w:ascii="Times New Roman" w:hAnsi="Times New Roman"/>
          <w:sz w:val="24"/>
          <w:szCs w:val="24"/>
        </w:rPr>
        <w:t>轴上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Times New Roman" w:hAnsi="Times New Roman"/>
          <w:sz w:val="24"/>
          <w:szCs w:val="24"/>
        </w:rPr>
        <w:t>点时速度方向恰好与</w:t>
      </w:r>
      <w:r w:rsidRPr="00623F21">
        <w:rPr>
          <w:rFonts w:ascii="Times New Roman" w:hAnsi="Times New Roman"/>
          <w:i/>
          <w:sz w:val="24"/>
          <w:szCs w:val="24"/>
        </w:rPr>
        <w:t>y</w:t>
      </w:r>
      <w:r w:rsidRPr="00623F21">
        <w:rPr>
          <w:rFonts w:ascii="Times New Roman" w:hAnsi="Times New Roman"/>
          <w:sz w:val="24"/>
          <w:szCs w:val="24"/>
        </w:rPr>
        <w:t>轴垂直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求匀强电场的电场强度大小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;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>求粒子返回出发点</w:t>
      </w:r>
      <w:r w:rsidRPr="00623F21">
        <w:rPr>
          <w:rFonts w:ascii="Times New Roman" w:hAnsi="Times New Roman"/>
          <w:i/>
          <w:sz w:val="24"/>
          <w:szCs w:val="24"/>
        </w:rPr>
        <w:t>P</w:t>
      </w:r>
      <w:r w:rsidRPr="00623F21">
        <w:rPr>
          <w:rFonts w:ascii="Times New Roman" w:hAnsi="Times New Roman"/>
          <w:sz w:val="24"/>
          <w:szCs w:val="24"/>
        </w:rPr>
        <w:t>所用的总时间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。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(1)2</w:t>
      </w:r>
      <w:r w:rsidRPr="00623F21">
        <w:rPr>
          <w:rFonts w:ascii="Times New Roman" w:hAnsi="Times New Roman"/>
          <w:i/>
          <w:sz w:val="24"/>
          <w:szCs w:val="24"/>
        </w:rPr>
        <w:t>h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qBh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(2)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(2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-3)</m:t>
            </m:r>
            <m:r>
              <w:rPr>
                <w:rFonts w:ascii="Cambria Math" w:hAnsi="Cambria Math"/>
                <w:sz w:val="24"/>
                <w:szCs w:val="24"/>
              </w:rPr>
              <m:t>q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h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>
        <w:rPr>
          <w:rFonts w:ascii="Times New Roman" w:hAnsi="Times New Roman" w:hint="eastAsia"/>
          <w:sz w:val="24"/>
          <w:szCs w:val="24"/>
        </w:rPr>
        <w:t xml:space="preserve">    </w:t>
      </w:r>
      <w:r w:rsidRPr="00623F21">
        <w:rPr>
          <w:rFonts w:ascii="Times New Roman" w:hAnsi="Times New Roman"/>
          <w:sz w:val="24"/>
          <w:szCs w:val="24"/>
        </w:rPr>
        <w:t>(3)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7π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rad>
                  <m:radPr>
                    <m:degHide m:val="1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e>
                </m:rad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+2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eastAsia="仿宋_GB2312" w:hAnsi="Times New Roman"/>
          <w:sz w:val="24"/>
          <w:szCs w:val="24"/>
        </w:rPr>
        <w:t>粒子在磁场中做匀速圆周运动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运动轨迹如图所示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E98ADEB" wp14:editId="5254E1BE">
            <wp:extent cx="1616710" cy="1331595"/>
            <wp:effectExtent l="0" t="0" r="2540" b="1905"/>
            <wp:docPr id="2587" name="image2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7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由几何知识得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cos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60°=</w:t>
      </w:r>
      <w:r w:rsidRPr="00623F21">
        <w:rPr>
          <w:rFonts w:ascii="Times New Roman" w:hAnsi="Times New Roman"/>
          <w:i/>
          <w:sz w:val="24"/>
          <w:szCs w:val="24"/>
        </w:rPr>
        <w:t>h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=2</w:t>
      </w:r>
      <w:r w:rsidRPr="00623F21">
        <w:rPr>
          <w:rFonts w:ascii="Times New Roman" w:hAnsi="Times New Roman"/>
          <w:i/>
          <w:sz w:val="24"/>
          <w:szCs w:val="24"/>
        </w:rPr>
        <w:t>h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粒子在磁场中做匀速圆周运动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洛伦兹力提供向心力</w:t>
      </w:r>
      <w:r w:rsidRPr="00623F21">
        <w:rPr>
          <w:rFonts w:ascii="Times New Roman" w:hAnsi="Times New Roman"/>
          <w:sz w:val="24"/>
          <w:szCs w:val="24"/>
        </w:rPr>
        <w:t>,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由牛顿第二定律得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解得粒子在磁场中做匀速圆周运动的速度大小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Book Antiqua" w:hAnsi="Book Antiqua"/>
          <w:i/>
          <w:sz w:val="24"/>
          <w:szCs w:val="24"/>
        </w:rPr>
        <w:lastRenderedPageBreak/>
        <w:t>v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qBh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eastAsia="仿宋_GB2312" w:hAnsi="Times New Roman"/>
          <w:sz w:val="24"/>
          <w:szCs w:val="24"/>
        </w:rPr>
        <w:t>粒子在电场中做类平抛运动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粒子经过</w:t>
      </w:r>
      <w:r w:rsidRPr="00623F21">
        <w:rPr>
          <w:rFonts w:ascii="Times New Roman" w:hAnsi="Times New Roman"/>
          <w:i/>
          <w:sz w:val="24"/>
          <w:szCs w:val="24"/>
        </w:rPr>
        <w:t>y</w:t>
      </w:r>
      <w:r w:rsidRPr="00623F21">
        <w:rPr>
          <w:rFonts w:ascii="Times New Roman" w:eastAsia="仿宋_GB2312" w:hAnsi="Times New Roman"/>
          <w:sz w:val="24"/>
          <w:szCs w:val="24"/>
        </w:rPr>
        <w:t>轴的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Times New Roman" w:eastAsia="仿宋_GB2312" w:hAnsi="Times New Roman"/>
          <w:sz w:val="24"/>
          <w:szCs w:val="24"/>
        </w:rPr>
        <w:t>点时速度方向恰好与</w:t>
      </w:r>
      <w:r w:rsidRPr="00623F21">
        <w:rPr>
          <w:rFonts w:ascii="Times New Roman" w:hAnsi="Times New Roman"/>
          <w:i/>
          <w:sz w:val="24"/>
          <w:szCs w:val="24"/>
        </w:rPr>
        <w:t>y</w:t>
      </w:r>
      <w:r w:rsidRPr="00623F21">
        <w:rPr>
          <w:rFonts w:ascii="Times New Roman" w:eastAsia="仿宋_GB2312" w:hAnsi="Times New Roman"/>
          <w:sz w:val="24"/>
          <w:szCs w:val="24"/>
        </w:rPr>
        <w:t>轴垂直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则粒子到达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Times New Roman" w:eastAsia="仿宋_GB2312" w:hAnsi="Times New Roman"/>
          <w:sz w:val="24"/>
          <w:szCs w:val="24"/>
        </w:rPr>
        <w:t>点时沿电场方向的速度为零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则在垂直电场方向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有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sin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60°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</w:rPr>
        <w:t>cos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60°</w:t>
      </w:r>
      <w:r w:rsidRPr="00623F21">
        <w:rPr>
          <w:rFonts w:ascii="Times New Roman" w:hAnsi="Times New Roman"/>
          <w:i/>
          <w:sz w:val="24"/>
          <w:szCs w:val="24"/>
        </w:rPr>
        <w:t>·t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沿电场方向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有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</w:rPr>
        <w:t>sin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60°=</w:t>
      </w:r>
      <w:r w:rsidRPr="00623F21">
        <w:rPr>
          <w:rFonts w:ascii="Times New Roman" w:hAnsi="Times New Roman"/>
          <w:i/>
          <w:sz w:val="24"/>
          <w:szCs w:val="24"/>
        </w:rPr>
        <w:t>at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qE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联立可得匀强电场的电场强度大小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e>
                </m:rad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-3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q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h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粒子在第三象限电场中的运动时间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+2)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eastAsia="仿宋_GB2312" w:hAnsi="Times New Roman"/>
          <w:sz w:val="24"/>
          <w:szCs w:val="24"/>
        </w:rPr>
        <w:t>粒子第一次在第二象限的磁场中运动的时间为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有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360°-90°-60°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360°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T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由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得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又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=2(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7π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rad>
                  <m:radPr>
                    <m:degHide m:val="1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e>
                </m:rad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+2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D6519E8" wp14:editId="4A9F91A1">
            <wp:extent cx="6334760" cy="285115"/>
            <wp:effectExtent l="0" t="0" r="8890" b="635"/>
            <wp:docPr id="2610" name="image2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8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72" w:rsidRPr="00623F21" w:rsidRDefault="004D0F72" w:rsidP="004D0F72">
      <w:pPr>
        <w:tabs>
          <w:tab w:val="left" w:pos="4678"/>
        </w:tabs>
        <w:snapToGrid w:val="0"/>
        <w:spacing w:after="113"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eastAsia="黑体" w:hAnsi="Times New Roman"/>
          <w:sz w:val="24"/>
          <w:szCs w:val="24"/>
        </w:rPr>
        <w:t>级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黑体" w:hAnsi="Times New Roman"/>
          <w:sz w:val="24"/>
          <w:szCs w:val="24"/>
        </w:rPr>
        <w:t>基础对点练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对点练</w:t>
      </w:r>
      <w:r w:rsidRPr="00623F21">
        <w:rPr>
          <w:rFonts w:ascii="Times New Roman" w:hAnsi="Times New Roman"/>
          <w:sz w:val="24"/>
          <w:szCs w:val="24"/>
        </w:rPr>
        <w:t>1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黑体" w:hAnsi="Times New Roman"/>
          <w:sz w:val="24"/>
          <w:szCs w:val="24"/>
        </w:rPr>
        <w:t>磁场与磁场的组合</w:t>
      </w:r>
    </w:p>
    <w:p w:rsidR="004D0F72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1.</w:t>
      </w:r>
      <w:r w:rsidRPr="00623F21">
        <w:rPr>
          <w:rFonts w:ascii="Times New Roman" w:hAnsi="Times New Roman"/>
          <w:sz w:val="24"/>
          <w:szCs w:val="24"/>
        </w:rPr>
        <w:t>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竖直放置的</w:t>
      </w:r>
      <w:r w:rsidRPr="00623F21">
        <w:rPr>
          <w:rFonts w:ascii="Times New Roman" w:hAnsi="Times New Roman"/>
          <w:i/>
          <w:sz w:val="24"/>
          <w:szCs w:val="24"/>
        </w:rPr>
        <w:t>PQ</w:t>
      </w:r>
      <w:r w:rsidRPr="00623F21">
        <w:rPr>
          <w:rFonts w:ascii="Times New Roman" w:hAnsi="Times New Roman"/>
          <w:sz w:val="24"/>
          <w:szCs w:val="24"/>
        </w:rPr>
        <w:t>板左侧为垂直纸面向里的匀强磁场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右侧为垂直纸面向外的匀强磁场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磁感应强度大小均为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=0.332 T,</w:t>
      </w:r>
      <w:r w:rsidRPr="00623F21">
        <w:rPr>
          <w:rFonts w:ascii="Times New Roman" w:hAnsi="Times New Roman"/>
          <w:sz w:val="24"/>
          <w:szCs w:val="24"/>
        </w:rPr>
        <w:t>一质量</w:t>
      </w:r>
      <w:r w:rsidRPr="00623F21">
        <w:rPr>
          <w:rFonts w:ascii="Times New Roman" w:hAnsi="Times New Roman"/>
          <w:i/>
          <w:sz w:val="24"/>
          <w:szCs w:val="24"/>
        </w:rPr>
        <w:t>m</w:t>
      </w:r>
      <w:r w:rsidRPr="00623F21">
        <w:rPr>
          <w:rFonts w:ascii="Times New Roman" w:hAnsi="Times New Roman"/>
          <w:sz w:val="24"/>
          <w:szCs w:val="24"/>
        </w:rPr>
        <w:t>=6.64</w:t>
      </w:r>
      <w:r w:rsidRPr="00623F21">
        <w:rPr>
          <w:rFonts w:asciiTheme="majorEastAsia" w:eastAsiaTheme="majorEastAsia" w:hAnsiTheme="majorEastAsia"/>
          <w:sz w:val="24"/>
          <w:szCs w:val="24"/>
        </w:rPr>
        <w:t>×</w:t>
      </w:r>
      <w:r w:rsidRPr="00623F21">
        <w:rPr>
          <w:rFonts w:ascii="Times New Roman" w:hAnsi="Times New Roman"/>
          <w:sz w:val="24"/>
          <w:szCs w:val="24"/>
        </w:rPr>
        <w:t>10</w:t>
      </w:r>
      <w:r w:rsidRPr="00623F21">
        <w:rPr>
          <w:rFonts w:ascii="Times New Roman" w:hAnsi="Times New Roman"/>
          <w:sz w:val="24"/>
          <w:szCs w:val="24"/>
          <w:vertAlign w:val="superscript"/>
        </w:rPr>
        <w:t>-27</w:t>
      </w:r>
      <w:r w:rsidRPr="00623F21">
        <w:rPr>
          <w:rFonts w:ascii="Times New Roman" w:hAnsi="Times New Roman"/>
          <w:sz w:val="24"/>
          <w:szCs w:val="24"/>
        </w:rPr>
        <w:t xml:space="preserve"> kg,</w:t>
      </w:r>
      <w:r w:rsidRPr="00623F21">
        <w:rPr>
          <w:rFonts w:ascii="Times New Roman" w:hAnsi="Times New Roman"/>
          <w:sz w:val="24"/>
          <w:szCs w:val="24"/>
        </w:rPr>
        <w:t>带电荷量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Times New Roman" w:hAnsi="Times New Roman"/>
          <w:sz w:val="24"/>
          <w:szCs w:val="24"/>
        </w:rPr>
        <w:t>=3.2</w:t>
      </w:r>
      <w:r w:rsidRPr="00623F21">
        <w:rPr>
          <w:rFonts w:asciiTheme="majorEastAsia" w:eastAsiaTheme="majorEastAsia" w:hAnsiTheme="majorEastAsia"/>
          <w:sz w:val="24"/>
          <w:szCs w:val="24"/>
        </w:rPr>
        <w:t>×</w:t>
      </w:r>
      <w:r w:rsidRPr="00623F21">
        <w:rPr>
          <w:rFonts w:ascii="Times New Roman" w:hAnsi="Times New Roman"/>
          <w:sz w:val="24"/>
          <w:szCs w:val="24"/>
        </w:rPr>
        <w:t>10</w:t>
      </w:r>
      <w:r w:rsidRPr="00623F21">
        <w:rPr>
          <w:rFonts w:ascii="Times New Roman" w:hAnsi="Times New Roman"/>
          <w:sz w:val="24"/>
          <w:szCs w:val="24"/>
          <w:vertAlign w:val="superscript"/>
        </w:rPr>
        <w:t>-19</w:t>
      </w:r>
      <w:r w:rsidRPr="00623F21">
        <w:rPr>
          <w:rFonts w:ascii="Times New Roman" w:hAnsi="Times New Roman"/>
          <w:sz w:val="24"/>
          <w:szCs w:val="24"/>
        </w:rPr>
        <w:t xml:space="preserve"> C</w:t>
      </w:r>
      <w:r w:rsidRPr="00623F21">
        <w:rPr>
          <w:rFonts w:ascii="Times New Roman" w:hAnsi="Times New Roman"/>
          <w:sz w:val="24"/>
          <w:szCs w:val="24"/>
        </w:rPr>
        <w:t>的粒子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不计重力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从小孔</w:t>
      </w:r>
      <w:r w:rsidRPr="00623F21">
        <w:rPr>
          <w:rFonts w:ascii="Times New Roman" w:hAnsi="Times New Roman"/>
          <w:sz w:val="24"/>
          <w:szCs w:val="24"/>
        </w:rPr>
        <w:t>1</w:t>
      </w:r>
      <w:r w:rsidRPr="00623F21">
        <w:rPr>
          <w:rFonts w:ascii="Times New Roman" w:hAnsi="Times New Roman"/>
          <w:sz w:val="24"/>
          <w:szCs w:val="24"/>
        </w:rPr>
        <w:t>位置以垂直板方向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大小为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</w:rPr>
        <w:t>=3.2</w:t>
      </w:r>
      <w:r w:rsidRPr="00623F21">
        <w:rPr>
          <w:rFonts w:asciiTheme="majorEastAsia" w:eastAsiaTheme="majorEastAsia" w:hAnsiTheme="majorEastAsia"/>
          <w:sz w:val="24"/>
          <w:szCs w:val="24"/>
        </w:rPr>
        <w:t>×</w:t>
      </w:r>
      <w:r w:rsidRPr="00623F21">
        <w:rPr>
          <w:rFonts w:ascii="Times New Roman" w:hAnsi="Times New Roman"/>
          <w:sz w:val="24"/>
          <w:szCs w:val="24"/>
        </w:rPr>
        <w:t>10</w:t>
      </w:r>
      <w:r w:rsidRPr="00623F21">
        <w:rPr>
          <w:rFonts w:ascii="Times New Roman" w:hAnsi="Times New Roman"/>
          <w:sz w:val="24"/>
          <w:szCs w:val="24"/>
          <w:vertAlign w:val="superscript"/>
        </w:rPr>
        <w:t>6</w:t>
      </w:r>
      <w:r w:rsidRPr="00623F21">
        <w:rPr>
          <w:rFonts w:ascii="Times New Roman" w:hAnsi="Times New Roman"/>
          <w:sz w:val="24"/>
          <w:szCs w:val="24"/>
        </w:rPr>
        <w:t xml:space="preserve"> m/s</w:t>
      </w:r>
      <w:r w:rsidRPr="00623F21">
        <w:rPr>
          <w:rFonts w:ascii="Times New Roman" w:hAnsi="Times New Roman"/>
          <w:sz w:val="24"/>
          <w:szCs w:val="24"/>
        </w:rPr>
        <w:t>的速度开始运动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依次通过小孔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3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4,</w:t>
      </w:r>
      <w:r w:rsidRPr="00623F21">
        <w:rPr>
          <w:rFonts w:ascii="Times New Roman" w:hAnsi="Times New Roman"/>
          <w:sz w:val="24"/>
          <w:szCs w:val="24"/>
        </w:rPr>
        <w:t>已知相邻两孔间的距离相等。则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 xml:space="preserve">　　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6A297BD" wp14:editId="06A42E17">
            <wp:extent cx="789940" cy="1294765"/>
            <wp:effectExtent l="0" t="0" r="0" b="635"/>
            <wp:docPr id="2611" name="image2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9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A.</w:t>
      </w:r>
      <w:r w:rsidRPr="00623F21">
        <w:rPr>
          <w:rFonts w:ascii="Times New Roman" w:hAnsi="Times New Roman"/>
          <w:sz w:val="24"/>
          <w:szCs w:val="24"/>
        </w:rPr>
        <w:t>粒子带负电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B.</w:t>
      </w:r>
      <w:r w:rsidRPr="00623F21">
        <w:rPr>
          <w:rFonts w:ascii="Times New Roman" w:hAnsi="Times New Roman"/>
          <w:sz w:val="24"/>
          <w:szCs w:val="24"/>
        </w:rPr>
        <w:t>相邻两孔间的距离为</w:t>
      </w:r>
      <w:r w:rsidRPr="00623F21">
        <w:rPr>
          <w:rFonts w:ascii="Times New Roman" w:hAnsi="Times New Roman"/>
          <w:sz w:val="24"/>
          <w:szCs w:val="24"/>
        </w:rPr>
        <w:t>0.2 m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C.</w:t>
      </w:r>
      <w:r w:rsidRPr="00623F21">
        <w:rPr>
          <w:rFonts w:ascii="Times New Roman" w:hAnsi="Times New Roman"/>
          <w:sz w:val="24"/>
          <w:szCs w:val="24"/>
        </w:rPr>
        <w:t>带电粒子从小孔</w:t>
      </w:r>
      <w:r w:rsidRPr="00623F21">
        <w:rPr>
          <w:rFonts w:ascii="Times New Roman" w:hAnsi="Times New Roman"/>
          <w:sz w:val="24"/>
          <w:szCs w:val="24"/>
        </w:rPr>
        <w:t>1</w:t>
      </w:r>
      <w:r w:rsidRPr="00623F21">
        <w:rPr>
          <w:rFonts w:ascii="Times New Roman" w:hAnsi="Times New Roman"/>
          <w:sz w:val="24"/>
          <w:szCs w:val="24"/>
        </w:rPr>
        <w:t>运动到小孔</w:t>
      </w:r>
      <w:r w:rsidRPr="00623F21">
        <w:rPr>
          <w:rFonts w:ascii="Times New Roman" w:hAnsi="Times New Roman"/>
          <w:sz w:val="24"/>
          <w:szCs w:val="24"/>
        </w:rPr>
        <w:t>4</w:t>
      </w:r>
      <w:r w:rsidRPr="00623F21">
        <w:rPr>
          <w:rFonts w:ascii="Times New Roman" w:hAnsi="Times New Roman"/>
          <w:sz w:val="24"/>
          <w:szCs w:val="24"/>
        </w:rPr>
        <w:t>所需时间约为</w:t>
      </w:r>
      <w:r w:rsidRPr="00623F21">
        <w:rPr>
          <w:rFonts w:ascii="Times New Roman" w:hAnsi="Times New Roman"/>
          <w:sz w:val="24"/>
          <w:szCs w:val="24"/>
        </w:rPr>
        <w:t>5.89</w:t>
      </w:r>
      <w:r w:rsidRPr="00623F21">
        <w:rPr>
          <w:rFonts w:asciiTheme="majorEastAsia" w:eastAsiaTheme="majorEastAsia" w:hAnsiTheme="majorEastAsia"/>
          <w:sz w:val="24"/>
          <w:szCs w:val="24"/>
        </w:rPr>
        <w:t>×</w:t>
      </w:r>
      <w:r w:rsidRPr="00623F21">
        <w:rPr>
          <w:rFonts w:ascii="Times New Roman" w:hAnsi="Times New Roman"/>
          <w:sz w:val="24"/>
          <w:szCs w:val="24"/>
        </w:rPr>
        <w:t>10</w:t>
      </w:r>
      <w:r w:rsidRPr="00623F21">
        <w:rPr>
          <w:rFonts w:ascii="Times New Roman" w:hAnsi="Times New Roman"/>
          <w:sz w:val="24"/>
          <w:szCs w:val="24"/>
          <w:vertAlign w:val="superscript"/>
        </w:rPr>
        <w:t>-7</w:t>
      </w:r>
      <w:r w:rsidRPr="00623F21">
        <w:rPr>
          <w:rFonts w:ascii="Times New Roman" w:hAnsi="Times New Roman"/>
          <w:sz w:val="24"/>
          <w:szCs w:val="24"/>
        </w:rPr>
        <w:t xml:space="preserve"> s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D.</w:t>
      </w:r>
      <w:r w:rsidRPr="00623F21">
        <w:rPr>
          <w:rFonts w:ascii="Times New Roman" w:hAnsi="Times New Roman"/>
          <w:sz w:val="24"/>
          <w:szCs w:val="24"/>
        </w:rPr>
        <w:t>带电粒子在</w:t>
      </w:r>
      <w:r w:rsidRPr="00623F21">
        <w:rPr>
          <w:rFonts w:ascii="Times New Roman" w:hAnsi="Times New Roman"/>
          <w:i/>
          <w:sz w:val="24"/>
          <w:szCs w:val="24"/>
        </w:rPr>
        <w:t>PQ</w:t>
      </w:r>
      <w:r w:rsidRPr="00623F21">
        <w:rPr>
          <w:rFonts w:ascii="Times New Roman" w:hAnsi="Times New Roman"/>
          <w:sz w:val="24"/>
          <w:szCs w:val="24"/>
        </w:rPr>
        <w:t>板右侧匀强磁场中运动的时间约为</w:t>
      </w:r>
      <w:r w:rsidRPr="00623F21">
        <w:rPr>
          <w:rFonts w:ascii="Times New Roman" w:hAnsi="Times New Roman"/>
          <w:sz w:val="24"/>
          <w:szCs w:val="24"/>
        </w:rPr>
        <w:t>1.95</w:t>
      </w:r>
      <w:r w:rsidRPr="00623F21">
        <w:rPr>
          <w:rFonts w:asciiTheme="majorEastAsia" w:eastAsiaTheme="majorEastAsia" w:hAnsiTheme="majorEastAsia"/>
          <w:sz w:val="24"/>
          <w:szCs w:val="24"/>
        </w:rPr>
        <w:t>×</w:t>
      </w:r>
      <w:r w:rsidRPr="00623F21">
        <w:rPr>
          <w:rFonts w:ascii="Times New Roman" w:hAnsi="Times New Roman"/>
          <w:sz w:val="24"/>
          <w:szCs w:val="24"/>
        </w:rPr>
        <w:t>10</w:t>
      </w:r>
      <w:r w:rsidRPr="00623F21">
        <w:rPr>
          <w:rFonts w:ascii="Times New Roman" w:hAnsi="Times New Roman"/>
          <w:sz w:val="24"/>
          <w:szCs w:val="24"/>
          <w:vertAlign w:val="superscript"/>
        </w:rPr>
        <w:t>-7</w:t>
      </w:r>
      <w:r w:rsidRPr="00623F21">
        <w:rPr>
          <w:rFonts w:ascii="Times New Roman" w:hAnsi="Times New Roman"/>
          <w:sz w:val="24"/>
          <w:szCs w:val="24"/>
        </w:rPr>
        <w:t xml:space="preserve"> s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C</w:t>
      </w:r>
    </w:p>
    <w:p w:rsidR="004D0F72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仿宋_GB2312" w:hAnsi="Times New Roman"/>
          <w:sz w:val="24"/>
          <w:szCs w:val="24"/>
        </w:rPr>
        <w:t>由左手定则可判断出粒子带正电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eastAsia="仿宋_GB2312" w:hAnsi="Times New Roman"/>
          <w:sz w:val="24"/>
          <w:szCs w:val="24"/>
        </w:rPr>
        <w:t>错误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画出粒子的运动轨迹如图所示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由洛伦兹力提供向心力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有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可得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=0.2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m,</w:t>
      </w:r>
      <w:r w:rsidRPr="00623F21">
        <w:rPr>
          <w:rFonts w:ascii="Times New Roman" w:eastAsia="仿宋_GB2312" w:hAnsi="Times New Roman"/>
          <w:sz w:val="24"/>
          <w:szCs w:val="24"/>
        </w:rPr>
        <w:t>则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=2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=0.4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m,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B</w:t>
      </w:r>
      <w:r w:rsidRPr="00623F21">
        <w:rPr>
          <w:rFonts w:ascii="Times New Roman" w:eastAsia="仿宋_GB2312" w:hAnsi="Times New Roman"/>
          <w:sz w:val="24"/>
          <w:szCs w:val="24"/>
        </w:rPr>
        <w:t>错误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圆周运动周期为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≈3.93</w:t>
      </w:r>
      <w:r w:rsidRPr="00623F21">
        <w:rPr>
          <w:rFonts w:asciiTheme="majorEastAsia" w:eastAsiaTheme="majorEastAsia" w:hAnsiTheme="majorEastAsia"/>
          <w:sz w:val="24"/>
          <w:szCs w:val="24"/>
        </w:rPr>
        <w:t>×</w:t>
      </w:r>
      <w:r w:rsidRPr="00623F21">
        <w:rPr>
          <w:rFonts w:ascii="Times New Roman" w:hAnsi="Times New Roman"/>
          <w:sz w:val="24"/>
          <w:szCs w:val="24"/>
        </w:rPr>
        <w:t>10</w:t>
      </w:r>
      <w:r w:rsidRPr="00623F21">
        <w:rPr>
          <w:rFonts w:ascii="Times New Roman" w:hAnsi="Times New Roman"/>
          <w:sz w:val="24"/>
          <w:szCs w:val="24"/>
          <w:vertAlign w:val="superscript"/>
        </w:rPr>
        <w:t>-7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s,</w:t>
      </w:r>
      <w:r w:rsidRPr="00623F21">
        <w:rPr>
          <w:rFonts w:ascii="Times New Roman" w:eastAsia="仿宋_GB2312" w:hAnsi="Times New Roman"/>
          <w:sz w:val="24"/>
          <w:szCs w:val="24"/>
        </w:rPr>
        <w:t>带电粒子从小孔</w:t>
      </w:r>
      <w:r w:rsidRPr="00623F21">
        <w:rPr>
          <w:rFonts w:ascii="Times New Roman" w:hAnsi="Times New Roman"/>
          <w:sz w:val="24"/>
          <w:szCs w:val="24"/>
        </w:rPr>
        <w:t>1</w:t>
      </w:r>
      <w:r w:rsidRPr="00623F21">
        <w:rPr>
          <w:rFonts w:ascii="Times New Roman" w:eastAsia="仿宋_GB2312" w:hAnsi="Times New Roman"/>
          <w:sz w:val="24"/>
          <w:szCs w:val="24"/>
        </w:rPr>
        <w:t>运动到小孔</w:t>
      </w:r>
      <w:r w:rsidRPr="00623F21">
        <w:rPr>
          <w:rFonts w:ascii="Times New Roman" w:hAnsi="Times New Roman"/>
          <w:sz w:val="24"/>
          <w:szCs w:val="24"/>
        </w:rPr>
        <w:t>4</w:t>
      </w:r>
      <w:r w:rsidRPr="00623F21">
        <w:rPr>
          <w:rFonts w:ascii="Times New Roman" w:eastAsia="仿宋_GB2312" w:hAnsi="Times New Roman"/>
          <w:sz w:val="24"/>
          <w:szCs w:val="24"/>
        </w:rPr>
        <w:t>所需时间等于</w:t>
      </w:r>
      <w:r w:rsidRPr="00623F21">
        <w:rPr>
          <w:rFonts w:ascii="Times New Roman" w:hAnsi="Times New Roman"/>
          <w:sz w:val="24"/>
          <w:szCs w:val="24"/>
        </w:rPr>
        <w:t>1.5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即约为</w:t>
      </w:r>
      <w:r w:rsidRPr="00623F21">
        <w:rPr>
          <w:rFonts w:ascii="Times New Roman" w:hAnsi="Times New Roman"/>
          <w:sz w:val="24"/>
          <w:szCs w:val="24"/>
        </w:rPr>
        <w:t>5.89</w:t>
      </w:r>
      <w:r w:rsidRPr="00623F21">
        <w:rPr>
          <w:rFonts w:asciiTheme="majorEastAsia" w:eastAsiaTheme="majorEastAsia" w:hAnsiTheme="majorEastAsia"/>
          <w:sz w:val="24"/>
          <w:szCs w:val="24"/>
        </w:rPr>
        <w:t>×</w:t>
      </w:r>
      <w:r w:rsidRPr="00623F21">
        <w:rPr>
          <w:rFonts w:ascii="Times New Roman" w:hAnsi="Times New Roman"/>
          <w:sz w:val="24"/>
          <w:szCs w:val="24"/>
        </w:rPr>
        <w:t>10</w:t>
      </w:r>
      <w:r w:rsidRPr="00623F21">
        <w:rPr>
          <w:rFonts w:ascii="Times New Roman" w:hAnsi="Times New Roman"/>
          <w:sz w:val="24"/>
          <w:szCs w:val="24"/>
          <w:vertAlign w:val="superscript"/>
        </w:rPr>
        <w:t>-7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s,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C</w:t>
      </w:r>
      <w:r w:rsidRPr="00623F21">
        <w:rPr>
          <w:rFonts w:ascii="Times New Roman" w:eastAsia="仿宋_GB2312" w:hAnsi="Times New Roman"/>
          <w:sz w:val="24"/>
          <w:szCs w:val="24"/>
        </w:rPr>
        <w:t>正确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带电粒子在</w:t>
      </w:r>
      <w:r w:rsidRPr="00623F21">
        <w:rPr>
          <w:rFonts w:ascii="Times New Roman" w:hAnsi="Times New Roman"/>
          <w:i/>
          <w:sz w:val="24"/>
          <w:szCs w:val="24"/>
        </w:rPr>
        <w:t>PQ</w:t>
      </w:r>
      <w:r w:rsidRPr="00623F21">
        <w:rPr>
          <w:rFonts w:ascii="Times New Roman" w:eastAsia="仿宋_GB2312" w:hAnsi="Times New Roman"/>
          <w:sz w:val="24"/>
          <w:szCs w:val="24"/>
        </w:rPr>
        <w:t>板右侧匀强磁场中运动的时间等于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约为</w:t>
      </w:r>
      <w:r w:rsidRPr="00623F21">
        <w:rPr>
          <w:rFonts w:ascii="Times New Roman" w:hAnsi="Times New Roman"/>
          <w:sz w:val="24"/>
          <w:szCs w:val="24"/>
        </w:rPr>
        <w:t>3.93</w:t>
      </w:r>
      <w:r w:rsidRPr="00623F21">
        <w:rPr>
          <w:rFonts w:asciiTheme="majorEastAsia" w:eastAsiaTheme="majorEastAsia" w:hAnsiTheme="majorEastAsia"/>
          <w:sz w:val="24"/>
          <w:szCs w:val="24"/>
        </w:rPr>
        <w:t>×</w:t>
      </w:r>
      <w:r w:rsidRPr="00623F21">
        <w:rPr>
          <w:rFonts w:ascii="Times New Roman" w:hAnsi="Times New Roman"/>
          <w:sz w:val="24"/>
          <w:szCs w:val="24"/>
        </w:rPr>
        <w:t>10</w:t>
      </w:r>
      <w:r w:rsidRPr="00623F21">
        <w:rPr>
          <w:rFonts w:ascii="Times New Roman" w:hAnsi="Times New Roman"/>
          <w:sz w:val="24"/>
          <w:szCs w:val="24"/>
          <w:vertAlign w:val="superscript"/>
        </w:rPr>
        <w:t>-7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s,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D</w:t>
      </w:r>
      <w:r w:rsidRPr="00623F21">
        <w:rPr>
          <w:rFonts w:ascii="Times New Roman" w:eastAsia="仿宋_GB2312" w:hAnsi="Times New Roman"/>
          <w:sz w:val="24"/>
          <w:szCs w:val="24"/>
        </w:rPr>
        <w:t>错误。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388E891" wp14:editId="164EF611">
            <wp:extent cx="789940" cy="1294765"/>
            <wp:effectExtent l="0" t="0" r="0" b="635"/>
            <wp:docPr id="2612" name="image3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0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对点练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黑体" w:hAnsi="Times New Roman"/>
          <w:sz w:val="24"/>
          <w:szCs w:val="24"/>
        </w:rPr>
        <w:t>电场与磁场组合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2.(</w:t>
      </w:r>
      <w:r w:rsidRPr="00623F21">
        <w:rPr>
          <w:rFonts w:ascii="Times New Roman" w:eastAsia="楷体_GB2312" w:hAnsi="Times New Roman"/>
          <w:sz w:val="24"/>
          <w:szCs w:val="24"/>
        </w:rPr>
        <w:t>多选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如图</w:t>
      </w:r>
      <w:r w:rsidRPr="00623F21">
        <w:rPr>
          <w:rFonts w:ascii="Times New Roman" w:hAnsi="Times New Roman"/>
          <w:sz w:val="24"/>
          <w:szCs w:val="24"/>
        </w:rPr>
        <w:t>(a)</w:t>
      </w:r>
      <w:r w:rsidRPr="00623F21">
        <w:rPr>
          <w:rFonts w:ascii="Times New Roman" w:hAnsi="Times New Roman"/>
          <w:sz w:val="24"/>
          <w:szCs w:val="24"/>
        </w:rPr>
        <w:t>为</w:t>
      </w:r>
      <w:r w:rsidRPr="00623F21">
        <w:rPr>
          <w:rFonts w:ascii="Times New Roman" w:hAnsi="Times New Roman"/>
          <w:sz w:val="24"/>
          <w:szCs w:val="24"/>
        </w:rPr>
        <w:t>CT</w:t>
      </w:r>
      <w:r w:rsidRPr="00623F21">
        <w:rPr>
          <w:rFonts w:ascii="Times New Roman" w:hAnsi="Times New Roman"/>
          <w:sz w:val="24"/>
          <w:szCs w:val="24"/>
        </w:rPr>
        <w:t>的剖面图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图</w:t>
      </w:r>
      <w:r w:rsidRPr="00623F21">
        <w:rPr>
          <w:rFonts w:ascii="Times New Roman" w:hAnsi="Times New Roman"/>
          <w:sz w:val="24"/>
          <w:szCs w:val="24"/>
        </w:rPr>
        <w:t>(b)</w:t>
      </w:r>
      <w:r w:rsidRPr="00623F21">
        <w:rPr>
          <w:rFonts w:ascii="Times New Roman" w:hAnsi="Times New Roman"/>
          <w:sz w:val="24"/>
          <w:szCs w:val="24"/>
        </w:rPr>
        <w:t>为其简化的工作原理示意图。</w:t>
      </w:r>
      <w:r w:rsidRPr="00623F21">
        <w:rPr>
          <w:rFonts w:ascii="Times New Roman" w:hAnsi="Times New Roman"/>
          <w:i/>
          <w:sz w:val="24"/>
          <w:szCs w:val="24"/>
        </w:rPr>
        <w:t>M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N</w:t>
      </w:r>
      <w:r w:rsidRPr="00623F21">
        <w:rPr>
          <w:rFonts w:ascii="Times New Roman" w:hAnsi="Times New Roman"/>
          <w:sz w:val="24"/>
          <w:szCs w:val="24"/>
        </w:rPr>
        <w:t>间有一加速电场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虚线框内有垂直于纸面的匀强偏转磁场。从电子枪逸出的电子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忽略初速度</w:t>
      </w:r>
      <w:r w:rsidRPr="00623F21">
        <w:rPr>
          <w:rFonts w:ascii="Times New Roman" w:hAnsi="Times New Roman"/>
          <w:sz w:val="24"/>
          <w:szCs w:val="24"/>
        </w:rPr>
        <w:t>),</w:t>
      </w:r>
      <w:r w:rsidRPr="00623F21">
        <w:rPr>
          <w:rFonts w:ascii="Times New Roman" w:hAnsi="Times New Roman"/>
          <w:sz w:val="24"/>
          <w:szCs w:val="24"/>
        </w:rPr>
        <w:t>经</w:t>
      </w:r>
      <w:r w:rsidRPr="00623F21">
        <w:rPr>
          <w:rFonts w:ascii="Times New Roman" w:hAnsi="Times New Roman"/>
          <w:i/>
          <w:sz w:val="24"/>
          <w:szCs w:val="24"/>
        </w:rPr>
        <w:t>M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N</w:t>
      </w:r>
      <w:r w:rsidRPr="00623F21">
        <w:rPr>
          <w:rFonts w:ascii="Times New Roman" w:hAnsi="Times New Roman"/>
          <w:sz w:val="24"/>
          <w:szCs w:val="24"/>
        </w:rPr>
        <w:t>间的电场加速后沿带箭头的实线方向前进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打到靶上的</w:t>
      </w:r>
      <w:r w:rsidRPr="00623F21">
        <w:rPr>
          <w:rFonts w:ascii="Times New Roman" w:hAnsi="Times New Roman"/>
          <w:i/>
          <w:sz w:val="24"/>
          <w:szCs w:val="24"/>
        </w:rPr>
        <w:t>P</w:t>
      </w:r>
      <w:r w:rsidRPr="00623F21">
        <w:rPr>
          <w:rFonts w:ascii="Times New Roman" w:hAnsi="Times New Roman"/>
          <w:sz w:val="24"/>
          <w:szCs w:val="24"/>
        </w:rPr>
        <w:t>点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从而产生</w:t>
      </w:r>
      <w:r w:rsidRPr="00623F21">
        <w:rPr>
          <w:rFonts w:ascii="Times New Roman" w:hAnsi="Times New Roman"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射线进行工作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 xml:space="preserve">　　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E42B986" wp14:editId="10D4313C">
            <wp:extent cx="1909445" cy="1148715"/>
            <wp:effectExtent l="0" t="0" r="0" b="0"/>
            <wp:docPr id="2619" name="image3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1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5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7717F79" wp14:editId="18341309">
            <wp:extent cx="1909445" cy="862965"/>
            <wp:effectExtent l="0" t="0" r="0" b="0"/>
            <wp:docPr id="2620" name="image3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2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5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A.</w:t>
      </w:r>
      <w:r w:rsidRPr="00623F21">
        <w:rPr>
          <w:rFonts w:ascii="Times New Roman" w:hAnsi="Times New Roman"/>
          <w:i/>
          <w:sz w:val="24"/>
          <w:szCs w:val="24"/>
        </w:rPr>
        <w:t>M</w:t>
      </w:r>
      <w:r w:rsidRPr="00623F21">
        <w:rPr>
          <w:rFonts w:ascii="Times New Roman" w:hAnsi="Times New Roman"/>
          <w:sz w:val="24"/>
          <w:szCs w:val="24"/>
        </w:rPr>
        <w:t>处的电势高于</w:t>
      </w:r>
      <w:r w:rsidRPr="00623F21">
        <w:rPr>
          <w:rFonts w:ascii="Times New Roman" w:hAnsi="Times New Roman"/>
          <w:i/>
          <w:sz w:val="24"/>
          <w:szCs w:val="24"/>
        </w:rPr>
        <w:t>N</w:t>
      </w:r>
      <w:r w:rsidRPr="00623F21">
        <w:rPr>
          <w:rFonts w:ascii="Times New Roman" w:hAnsi="Times New Roman"/>
          <w:sz w:val="24"/>
          <w:szCs w:val="24"/>
        </w:rPr>
        <w:t>处的电势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偏转磁场的方向垂直于纸面向外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B.</w:t>
      </w:r>
      <w:r w:rsidRPr="00623F21">
        <w:rPr>
          <w:rFonts w:ascii="Times New Roman" w:hAnsi="Times New Roman"/>
          <w:sz w:val="24"/>
          <w:szCs w:val="24"/>
        </w:rPr>
        <w:t>仅增大</w:t>
      </w:r>
      <w:r w:rsidRPr="00623F21">
        <w:rPr>
          <w:rFonts w:ascii="Times New Roman" w:hAnsi="Times New Roman"/>
          <w:i/>
          <w:sz w:val="24"/>
          <w:szCs w:val="24"/>
        </w:rPr>
        <w:t>M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N</w:t>
      </w:r>
      <w:r w:rsidRPr="00623F21">
        <w:rPr>
          <w:rFonts w:ascii="Times New Roman" w:hAnsi="Times New Roman"/>
          <w:sz w:val="24"/>
          <w:szCs w:val="24"/>
        </w:rPr>
        <w:t>之间的加速电压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电子在偏转磁场中的运动时间变短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C.</w:t>
      </w:r>
      <w:r w:rsidRPr="00623F21">
        <w:rPr>
          <w:rFonts w:ascii="Times New Roman" w:hAnsi="Times New Roman"/>
          <w:sz w:val="24"/>
          <w:szCs w:val="24"/>
        </w:rPr>
        <w:t>当加速电压增加为原来的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sz w:val="24"/>
          <w:szCs w:val="24"/>
        </w:rPr>
        <w:t>倍时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射出电场时的速度变为原来的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623F21">
        <w:rPr>
          <w:rFonts w:ascii="Times New Roman" w:hAnsi="Times New Roman"/>
          <w:sz w:val="24"/>
          <w:szCs w:val="24"/>
        </w:rPr>
        <w:t>倍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D.</w:t>
      </w:r>
      <w:r w:rsidRPr="00623F21">
        <w:rPr>
          <w:rFonts w:ascii="Times New Roman" w:hAnsi="Times New Roman"/>
          <w:sz w:val="24"/>
          <w:szCs w:val="24"/>
        </w:rPr>
        <w:t>仅增大偏转磁场磁感应强度的大小可使</w:t>
      </w:r>
      <w:r w:rsidRPr="00623F21">
        <w:rPr>
          <w:rFonts w:ascii="Times New Roman" w:hAnsi="Times New Roman"/>
          <w:i/>
          <w:sz w:val="24"/>
          <w:szCs w:val="24"/>
        </w:rPr>
        <w:t>P</w:t>
      </w:r>
      <w:r w:rsidRPr="00623F21">
        <w:rPr>
          <w:rFonts w:ascii="Times New Roman" w:hAnsi="Times New Roman"/>
          <w:sz w:val="24"/>
          <w:szCs w:val="24"/>
        </w:rPr>
        <w:t>点右移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BC</w:t>
      </w:r>
    </w:p>
    <w:p w:rsidR="004D0F72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仿宋_GB2312" w:hAnsi="Times New Roman"/>
          <w:sz w:val="24"/>
          <w:szCs w:val="24"/>
        </w:rPr>
        <w:t>由于电子在</w:t>
      </w:r>
      <w:r w:rsidRPr="00623F21">
        <w:rPr>
          <w:rFonts w:ascii="Times New Roman" w:hAnsi="Times New Roman"/>
          <w:i/>
          <w:sz w:val="24"/>
          <w:szCs w:val="24"/>
        </w:rPr>
        <w:t>M</w:t>
      </w:r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N</w:t>
      </w:r>
      <w:r w:rsidRPr="00623F21">
        <w:rPr>
          <w:rFonts w:ascii="Times New Roman" w:eastAsia="仿宋_GB2312" w:hAnsi="Times New Roman"/>
          <w:sz w:val="24"/>
          <w:szCs w:val="24"/>
        </w:rPr>
        <w:t>间做加速运动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所以电子受到的静电力水平向右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则电场强度的方向水平向左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即</w:t>
      </w:r>
      <w:r w:rsidRPr="00623F21">
        <w:rPr>
          <w:rFonts w:ascii="Times New Roman" w:hAnsi="Times New Roman"/>
          <w:i/>
          <w:sz w:val="24"/>
          <w:szCs w:val="24"/>
        </w:rPr>
        <w:t>N</w:t>
      </w:r>
      <w:r w:rsidRPr="00623F21">
        <w:rPr>
          <w:rFonts w:ascii="Times New Roman" w:eastAsia="仿宋_GB2312" w:hAnsi="Times New Roman"/>
          <w:sz w:val="24"/>
          <w:szCs w:val="24"/>
        </w:rPr>
        <w:t>处的电势高于</w:t>
      </w:r>
      <w:r w:rsidRPr="00623F21">
        <w:rPr>
          <w:rFonts w:ascii="Times New Roman" w:hAnsi="Times New Roman"/>
          <w:i/>
          <w:sz w:val="24"/>
          <w:szCs w:val="24"/>
        </w:rPr>
        <w:t>M</w:t>
      </w:r>
      <w:r w:rsidRPr="00623F21">
        <w:rPr>
          <w:rFonts w:ascii="Times New Roman" w:eastAsia="仿宋_GB2312" w:hAnsi="Times New Roman"/>
          <w:sz w:val="24"/>
          <w:szCs w:val="24"/>
        </w:rPr>
        <w:t>处的电势。由于电子向下偏转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根据左手定则可知磁场方向垂直于纸面向里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eastAsia="仿宋_GB2312" w:hAnsi="Times New Roman"/>
          <w:sz w:val="24"/>
          <w:szCs w:val="24"/>
        </w:rPr>
        <w:t>错误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由动能定理有</w:t>
      </w:r>
      <w:r w:rsidRPr="00623F21">
        <w:rPr>
          <w:rFonts w:ascii="Times New Roman" w:hAnsi="Times New Roman"/>
          <w:i/>
          <w:sz w:val="24"/>
          <w:szCs w:val="24"/>
        </w:rPr>
        <w:t>qU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qU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den>
            </m:f>
          </m:e>
        </m:rad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M</w:t>
      </w:r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N</w:t>
      </w:r>
      <w:r w:rsidRPr="00623F21">
        <w:rPr>
          <w:rFonts w:ascii="Times New Roman" w:eastAsia="仿宋_GB2312" w:hAnsi="Times New Roman"/>
          <w:sz w:val="24"/>
          <w:szCs w:val="24"/>
        </w:rPr>
        <w:t>之间的电压越大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电子进入磁场的速度越大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对应的圆心角越小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在磁场中运动时间越短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B</w:t>
      </w:r>
      <w:r w:rsidRPr="00623F21">
        <w:rPr>
          <w:rFonts w:ascii="Times New Roman" w:eastAsia="仿宋_GB2312" w:hAnsi="Times New Roman"/>
          <w:sz w:val="24"/>
          <w:szCs w:val="24"/>
        </w:rPr>
        <w:t>正确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由</w:t>
      </w:r>
      <w:r w:rsidRPr="00623F21">
        <w:rPr>
          <w:rFonts w:ascii="Times New Roman" w:hAnsi="Times New Roman"/>
          <w:i/>
          <w:sz w:val="24"/>
          <w:szCs w:val="24"/>
        </w:rPr>
        <w:t>qU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m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perscript"/>
        </w:rPr>
        <w:t>2</w:t>
      </w:r>
      <w:r w:rsidRPr="00623F21">
        <w:rPr>
          <w:rFonts w:ascii="Times New Roman" w:eastAsia="仿宋_GB2312" w:hAnsi="Times New Roman"/>
          <w:sz w:val="24"/>
          <w:szCs w:val="24"/>
        </w:rPr>
        <w:t>得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qU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den>
            </m:f>
          </m:e>
        </m:rad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可知当加速电压增加为原来的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eastAsia="仿宋_GB2312" w:hAnsi="Times New Roman"/>
          <w:sz w:val="24"/>
          <w:szCs w:val="24"/>
        </w:rPr>
        <w:t>倍时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射出电场时的速度变为原来的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623F21">
        <w:rPr>
          <w:rFonts w:ascii="Times New Roman" w:eastAsia="仿宋_GB2312" w:hAnsi="Times New Roman"/>
          <w:sz w:val="24"/>
          <w:szCs w:val="24"/>
        </w:rPr>
        <w:t>倍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C</w:t>
      </w:r>
      <w:r w:rsidRPr="00623F21">
        <w:rPr>
          <w:rFonts w:ascii="Times New Roman" w:eastAsia="仿宋_GB2312" w:hAnsi="Times New Roman"/>
          <w:sz w:val="24"/>
          <w:szCs w:val="24"/>
        </w:rPr>
        <w:t>正确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电子在磁场中的轨道半径</w:t>
      </w:r>
      <w:r w:rsidRPr="00623F21">
        <w:rPr>
          <w:rFonts w:ascii="Times New Roman" w:hAnsi="Times New Roman"/>
          <w:i/>
          <w:sz w:val="24"/>
          <w:szCs w:val="24"/>
        </w:rPr>
        <w:lastRenderedPageBreak/>
        <w:t>r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磁感应强度越大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电子在磁场中运动的轨道半径越小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顺时针偏转角度越大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P</w:t>
      </w:r>
      <w:r w:rsidRPr="00623F21">
        <w:rPr>
          <w:rFonts w:ascii="Times New Roman" w:eastAsia="仿宋_GB2312" w:hAnsi="Times New Roman"/>
          <w:sz w:val="24"/>
          <w:szCs w:val="24"/>
        </w:rPr>
        <w:t>点向左移动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D</w:t>
      </w:r>
      <w:r w:rsidRPr="00623F21">
        <w:rPr>
          <w:rFonts w:ascii="Times New Roman" w:eastAsia="仿宋_GB2312" w:hAnsi="Times New Roman"/>
          <w:sz w:val="24"/>
          <w:szCs w:val="24"/>
        </w:rPr>
        <w:t>错误。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0CAFE16" wp14:editId="26826637">
            <wp:extent cx="614680" cy="972820"/>
            <wp:effectExtent l="0" t="0" r="0" b="0"/>
            <wp:docPr id="2623" name="image3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3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72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3.(</w:t>
      </w:r>
      <w:r w:rsidRPr="00623F21">
        <w:rPr>
          <w:rFonts w:ascii="Times New Roman" w:eastAsia="楷体_GB2312" w:hAnsi="Times New Roman"/>
          <w:sz w:val="24"/>
          <w:szCs w:val="24"/>
        </w:rPr>
        <w:t>多选</w:t>
      </w:r>
      <w:r w:rsidRPr="00623F21">
        <w:rPr>
          <w:rFonts w:ascii="Times New Roman" w:hAnsi="Times New Roman"/>
          <w:sz w:val="24"/>
          <w:szCs w:val="24"/>
        </w:rPr>
        <w:t>)(2026·</w:t>
      </w:r>
      <w:r w:rsidR="009117A3">
        <w:rPr>
          <w:rFonts w:ascii="Times New Roman" w:eastAsia="楷体_GB2312" w:hAnsi="Times New Roman" w:hint="eastAsia"/>
          <w:sz w:val="24"/>
          <w:szCs w:val="24"/>
        </w:rPr>
        <w:t>云南玉溪</w:t>
      </w:r>
      <w:r w:rsidRPr="00623F21">
        <w:rPr>
          <w:rFonts w:ascii="Times New Roman" w:eastAsia="楷体_GB2312" w:hAnsi="Times New Roman"/>
          <w:sz w:val="24"/>
          <w:szCs w:val="24"/>
        </w:rPr>
        <w:t>高三月考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可控核聚变当中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有一重要技术难题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就是如何将运动电荷束缚在某一固定区域。有一种利用电场和磁场组合的方案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其简化原理如下</w:t>
      </w:r>
      <w:r w:rsidRPr="00623F21">
        <w:rPr>
          <w:rFonts w:ascii="Times New Roman" w:hAnsi="Times New Roman"/>
          <w:sz w:val="24"/>
          <w:szCs w:val="24"/>
        </w:rPr>
        <w:t>:</w:t>
      </w:r>
      <w:r w:rsidRPr="00623F21">
        <w:rPr>
          <w:rFonts w:ascii="Times New Roman" w:hAnsi="Times New Roman"/>
          <w:sz w:val="24"/>
          <w:szCs w:val="24"/>
        </w:rPr>
        <w:t>如图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已知直线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上方存在方向竖直向下的匀强电场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直线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下方存在方向垂直纸面向外的匀强磁场。一个带正电的、不计重力的粒子从电磁场边界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上方一点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以一定速度水平向右发射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经过一段时间又回到该发射点。则改变下列条件能使粒子发射后回到原来位置的是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 xml:space="preserve">　　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39805BF" wp14:editId="2A217250">
            <wp:extent cx="1257935" cy="541020"/>
            <wp:effectExtent l="0" t="0" r="0" b="0"/>
            <wp:docPr id="2638" name="image3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4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A.</w:t>
      </w:r>
      <w:r w:rsidRPr="00623F21">
        <w:rPr>
          <w:rFonts w:ascii="Times New Roman" w:hAnsi="Times New Roman"/>
          <w:sz w:val="24"/>
          <w:szCs w:val="24"/>
        </w:rPr>
        <w:t>仅带电粒子比荷发生变化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但仍为带正电的粒子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B.</w:t>
      </w:r>
      <w:r w:rsidRPr="00623F21">
        <w:rPr>
          <w:rFonts w:ascii="Times New Roman" w:hAnsi="Times New Roman"/>
          <w:sz w:val="24"/>
          <w:szCs w:val="24"/>
        </w:rPr>
        <w:t>仅带电粒子初速度发生变化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C.</w:t>
      </w:r>
      <w:r w:rsidRPr="00623F21">
        <w:rPr>
          <w:rFonts w:ascii="Times New Roman" w:hAnsi="Times New Roman"/>
          <w:sz w:val="24"/>
          <w:szCs w:val="24"/>
        </w:rPr>
        <w:t>电场强度变成原来的</w:t>
      </w:r>
      <w:r w:rsidRPr="00623F21">
        <w:rPr>
          <w:rFonts w:ascii="Times New Roman" w:hAnsi="Times New Roman"/>
          <w:sz w:val="24"/>
          <w:szCs w:val="24"/>
        </w:rPr>
        <w:t>3</w:t>
      </w:r>
      <w:r w:rsidRPr="00623F21">
        <w:rPr>
          <w:rFonts w:ascii="Times New Roman" w:hAnsi="Times New Roman"/>
          <w:sz w:val="24"/>
          <w:szCs w:val="24"/>
        </w:rPr>
        <w:t>倍且磁感应强度变成原来的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sz w:val="24"/>
          <w:szCs w:val="24"/>
        </w:rPr>
        <w:t>倍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D.</w:t>
      </w:r>
      <w:r w:rsidRPr="00623F21">
        <w:rPr>
          <w:rFonts w:ascii="Times New Roman" w:hAnsi="Times New Roman"/>
          <w:sz w:val="24"/>
          <w:szCs w:val="24"/>
        </w:rPr>
        <w:t>仅发射点到电场边界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的距离发生变化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AD</w:t>
      </w:r>
    </w:p>
    <w:p w:rsidR="004D0F72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仿宋_GB2312" w:hAnsi="Times New Roman"/>
          <w:sz w:val="24"/>
          <w:szCs w:val="24"/>
        </w:rPr>
        <w:t>粒子在电磁场中的运动轨迹如图所示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粒子在磁场中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由洛伦兹力提供向心力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有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qB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粒子在电场中做类平抛运动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有</w:t>
      </w:r>
      <w:r w:rsidRPr="00623F21">
        <w:rPr>
          <w:rFonts w:ascii="Times New Roman" w:hAnsi="Times New Roman"/>
          <w:i/>
          <w:sz w:val="24"/>
          <w:szCs w:val="24"/>
        </w:rPr>
        <w:t>qE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ma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h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at</w:t>
      </w:r>
      <w:r w:rsidRPr="00623F21">
        <w:rPr>
          <w:rFonts w:ascii="Times New Roman" w:hAnsi="Times New Roman"/>
          <w:sz w:val="24"/>
          <w:szCs w:val="24"/>
          <w:vertAlign w:val="superscript"/>
        </w:rPr>
        <w:t>2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y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at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由几何关系可知</w:t>
      </w:r>
      <w:r w:rsidRPr="00623F21">
        <w:rPr>
          <w:rFonts w:ascii="Times New Roman" w:hAnsi="Times New Roman"/>
          <w:sz w:val="24"/>
          <w:szCs w:val="24"/>
        </w:rPr>
        <w:t>sin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i/>
          <w:sz w:val="24"/>
          <w:szCs w:val="24"/>
        </w:rPr>
        <w:t>θ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联立可得粒子回到抛出点需要满足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E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仅带电粒子比荷发生变化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eastAsia="仿宋_GB2312" w:hAnsi="Times New Roman"/>
          <w:sz w:val="24"/>
          <w:szCs w:val="24"/>
        </w:rPr>
        <w:t>但仍为带正电的粒子</w:t>
      </w:r>
      <w:r w:rsidRPr="00623F21">
        <w:rPr>
          <w:rFonts w:ascii="Times New Roman" w:hAnsi="Times New Roman"/>
          <w:sz w:val="24"/>
          <w:szCs w:val="24"/>
        </w:rPr>
        <w:t>),</w:t>
      </w:r>
      <w:r w:rsidRPr="00623F21">
        <w:rPr>
          <w:rFonts w:ascii="Times New Roman" w:eastAsia="仿宋_GB2312" w:hAnsi="Times New Roman"/>
          <w:sz w:val="24"/>
          <w:szCs w:val="24"/>
        </w:rPr>
        <w:t>能使粒子发射后回到原来位置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eastAsia="仿宋_GB2312" w:hAnsi="Times New Roman"/>
          <w:sz w:val="24"/>
          <w:szCs w:val="24"/>
        </w:rPr>
        <w:t>正确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仅带电粒子初速度发生变化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不能使粒子发射后回到原来位置</w:t>
      </w:r>
      <w:r w:rsidRPr="00623F21">
        <w:rPr>
          <w:rFonts w:ascii="Times New Roman" w:hAnsi="Times New Roman"/>
          <w:sz w:val="24"/>
          <w:szCs w:val="24"/>
        </w:rPr>
        <w:t>,B</w:t>
      </w:r>
      <w:r w:rsidRPr="00623F21">
        <w:rPr>
          <w:rFonts w:ascii="Times New Roman" w:eastAsia="仿宋_GB2312" w:hAnsi="Times New Roman"/>
          <w:sz w:val="24"/>
          <w:szCs w:val="24"/>
        </w:rPr>
        <w:t>错误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若电场强度变成原来的</w:t>
      </w:r>
      <w:r w:rsidRPr="00623F21">
        <w:rPr>
          <w:rFonts w:ascii="Times New Roman" w:hAnsi="Times New Roman"/>
          <w:sz w:val="24"/>
          <w:szCs w:val="24"/>
        </w:rPr>
        <w:t>3</w:t>
      </w:r>
      <w:r w:rsidRPr="00623F21">
        <w:rPr>
          <w:rFonts w:ascii="Times New Roman" w:eastAsia="仿宋_GB2312" w:hAnsi="Times New Roman"/>
          <w:sz w:val="24"/>
          <w:szCs w:val="24"/>
        </w:rPr>
        <w:t>倍且磁感应强度变成原来的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eastAsia="仿宋_GB2312" w:hAnsi="Times New Roman"/>
          <w:sz w:val="24"/>
          <w:szCs w:val="24"/>
        </w:rPr>
        <w:t>倍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不能使粒子发射后回到原来位置</w:t>
      </w:r>
      <w:r w:rsidRPr="00623F21">
        <w:rPr>
          <w:rFonts w:ascii="Times New Roman" w:hAnsi="Times New Roman"/>
          <w:sz w:val="24"/>
          <w:szCs w:val="24"/>
        </w:rPr>
        <w:t>,C</w:t>
      </w:r>
      <w:r w:rsidRPr="00623F21">
        <w:rPr>
          <w:rFonts w:ascii="Times New Roman" w:eastAsia="仿宋_GB2312" w:hAnsi="Times New Roman"/>
          <w:sz w:val="24"/>
          <w:szCs w:val="24"/>
        </w:rPr>
        <w:t>错误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仅发射点到电场边界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eastAsia="仿宋_GB2312" w:hAnsi="Times New Roman"/>
          <w:sz w:val="24"/>
          <w:szCs w:val="24"/>
        </w:rPr>
        <w:t>的距离发生变化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能使粒子发射后回到原来位置</w:t>
      </w:r>
      <w:r w:rsidRPr="00623F21">
        <w:rPr>
          <w:rFonts w:ascii="Times New Roman" w:hAnsi="Times New Roman"/>
          <w:sz w:val="24"/>
          <w:szCs w:val="24"/>
        </w:rPr>
        <w:t>,D</w:t>
      </w:r>
      <w:r w:rsidRPr="00623F21">
        <w:rPr>
          <w:rFonts w:ascii="Times New Roman" w:eastAsia="仿宋_GB2312" w:hAnsi="Times New Roman"/>
          <w:sz w:val="24"/>
          <w:szCs w:val="24"/>
        </w:rPr>
        <w:t>正确。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02B3FB3" wp14:editId="7637B1A8">
            <wp:extent cx="1148715" cy="1221740"/>
            <wp:effectExtent l="0" t="0" r="0" b="0"/>
            <wp:docPr id="2639" name="image3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5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72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4.(2025·</w:t>
      </w:r>
      <w:r w:rsidRPr="00623F21">
        <w:rPr>
          <w:rFonts w:ascii="Times New Roman" w:eastAsia="楷体_GB2312" w:hAnsi="Times New Roman"/>
          <w:sz w:val="24"/>
          <w:szCs w:val="24"/>
        </w:rPr>
        <w:t>河南平顶山模拟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平行板电容器竖直放置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右极板右侧空间存在垂直纸面向外的匀强磁场。一比荷为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的带负电粒子从电容器下端中间位置以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的初速度沿极板方向进入电场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经电</w:t>
      </w:r>
      <w:r w:rsidRPr="00623F21">
        <w:rPr>
          <w:rFonts w:ascii="Times New Roman" w:hAnsi="Times New Roman"/>
          <w:sz w:val="24"/>
          <w:szCs w:val="24"/>
        </w:rPr>
        <w:lastRenderedPageBreak/>
        <w:t>场偏转后从电容器右极板正中间的小孔进入匀强磁场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最后恰好从右极板的上边缘射出磁场。已知两极板间的距离为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极板间电压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q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不计带电粒子的重力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下列说法正确的是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 xml:space="preserve">　　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1A76EFE" wp14:editId="1F59F4F2">
            <wp:extent cx="1257935" cy="936625"/>
            <wp:effectExtent l="0" t="0" r="0" b="0"/>
            <wp:docPr id="2652" name="image3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6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A.</w:t>
      </w:r>
      <w:r w:rsidRPr="00623F21">
        <w:rPr>
          <w:rFonts w:ascii="Times New Roman" w:hAnsi="Times New Roman"/>
          <w:sz w:val="24"/>
          <w:szCs w:val="24"/>
        </w:rPr>
        <w:t>电容器极板长度为</w:t>
      </w:r>
      <w:r w:rsidRPr="00623F21">
        <w:rPr>
          <w:rFonts w:ascii="Times New Roman" w:hAnsi="Times New Roman"/>
          <w:sz w:val="24"/>
          <w:szCs w:val="24"/>
        </w:rPr>
        <w:t>3</w:t>
      </w:r>
      <w:r w:rsidRPr="00623F21">
        <w:rPr>
          <w:rFonts w:ascii="Times New Roman" w:hAnsi="Times New Roman"/>
          <w:i/>
          <w:sz w:val="24"/>
          <w:szCs w:val="24"/>
        </w:rPr>
        <w:t>d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B.</w:t>
      </w:r>
      <w:r w:rsidRPr="00623F21">
        <w:rPr>
          <w:rFonts w:ascii="Times New Roman" w:hAnsi="Times New Roman"/>
          <w:sz w:val="24"/>
          <w:szCs w:val="24"/>
        </w:rPr>
        <w:t>粒子进入磁场时的速度大小为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C.</w:t>
      </w:r>
      <w:r w:rsidRPr="00623F21">
        <w:rPr>
          <w:rFonts w:ascii="Times New Roman" w:hAnsi="Times New Roman"/>
          <w:sz w:val="24"/>
          <w:szCs w:val="24"/>
        </w:rPr>
        <w:t>匀强磁场的磁感应强度大小为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qd</m:t>
            </m:r>
          </m:den>
        </m:f>
      </m:oMath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D.</w:t>
      </w:r>
      <w:r w:rsidRPr="00623F21">
        <w:rPr>
          <w:rFonts w:ascii="Times New Roman" w:hAnsi="Times New Roman"/>
          <w:sz w:val="24"/>
          <w:szCs w:val="24"/>
        </w:rPr>
        <w:t>粒子从射入电场到射出磁场的运动时间为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(π+4)</m:t>
            </m:r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D</w:t>
      </w:r>
    </w:p>
    <w:p w:rsidR="004D0F72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仿宋_GB2312" w:hAnsi="Times New Roman"/>
          <w:sz w:val="24"/>
          <w:szCs w:val="24"/>
        </w:rPr>
        <w:t>粒子的运动轨迹如图所示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粒子在电场中做类平抛运动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水平方向有</w:t>
      </w:r>
      <w:r w:rsidRPr="00623F21">
        <w:rPr>
          <w:rFonts w:ascii="Times New Roman" w:hAnsi="Times New Roman"/>
          <w:i/>
          <w:sz w:val="24"/>
          <w:szCs w:val="24"/>
        </w:rPr>
        <w:t>q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d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ma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d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由运动学公式有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a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粒子沿极板方向做匀速运动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有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解得电容器极板长度为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=2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eastAsia="仿宋_GB2312" w:hAnsi="Times New Roman"/>
          <w:sz w:val="24"/>
          <w:szCs w:val="24"/>
        </w:rPr>
        <w:t>错误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粒子进入磁场时竖直方向的速度大小为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水平分速度大小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at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则粒子进入磁场时的速度大小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B</w:t>
      </w:r>
      <w:r w:rsidRPr="00623F21">
        <w:rPr>
          <w:rFonts w:ascii="Times New Roman" w:eastAsia="仿宋_GB2312" w:hAnsi="Times New Roman"/>
          <w:sz w:val="24"/>
          <w:szCs w:val="24"/>
        </w:rPr>
        <w:t>错误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设粒子进入磁场时的速度方向与水平方向的夹角为</w:t>
      </w:r>
      <w:r w:rsidRPr="00623F21">
        <w:rPr>
          <w:rFonts w:ascii="Times New Roman" w:hAnsi="Times New Roman"/>
          <w:i/>
          <w:sz w:val="24"/>
          <w:szCs w:val="24"/>
        </w:rPr>
        <w:t>θ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有</w:t>
      </w:r>
      <w:r w:rsidRPr="00623F21">
        <w:rPr>
          <w:rFonts w:ascii="Times New Roman" w:hAnsi="Times New Roman"/>
          <w:sz w:val="24"/>
          <w:szCs w:val="24"/>
        </w:rPr>
        <w:t>tan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i/>
          <w:sz w:val="24"/>
          <w:szCs w:val="24"/>
        </w:rPr>
        <w:t>θ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=1,</w:t>
      </w: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θ</w:t>
      </w:r>
      <w:r w:rsidRPr="00623F21">
        <w:rPr>
          <w:rFonts w:ascii="Times New Roman" w:hAnsi="Times New Roman"/>
          <w:sz w:val="24"/>
          <w:szCs w:val="24"/>
        </w:rPr>
        <w:t>=45°,</w:t>
      </w:r>
      <w:r w:rsidRPr="00623F21">
        <w:rPr>
          <w:rFonts w:ascii="Times New Roman" w:eastAsia="仿宋_GB2312" w:hAnsi="Times New Roman"/>
          <w:sz w:val="24"/>
          <w:szCs w:val="24"/>
        </w:rPr>
        <w:t>粒子在磁场中做匀速圆周运动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由几何关系有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由牛顿第二定律有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qd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C</w:t>
      </w:r>
      <w:r w:rsidRPr="00623F21">
        <w:rPr>
          <w:rFonts w:ascii="Times New Roman" w:eastAsia="仿宋_GB2312" w:hAnsi="Times New Roman"/>
          <w:sz w:val="24"/>
          <w:szCs w:val="24"/>
        </w:rPr>
        <w:t>错误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粒子在磁场中做圆周运动的周期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粒子在磁场中的运动轨迹所对应的圆心角为</w:t>
      </w:r>
      <w:r w:rsidRPr="00623F21">
        <w:rPr>
          <w:rFonts w:ascii="Times New Roman" w:hAnsi="Times New Roman"/>
          <w:sz w:val="24"/>
          <w:szCs w:val="24"/>
        </w:rPr>
        <w:t>90°,</w:t>
      </w:r>
      <w:r w:rsidRPr="00623F21">
        <w:rPr>
          <w:rFonts w:ascii="Times New Roman" w:eastAsia="仿宋_GB2312" w:hAnsi="Times New Roman"/>
          <w:sz w:val="24"/>
          <w:szCs w:val="24"/>
        </w:rPr>
        <w:t>可知运动时间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则粒子从射入电场到射出磁场的运动时间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(π+4)</m:t>
            </m:r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sz w:val="24"/>
          <w:szCs w:val="24"/>
        </w:rPr>
        <w:t>D</w:t>
      </w:r>
      <w:r w:rsidRPr="00623F21">
        <w:rPr>
          <w:rFonts w:ascii="Times New Roman" w:eastAsia="仿宋_GB2312" w:hAnsi="Times New Roman"/>
          <w:sz w:val="24"/>
          <w:szCs w:val="24"/>
        </w:rPr>
        <w:t>正确。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916A641" wp14:editId="54F4EA3F">
            <wp:extent cx="1082675" cy="1111885"/>
            <wp:effectExtent l="0" t="0" r="3175" b="0"/>
            <wp:docPr id="2661" name="image3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7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72" w:rsidRPr="00623F21" w:rsidRDefault="004D0F72" w:rsidP="004D0F72">
      <w:pPr>
        <w:tabs>
          <w:tab w:val="left" w:pos="4678"/>
        </w:tabs>
        <w:snapToGrid w:val="0"/>
        <w:spacing w:after="113"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B</w:t>
      </w:r>
      <w:r w:rsidRPr="00623F21">
        <w:rPr>
          <w:rFonts w:ascii="Times New Roman" w:eastAsia="黑体" w:hAnsi="Times New Roman"/>
          <w:sz w:val="24"/>
          <w:szCs w:val="24"/>
        </w:rPr>
        <w:t>级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黑体" w:hAnsi="Times New Roman"/>
          <w:sz w:val="24"/>
          <w:szCs w:val="24"/>
        </w:rPr>
        <w:t>综合提升练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5.[2025·</w:t>
      </w:r>
      <w:r w:rsidRPr="00623F21">
        <w:rPr>
          <w:rFonts w:ascii="Times New Roman" w:eastAsia="楷体_GB2312" w:hAnsi="Times New Roman"/>
          <w:sz w:val="24"/>
          <w:szCs w:val="24"/>
        </w:rPr>
        <w:t>河南卷</w:t>
      </w:r>
      <w:r w:rsidRPr="00623F21">
        <w:rPr>
          <w:rFonts w:ascii="Times New Roman" w:hAnsi="Times New Roman"/>
          <w:sz w:val="24"/>
          <w:szCs w:val="24"/>
        </w:rPr>
        <w:t>,15(1)(2)]</w:t>
      </w:r>
      <w:r w:rsidRPr="00623F21">
        <w:rPr>
          <w:rFonts w:ascii="Times New Roman" w:hAnsi="Times New Roman"/>
          <w:sz w:val="24"/>
          <w:szCs w:val="24"/>
        </w:rPr>
        <w:t>如图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水平虚线上方区域有垂直于纸面向外的匀强磁场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下方区域有竖直向上的匀强电场。质量为</w:t>
      </w:r>
      <w:r w:rsidRPr="00623F21">
        <w:rPr>
          <w:rFonts w:ascii="Times New Roman" w:hAnsi="Times New Roman"/>
          <w:i/>
          <w:sz w:val="24"/>
          <w:szCs w:val="24"/>
        </w:rPr>
        <w:t>m</w:t>
      </w:r>
      <w:r w:rsidRPr="00623F21">
        <w:rPr>
          <w:rFonts w:ascii="Times New Roman" w:hAnsi="Times New Roman"/>
          <w:sz w:val="24"/>
          <w:szCs w:val="24"/>
        </w:rPr>
        <w:t>、带电荷量为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Times New Roman" w:hAnsi="Times New Roman"/>
          <w:sz w:val="24"/>
          <w:szCs w:val="24"/>
        </w:rPr>
        <w:t>&gt;0)</w:t>
      </w:r>
      <w:r w:rsidRPr="00623F21">
        <w:rPr>
          <w:rFonts w:ascii="Times New Roman" w:hAnsi="Times New Roman"/>
          <w:sz w:val="24"/>
          <w:szCs w:val="24"/>
        </w:rPr>
        <w:t>的粒子从磁场中的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</w:rPr>
        <w:t>点以速度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向右水平发射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当粒子进入电场时其速度沿右下方向并与水平虚线的夹角为</w:t>
      </w:r>
      <w:r w:rsidRPr="00623F21">
        <w:rPr>
          <w:rFonts w:ascii="Times New Roman" w:hAnsi="Times New Roman"/>
          <w:sz w:val="24"/>
          <w:szCs w:val="24"/>
        </w:rPr>
        <w:t>60°,</w:t>
      </w:r>
      <w:r w:rsidRPr="00623F21">
        <w:rPr>
          <w:rFonts w:ascii="Times New Roman" w:hAnsi="Times New Roman"/>
          <w:sz w:val="24"/>
          <w:szCs w:val="24"/>
        </w:rPr>
        <w:t>然后粒子又射出电场重新进入磁场并通过右侧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点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通过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点时其速度方向水平向右。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距水平虚线的距离均为</w:t>
      </w:r>
      <w:r w:rsidRPr="00623F21">
        <w:rPr>
          <w:rFonts w:ascii="Times New Roman" w:hAnsi="Times New Roman"/>
          <w:i/>
          <w:sz w:val="24"/>
          <w:szCs w:val="24"/>
        </w:rPr>
        <w:t>h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两点之间的距离为</w:t>
      </w:r>
      <w:r w:rsidRPr="00623F21">
        <w:rPr>
          <w:rFonts w:ascii="Times New Roman" w:hAnsi="Times New Roman"/>
          <w:i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</w:rPr>
        <w:t>=3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623F21">
        <w:rPr>
          <w:rFonts w:ascii="Times New Roman" w:hAnsi="Times New Roman"/>
          <w:i/>
          <w:sz w:val="24"/>
          <w:szCs w:val="24"/>
        </w:rPr>
        <w:t>h</w:t>
      </w:r>
      <w:r w:rsidRPr="00623F21">
        <w:rPr>
          <w:rFonts w:ascii="Times New Roman" w:hAnsi="Times New Roman"/>
          <w:sz w:val="24"/>
          <w:szCs w:val="24"/>
        </w:rPr>
        <w:t>。不计重力。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2CB5C89" wp14:editId="5EA9D1F4">
            <wp:extent cx="1616710" cy="753745"/>
            <wp:effectExtent l="0" t="0" r="2540" b="8255"/>
            <wp:docPr id="2706" name="image3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8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求磁感应强度的大小</w:t>
      </w:r>
      <w:r w:rsidRPr="00623F21">
        <w:rPr>
          <w:rFonts w:ascii="Times New Roman" w:hAnsi="Times New Roman"/>
          <w:sz w:val="24"/>
          <w:szCs w:val="24"/>
        </w:rPr>
        <w:t>;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求电场强度的大小。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qh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(2)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qh</m:t>
            </m:r>
          </m:den>
        </m:f>
      </m:oMath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eastAsia="仿宋_GB2312" w:hAnsi="Times New Roman"/>
          <w:sz w:val="24"/>
          <w:szCs w:val="24"/>
        </w:rPr>
        <w:t>粒子在磁场中做匀速圆周运动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进入电场时的速度方向与虚线的夹角为</w:t>
      </w:r>
      <w:r w:rsidRPr="00623F21">
        <w:rPr>
          <w:rFonts w:ascii="Times New Roman" w:hAnsi="Times New Roman"/>
          <w:sz w:val="24"/>
          <w:szCs w:val="24"/>
        </w:rPr>
        <w:t>60°,</w:t>
      </w:r>
      <w:r w:rsidRPr="00623F21">
        <w:rPr>
          <w:rFonts w:ascii="Times New Roman" w:eastAsia="仿宋_GB2312" w:hAnsi="Times New Roman"/>
          <w:sz w:val="24"/>
          <w:szCs w:val="24"/>
        </w:rPr>
        <w:t>作出粒子在磁场中的运动轨迹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如图甲所示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3E863D8" wp14:editId="754B2604">
            <wp:extent cx="1653540" cy="862965"/>
            <wp:effectExtent l="0" t="0" r="3810" b="0"/>
            <wp:docPr id="2711" name="image3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9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由几何关系有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-</w:t>
      </w:r>
      <w:r w:rsidRPr="00623F21">
        <w:rPr>
          <w:rFonts w:ascii="Times New Roman" w:hAnsi="Times New Roman"/>
          <w:i/>
          <w:sz w:val="24"/>
          <w:szCs w:val="24"/>
        </w:rPr>
        <w:t>h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cos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60°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解得粒子在磁场中运动的轨迹半径为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=2</w:t>
      </w:r>
      <w:r w:rsidRPr="00623F21">
        <w:rPr>
          <w:rFonts w:ascii="Times New Roman" w:hAnsi="Times New Roman"/>
          <w:i/>
          <w:sz w:val="24"/>
          <w:szCs w:val="24"/>
        </w:rPr>
        <w:t>h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粒子在匀强磁场中运动时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由洛伦兹力提供向心力有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解得磁感应强度的大小为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qh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eastAsia="仿宋_GB2312" w:hAnsi="Times New Roman"/>
          <w:sz w:val="24"/>
          <w:szCs w:val="24"/>
        </w:rPr>
        <w:t>作出粒子从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eastAsia="仿宋_GB2312" w:hAnsi="Times New Roman"/>
          <w:sz w:val="24"/>
          <w:szCs w:val="24"/>
        </w:rPr>
        <w:t>点运动到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eastAsia="仿宋_GB2312" w:hAnsi="Times New Roman"/>
          <w:sz w:val="24"/>
          <w:szCs w:val="24"/>
        </w:rPr>
        <w:t>点的运动轨迹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如图乙所示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EFE4B68" wp14:editId="5C9FBA9B">
            <wp:extent cx="1653540" cy="862965"/>
            <wp:effectExtent l="0" t="0" r="3810" b="0"/>
            <wp:docPr id="2716" name="image3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0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粒子在电场中做类斜抛运动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由斜抛运动规律可知</w:t>
      </w:r>
      <w:r w:rsidRPr="00623F21">
        <w:rPr>
          <w:rFonts w:ascii="Times New Roman" w:hAnsi="Times New Roman"/>
          <w:sz w:val="24"/>
          <w:szCs w:val="24"/>
        </w:rPr>
        <w:t>,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水平方向有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cos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60°</w:t>
      </w:r>
      <w:r w:rsidRPr="00623F21">
        <w:rPr>
          <w:rFonts w:ascii="Times New Roman" w:hAnsi="Times New Roman"/>
          <w:i/>
          <w:sz w:val="24"/>
          <w:szCs w:val="24"/>
        </w:rPr>
        <w:t>·t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竖直方向有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sin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60°=</w:t>
      </w:r>
      <w:r w:rsidRPr="00623F21">
        <w:rPr>
          <w:rFonts w:ascii="Times New Roman" w:hAnsi="Times New Roman"/>
          <w:i/>
          <w:sz w:val="24"/>
          <w:szCs w:val="24"/>
        </w:rPr>
        <w:t>at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由牛顿第二定律有</w:t>
      </w:r>
      <w:r w:rsidRPr="00623F21">
        <w:rPr>
          <w:rFonts w:ascii="Times New Roman" w:hAnsi="Times New Roman"/>
          <w:i/>
          <w:sz w:val="24"/>
          <w:szCs w:val="24"/>
        </w:rPr>
        <w:t>qE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ma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粒子从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eastAsia="仿宋_GB2312" w:hAnsi="Times New Roman"/>
          <w:sz w:val="24"/>
          <w:szCs w:val="24"/>
        </w:rPr>
        <w:t>点开始运动到进入电场水平位移为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sin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60°=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623F21">
        <w:rPr>
          <w:rFonts w:ascii="Times New Roman" w:hAnsi="Times New Roman"/>
          <w:i/>
          <w:sz w:val="24"/>
          <w:szCs w:val="24"/>
        </w:rPr>
        <w:t>h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由粒子运动的对称性可知粒子从离开电场至到达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eastAsia="仿宋_GB2312" w:hAnsi="Times New Roman"/>
          <w:sz w:val="24"/>
          <w:szCs w:val="24"/>
        </w:rPr>
        <w:t>点过程的水平位移也为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则粒子从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eastAsia="仿宋_GB2312" w:hAnsi="Times New Roman"/>
          <w:sz w:val="24"/>
          <w:szCs w:val="24"/>
        </w:rPr>
        <w:t>点运动到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eastAsia="仿宋_GB2312" w:hAnsi="Times New Roman"/>
          <w:sz w:val="24"/>
          <w:szCs w:val="24"/>
        </w:rPr>
        <w:t>点的水平位移为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</w:rPr>
        <w:t>-2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联立解得电场强度大小为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qh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4D0F72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lastRenderedPageBreak/>
        <w:t>6.(2025·</w:t>
      </w:r>
      <w:r w:rsidRPr="00623F21">
        <w:rPr>
          <w:rFonts w:ascii="Times New Roman" w:eastAsia="楷体_GB2312" w:hAnsi="Times New Roman"/>
          <w:sz w:val="24"/>
          <w:szCs w:val="24"/>
        </w:rPr>
        <w:t>天津宁河一模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在平面直角坐标系</w:t>
      </w:r>
      <w:r w:rsidRPr="00623F21">
        <w:rPr>
          <w:rFonts w:ascii="Times New Roman" w:hAnsi="Times New Roman"/>
          <w:i/>
          <w:sz w:val="24"/>
          <w:szCs w:val="24"/>
        </w:rPr>
        <w:t>xOy</w:t>
      </w:r>
      <w:r w:rsidRPr="00623F21">
        <w:rPr>
          <w:rFonts w:ascii="Times New Roman" w:hAnsi="Times New Roman"/>
          <w:sz w:val="24"/>
          <w:szCs w:val="24"/>
        </w:rPr>
        <w:t>中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第一象限内有竖直向上的匀强电场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第二、四象限内有垂直于纸面向里的匀强磁场。已知质量为</w:t>
      </w:r>
      <w:r w:rsidRPr="00623F21">
        <w:rPr>
          <w:rFonts w:ascii="Times New Roman" w:hAnsi="Times New Roman"/>
          <w:i/>
          <w:sz w:val="24"/>
          <w:szCs w:val="24"/>
        </w:rPr>
        <w:t>m</w:t>
      </w:r>
      <w:r w:rsidRPr="00623F21">
        <w:rPr>
          <w:rFonts w:ascii="Times New Roman" w:hAnsi="Times New Roman"/>
          <w:sz w:val="24"/>
          <w:szCs w:val="24"/>
        </w:rPr>
        <w:t>、电荷量为</w:t>
      </w:r>
      <w:r w:rsidRPr="00623F21">
        <w:rPr>
          <w:rFonts w:ascii="Times New Roman" w:hAnsi="Times New Roman"/>
          <w:sz w:val="24"/>
          <w:szCs w:val="24"/>
        </w:rPr>
        <w:t>-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Times New Roman" w:hAnsi="Times New Roman"/>
          <w:sz w:val="24"/>
          <w:szCs w:val="24"/>
        </w:rPr>
        <w:t>的粒子从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轴上的</w:t>
      </w:r>
      <w:r w:rsidRPr="00623F21">
        <w:rPr>
          <w:rFonts w:ascii="Times New Roman" w:hAnsi="Times New Roman"/>
          <w:i/>
          <w:sz w:val="24"/>
          <w:szCs w:val="24"/>
        </w:rPr>
        <w:t>M</w:t>
      </w:r>
      <w:r w:rsidRPr="00623F21">
        <w:rPr>
          <w:rFonts w:ascii="Times New Roman" w:hAnsi="Times New Roman"/>
          <w:sz w:val="24"/>
          <w:szCs w:val="24"/>
        </w:rPr>
        <w:t>点以速度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沿</w:t>
      </w:r>
      <w:r w:rsidRPr="00623F21">
        <w:rPr>
          <w:rFonts w:ascii="Times New Roman" w:hAnsi="Times New Roman"/>
          <w:i/>
          <w:sz w:val="24"/>
          <w:szCs w:val="24"/>
        </w:rPr>
        <w:t>y</w:t>
      </w:r>
      <w:r w:rsidRPr="00623F21">
        <w:rPr>
          <w:rFonts w:ascii="Times New Roman" w:hAnsi="Times New Roman"/>
          <w:sz w:val="24"/>
          <w:szCs w:val="24"/>
        </w:rPr>
        <w:t>轴正方向进入第二象限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经</w:t>
      </w:r>
      <w:r w:rsidRPr="00623F21">
        <w:rPr>
          <w:rFonts w:ascii="Times New Roman" w:hAnsi="Times New Roman"/>
          <w:i/>
          <w:sz w:val="24"/>
          <w:szCs w:val="24"/>
        </w:rPr>
        <w:t>y</w:t>
      </w:r>
      <w:r w:rsidRPr="00623F21">
        <w:rPr>
          <w:rFonts w:ascii="Times New Roman" w:hAnsi="Times New Roman"/>
          <w:sz w:val="24"/>
          <w:szCs w:val="24"/>
        </w:rPr>
        <w:t>轴上</w:t>
      </w:r>
      <w:r w:rsidRPr="00623F21">
        <w:rPr>
          <w:rFonts w:ascii="Times New Roman" w:hAnsi="Times New Roman"/>
          <w:i/>
          <w:sz w:val="24"/>
          <w:szCs w:val="24"/>
        </w:rPr>
        <w:t>N</w:t>
      </w:r>
      <w:r w:rsidRPr="00623F21">
        <w:rPr>
          <w:rFonts w:ascii="Times New Roman" w:hAnsi="Times New Roman"/>
          <w:sz w:val="24"/>
          <w:szCs w:val="24"/>
        </w:rPr>
        <w:t>点沿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轴正方向射入第一象限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再从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轴上</w:t>
      </w:r>
      <w:r w:rsidRPr="00623F21">
        <w:rPr>
          <w:rFonts w:ascii="Times New Roman" w:hAnsi="Times New Roman"/>
          <w:i/>
          <w:sz w:val="24"/>
          <w:szCs w:val="24"/>
        </w:rPr>
        <w:t>P</w:t>
      </w:r>
      <w:r w:rsidRPr="00623F21">
        <w:rPr>
          <w:rFonts w:ascii="Times New Roman" w:hAnsi="Times New Roman"/>
          <w:sz w:val="24"/>
          <w:szCs w:val="24"/>
        </w:rPr>
        <w:t>点进入第四象限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经</w:t>
      </w:r>
      <w:r w:rsidRPr="00623F21">
        <w:rPr>
          <w:rFonts w:ascii="Times New Roman" w:hAnsi="Times New Roman"/>
          <w:i/>
          <w:sz w:val="24"/>
          <w:szCs w:val="24"/>
        </w:rPr>
        <w:t>y</w:t>
      </w:r>
      <w:r w:rsidRPr="00623F21">
        <w:rPr>
          <w:rFonts w:ascii="Times New Roman" w:hAnsi="Times New Roman"/>
          <w:sz w:val="24"/>
          <w:szCs w:val="24"/>
        </w:rPr>
        <w:t>轴上的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Times New Roman" w:hAnsi="Times New Roman"/>
          <w:sz w:val="24"/>
          <w:szCs w:val="24"/>
        </w:rPr>
        <w:t>点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图中未画出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射出磁场。已知第二、四象限匀强磁场的磁感应强度大小均为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qd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为已知量</w:t>
      </w:r>
      <w:r w:rsidRPr="00623F21">
        <w:rPr>
          <w:rFonts w:ascii="Times New Roman" w:hAnsi="Times New Roman"/>
          <w:sz w:val="24"/>
          <w:szCs w:val="24"/>
        </w:rPr>
        <w:t>),</w:t>
      </w:r>
      <w:r w:rsidRPr="00623F21">
        <w:rPr>
          <w:rFonts w:ascii="Times New Roman" w:hAnsi="Times New Roman"/>
          <w:sz w:val="24"/>
          <w:szCs w:val="24"/>
        </w:rPr>
        <w:t>粒子在</w:t>
      </w:r>
      <w:r w:rsidRPr="00623F21">
        <w:rPr>
          <w:rFonts w:ascii="Times New Roman" w:hAnsi="Times New Roman"/>
          <w:i/>
          <w:sz w:val="24"/>
          <w:szCs w:val="24"/>
        </w:rPr>
        <w:t>P</w:t>
      </w:r>
      <w:r w:rsidRPr="00623F21">
        <w:rPr>
          <w:rFonts w:ascii="Times New Roman" w:hAnsi="Times New Roman"/>
          <w:sz w:val="24"/>
          <w:szCs w:val="24"/>
        </w:rPr>
        <w:t>点的速度与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轴正方向成</w:t>
      </w:r>
      <w:r w:rsidRPr="00623F21">
        <w:rPr>
          <w:rFonts w:ascii="Times New Roman" w:hAnsi="Times New Roman"/>
          <w:sz w:val="24"/>
          <w:szCs w:val="24"/>
        </w:rPr>
        <w:t>45°</w:t>
      </w:r>
      <w:r w:rsidRPr="00623F21">
        <w:rPr>
          <w:rFonts w:ascii="Times New Roman" w:hAnsi="Times New Roman"/>
          <w:sz w:val="24"/>
          <w:szCs w:val="24"/>
        </w:rPr>
        <w:t>角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不计粒子的重力。求</w:t>
      </w:r>
      <w:r w:rsidRPr="00623F21">
        <w:rPr>
          <w:rFonts w:ascii="Times New Roman" w:hAnsi="Times New Roman"/>
          <w:sz w:val="24"/>
          <w:szCs w:val="24"/>
        </w:rPr>
        <w:t>: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6C6C6BD" wp14:editId="42C33938">
            <wp:extent cx="1294765" cy="1082675"/>
            <wp:effectExtent l="0" t="0" r="635" b="3175"/>
            <wp:docPr id="2721" name="image3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1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i/>
          <w:sz w:val="24"/>
          <w:szCs w:val="24"/>
        </w:rPr>
        <w:t>ON</w:t>
      </w:r>
      <w:r w:rsidRPr="00623F21">
        <w:rPr>
          <w:rFonts w:ascii="Times New Roman" w:hAnsi="Times New Roman"/>
          <w:sz w:val="24"/>
          <w:szCs w:val="24"/>
        </w:rPr>
        <w:t>的长度</w:t>
      </w:r>
      <w:r w:rsidRPr="00623F21">
        <w:rPr>
          <w:rFonts w:ascii="Times New Roman" w:hAnsi="Times New Roman"/>
          <w:sz w:val="24"/>
          <w:szCs w:val="24"/>
        </w:rPr>
        <w:t>;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匀强电场的电场强度大小和</w:t>
      </w:r>
      <w:r w:rsidRPr="00623F21">
        <w:rPr>
          <w:rFonts w:ascii="Times New Roman" w:hAnsi="Times New Roman"/>
          <w:i/>
          <w:sz w:val="24"/>
          <w:szCs w:val="24"/>
        </w:rPr>
        <w:t>OP</w:t>
      </w:r>
      <w:r w:rsidRPr="00623F21">
        <w:rPr>
          <w:rFonts w:ascii="Times New Roman" w:hAnsi="Times New Roman"/>
          <w:sz w:val="24"/>
          <w:szCs w:val="24"/>
        </w:rPr>
        <w:t>的长度</w:t>
      </w:r>
      <w:r w:rsidRPr="00623F21">
        <w:rPr>
          <w:rFonts w:ascii="Times New Roman" w:hAnsi="Times New Roman"/>
          <w:sz w:val="24"/>
          <w:szCs w:val="24"/>
        </w:rPr>
        <w:t>;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i/>
          <w:sz w:val="24"/>
          <w:szCs w:val="24"/>
        </w:rPr>
        <w:t>PQ</w:t>
      </w:r>
      <w:r w:rsidRPr="00623F21">
        <w:rPr>
          <w:rFonts w:ascii="Times New Roman" w:hAnsi="Times New Roman"/>
          <w:sz w:val="24"/>
          <w:szCs w:val="24"/>
        </w:rPr>
        <w:t>的长度。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(2)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qd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(3)2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623F21">
        <w:rPr>
          <w:rFonts w:ascii="Times New Roman" w:hAnsi="Times New Roman"/>
          <w:i/>
          <w:sz w:val="24"/>
          <w:szCs w:val="24"/>
        </w:rPr>
        <w:t>d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eastAsia="仿宋_GB2312" w:hAnsi="Times New Roman"/>
          <w:sz w:val="24"/>
          <w:szCs w:val="24"/>
        </w:rPr>
        <w:t>粒子的运动轨迹如图所示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设粒子在第二象限的磁场中的轨迹半径为</w:t>
      </w:r>
      <w:r w:rsidRPr="00623F21">
        <w:rPr>
          <w:rFonts w:ascii="Times New Roman" w:hAnsi="Times New Roman"/>
          <w:i/>
          <w:sz w:val="24"/>
          <w:szCs w:val="24"/>
        </w:rPr>
        <w:t>r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676FD39" wp14:editId="2DDD526B">
            <wp:extent cx="1294765" cy="1111885"/>
            <wp:effectExtent l="0" t="0" r="635" b="0"/>
            <wp:docPr id="2728" name="image3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2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由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所以</w:t>
      </w:r>
      <w:r w:rsidRPr="00623F21">
        <w:rPr>
          <w:rFonts w:ascii="Times New Roman" w:hAnsi="Times New Roman"/>
          <w:i/>
          <w:sz w:val="24"/>
          <w:szCs w:val="24"/>
        </w:rPr>
        <w:t>ON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eastAsia="仿宋_GB2312" w:hAnsi="Times New Roman"/>
          <w:sz w:val="24"/>
          <w:szCs w:val="24"/>
        </w:rPr>
        <w:t>粒子进入电场中做类平抛运动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有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qE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ma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at</w:t>
      </w:r>
      <w:r w:rsidRPr="00623F21">
        <w:rPr>
          <w:rFonts w:ascii="Times New Roman" w:hAnsi="Times New Roman"/>
          <w:sz w:val="24"/>
          <w:szCs w:val="24"/>
          <w:vertAlign w:val="superscript"/>
        </w:rPr>
        <w:t>2</w:t>
      </w:r>
      <w:r w:rsidRPr="00623F21">
        <w:rPr>
          <w:rFonts w:ascii="Times New Roman" w:hAnsi="Times New Roman"/>
          <w:sz w:val="24"/>
          <w:szCs w:val="24"/>
        </w:rPr>
        <w:t>,tan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45°=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at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联立解得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qd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水平方向有</w:t>
      </w:r>
      <w:r w:rsidRPr="00623F21">
        <w:rPr>
          <w:rFonts w:ascii="Times New Roman" w:hAnsi="Times New Roman"/>
          <w:i/>
          <w:sz w:val="24"/>
          <w:szCs w:val="24"/>
        </w:rPr>
        <w:t>OP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t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联立解得</w:t>
      </w:r>
      <w:r w:rsidRPr="00623F21">
        <w:rPr>
          <w:rFonts w:ascii="Times New Roman" w:hAnsi="Times New Roman"/>
          <w:i/>
          <w:sz w:val="24"/>
          <w:szCs w:val="24"/>
        </w:rPr>
        <w:t>OP</w:t>
      </w:r>
      <w:r w:rsidRPr="00623F21">
        <w:rPr>
          <w:rFonts w:ascii="Times New Roman" w:hAnsi="Times New Roman"/>
          <w:sz w:val="24"/>
          <w:szCs w:val="24"/>
        </w:rPr>
        <w:t>=2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eastAsia="仿宋_GB2312" w:hAnsi="Times New Roman"/>
          <w:sz w:val="24"/>
          <w:szCs w:val="24"/>
        </w:rPr>
        <w:t>根据几何关系有</w:t>
      </w:r>
      <w:r w:rsidRPr="00623F21">
        <w:rPr>
          <w:rFonts w:ascii="Times New Roman" w:hAnsi="Times New Roman"/>
          <w:sz w:val="24"/>
          <w:szCs w:val="24"/>
        </w:rPr>
        <w:t>cos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45°=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所以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设粒子在第四象限磁场中运动的半径为</w:t>
      </w:r>
      <w:r w:rsidRPr="00623F21">
        <w:rPr>
          <w:rFonts w:ascii="Times New Roman" w:hAnsi="Times New Roman"/>
          <w:i/>
          <w:sz w:val="24"/>
          <w:szCs w:val="24"/>
        </w:rPr>
        <w:t>r'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由洛伦兹力提供向心力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有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r'</m:t>
            </m:r>
          </m:den>
        </m:f>
      </m:oMath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联立可得</w:t>
      </w:r>
      <w:r w:rsidRPr="00623F21">
        <w:rPr>
          <w:rFonts w:ascii="Times New Roman" w:hAnsi="Times New Roman"/>
          <w:i/>
          <w:sz w:val="24"/>
          <w:szCs w:val="24"/>
        </w:rPr>
        <w:t>r'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623F21">
        <w:rPr>
          <w:rFonts w:ascii="Times New Roman" w:hAnsi="Times New Roman"/>
          <w:i/>
          <w:sz w:val="24"/>
          <w:szCs w:val="24"/>
        </w:rPr>
        <w:t>d</w:t>
      </w:r>
    </w:p>
    <w:p w:rsidR="004D0F72" w:rsidRPr="00623F21" w:rsidRDefault="004D0F72" w:rsidP="004D0F72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所以</w:t>
      </w:r>
      <w:r w:rsidRPr="00623F21">
        <w:rPr>
          <w:rFonts w:ascii="Times New Roman" w:hAnsi="Times New Roman"/>
          <w:i/>
          <w:sz w:val="24"/>
          <w:szCs w:val="24"/>
        </w:rPr>
        <w:t>PQ</w:t>
      </w:r>
      <w:r w:rsidRPr="00623F21">
        <w:rPr>
          <w:rFonts w:ascii="Times New Roman" w:hAnsi="Times New Roman"/>
          <w:sz w:val="24"/>
          <w:szCs w:val="24"/>
        </w:rPr>
        <w:t>=2</w:t>
      </w:r>
      <w:r w:rsidRPr="00623F21">
        <w:rPr>
          <w:rFonts w:ascii="Times New Roman" w:hAnsi="Times New Roman"/>
          <w:i/>
          <w:sz w:val="24"/>
          <w:szCs w:val="24"/>
        </w:rPr>
        <w:t>r'</w:t>
      </w:r>
      <w:r w:rsidRPr="00623F21">
        <w:rPr>
          <w:rFonts w:ascii="Times New Roman" w:hAnsi="Times New Roman"/>
          <w:sz w:val="24"/>
          <w:szCs w:val="24"/>
        </w:rPr>
        <w:t>=2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lastRenderedPageBreak/>
        <w:t>7.</w:t>
      </w:r>
      <w:bookmarkStart w:id="0" w:name="_GoBack"/>
      <w:bookmarkEnd w:id="0"/>
      <w:r w:rsidRPr="00623F21">
        <w:rPr>
          <w:rFonts w:ascii="Times New Roman" w:hAnsi="Times New Roman"/>
          <w:sz w:val="24"/>
          <w:szCs w:val="24"/>
        </w:rPr>
        <w:t>(2026·</w:t>
      </w:r>
      <w:r w:rsidRPr="00623F21">
        <w:rPr>
          <w:rFonts w:ascii="Times New Roman" w:eastAsia="楷体_GB2312" w:hAnsi="Times New Roman"/>
          <w:sz w:val="24"/>
          <w:szCs w:val="24"/>
        </w:rPr>
        <w:t>湖北武汉调研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两条平行直线</w:t>
      </w:r>
      <w:r w:rsidRPr="00623F21">
        <w:rPr>
          <w:rFonts w:ascii="Times New Roman" w:hAnsi="Times New Roman"/>
          <w:i/>
          <w:sz w:val="24"/>
          <w:szCs w:val="24"/>
        </w:rPr>
        <w:t>MN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KL</w:t>
      </w:r>
      <w:r w:rsidRPr="00623F21">
        <w:rPr>
          <w:rFonts w:ascii="Times New Roman" w:hAnsi="Times New Roman"/>
          <w:sz w:val="24"/>
          <w:szCs w:val="24"/>
        </w:rPr>
        <w:t>相距为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其间分布着垂直于纸面向里的匀强磁场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在</w:t>
      </w:r>
      <w:r w:rsidRPr="00623F21">
        <w:rPr>
          <w:rFonts w:ascii="Times New Roman" w:hAnsi="Times New Roman"/>
          <w:i/>
          <w:sz w:val="24"/>
          <w:szCs w:val="24"/>
        </w:rPr>
        <w:t>MN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KL</w:t>
      </w:r>
      <w:r w:rsidRPr="00623F21">
        <w:rPr>
          <w:rFonts w:ascii="Times New Roman" w:hAnsi="Times New Roman"/>
          <w:sz w:val="24"/>
          <w:szCs w:val="24"/>
        </w:rPr>
        <w:t>两侧分布着垂直两平行直线的匀强电场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电场强度大小相等、方向相反。一质量为</w:t>
      </w:r>
      <w:r w:rsidRPr="00623F21">
        <w:rPr>
          <w:rFonts w:ascii="Times New Roman" w:hAnsi="Times New Roman"/>
          <w:i/>
          <w:sz w:val="24"/>
          <w:szCs w:val="24"/>
        </w:rPr>
        <w:t>m</w:t>
      </w:r>
      <w:r w:rsidRPr="00623F21">
        <w:rPr>
          <w:rFonts w:ascii="Times New Roman" w:hAnsi="Times New Roman"/>
          <w:sz w:val="24"/>
          <w:szCs w:val="24"/>
        </w:rPr>
        <w:t>、电荷量为</w:t>
      </w: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Times New Roman" w:hAnsi="Times New Roman"/>
          <w:sz w:val="24"/>
          <w:szCs w:val="24"/>
        </w:rPr>
        <w:t>的带正电粒子从直线</w:t>
      </w:r>
      <w:r w:rsidRPr="00623F21">
        <w:rPr>
          <w:rFonts w:ascii="Times New Roman" w:hAnsi="Times New Roman"/>
          <w:i/>
          <w:sz w:val="24"/>
          <w:szCs w:val="24"/>
        </w:rPr>
        <w:t>MN</w:t>
      </w:r>
      <w:r w:rsidRPr="00623F21">
        <w:rPr>
          <w:rFonts w:ascii="Times New Roman" w:hAnsi="Times New Roman"/>
          <w:sz w:val="24"/>
          <w:szCs w:val="24"/>
        </w:rPr>
        <w:t>上方、距离</w:t>
      </w:r>
      <w:r w:rsidRPr="00623F21">
        <w:rPr>
          <w:rFonts w:ascii="Times New Roman" w:hAnsi="Times New Roman"/>
          <w:i/>
          <w:sz w:val="24"/>
          <w:szCs w:val="24"/>
        </w:rPr>
        <w:t>MN</w:t>
      </w:r>
      <w:r w:rsidRPr="00623F21">
        <w:rPr>
          <w:rFonts w:ascii="Times New Roman" w:hAnsi="Times New Roman"/>
          <w:sz w:val="24"/>
          <w:szCs w:val="24"/>
        </w:rPr>
        <w:t>为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的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</w:rPr>
        <w:t>点从静止释放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经电场加速后以速度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</w:rPr>
        <w:t>进入磁场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经磁场偏转</w:t>
      </w:r>
      <w:r w:rsidRPr="00623F21">
        <w:rPr>
          <w:rFonts w:ascii="Times New Roman" w:hAnsi="Times New Roman"/>
          <w:sz w:val="24"/>
          <w:szCs w:val="24"/>
        </w:rPr>
        <w:t>45°</w:t>
      </w:r>
      <w:r w:rsidRPr="00623F21">
        <w:rPr>
          <w:rFonts w:ascii="Times New Roman" w:hAnsi="Times New Roman"/>
          <w:sz w:val="24"/>
          <w:szCs w:val="24"/>
        </w:rPr>
        <w:t>后进入</w:t>
      </w:r>
      <w:r w:rsidRPr="00623F21">
        <w:rPr>
          <w:rFonts w:ascii="Times New Roman" w:hAnsi="Times New Roman"/>
          <w:i/>
          <w:sz w:val="24"/>
          <w:szCs w:val="24"/>
        </w:rPr>
        <w:t>KL</w:t>
      </w:r>
      <w:r w:rsidRPr="00623F21">
        <w:rPr>
          <w:rFonts w:ascii="Times New Roman" w:hAnsi="Times New Roman"/>
          <w:sz w:val="24"/>
          <w:szCs w:val="24"/>
        </w:rPr>
        <w:t>下方的电场。粒子始终在电场或磁场中运动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且运动轨迹在同一平面内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不计粒子重力。求</w:t>
      </w:r>
      <w:r w:rsidRPr="00623F21">
        <w:rPr>
          <w:rFonts w:ascii="Times New Roman" w:hAnsi="Times New Roman"/>
          <w:sz w:val="24"/>
          <w:szCs w:val="24"/>
        </w:rPr>
        <w:t>: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EAF9D21" wp14:editId="522BAEB0">
            <wp:extent cx="1616710" cy="1045845"/>
            <wp:effectExtent l="0" t="0" r="2540" b="1905"/>
            <wp:docPr id="2749" name="image3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3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电场强度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的大小和磁感应强度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的大小</w:t>
      </w:r>
      <w:r w:rsidRPr="00623F21">
        <w:rPr>
          <w:rFonts w:ascii="Times New Roman" w:hAnsi="Times New Roman"/>
          <w:sz w:val="24"/>
          <w:szCs w:val="24"/>
        </w:rPr>
        <w:t>;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粒子从静止释放到速度再次为零的过程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粒子运动的时间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和位移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的大小。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qd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 xml:space="preserve">　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qd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(2)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(16+8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π)</m:t>
            </m:r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>
        <w:rPr>
          <w:rFonts w:ascii="Times New Roman" w:hAnsi="Times New Roman" w:hint="eastAsia"/>
          <w:sz w:val="24"/>
          <w:szCs w:val="24"/>
        </w:rPr>
        <w:t xml:space="preserve">   </w:t>
      </w:r>
      <w:r w:rsidRPr="00623F21">
        <w:rPr>
          <w:rFonts w:ascii="Times New Roman" w:hAnsi="Times New Roman"/>
          <w:sz w:val="24"/>
          <w:szCs w:val="24"/>
        </w:rPr>
        <w:t>(2+2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i/>
          <w:sz w:val="24"/>
          <w:szCs w:val="24"/>
        </w:rPr>
        <w:t>d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eastAsia="仿宋_GB2312" w:hAnsi="Times New Roman"/>
          <w:sz w:val="24"/>
          <w:szCs w:val="24"/>
        </w:rPr>
        <w:t>粒子在</w:t>
      </w:r>
      <w:r w:rsidRPr="00623F21">
        <w:rPr>
          <w:rFonts w:ascii="Times New Roman" w:hAnsi="Times New Roman"/>
          <w:i/>
          <w:sz w:val="24"/>
          <w:szCs w:val="24"/>
        </w:rPr>
        <w:t>MN</w:t>
      </w:r>
      <w:r w:rsidRPr="00623F21">
        <w:rPr>
          <w:rFonts w:ascii="Times New Roman" w:eastAsia="仿宋_GB2312" w:hAnsi="Times New Roman"/>
          <w:sz w:val="24"/>
          <w:szCs w:val="24"/>
        </w:rPr>
        <w:t>上方受到静电力作用而做加速运动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根据动能定理有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qE·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m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qd</m:t>
            </m:r>
          </m:den>
        </m:f>
      </m:oMath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作出粒子运动轨迹如图所示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粒子在磁场中逆时针偏转了</w:t>
      </w:r>
      <w:r w:rsidRPr="00623F21">
        <w:rPr>
          <w:rFonts w:ascii="Times New Roman" w:hAnsi="Times New Roman"/>
          <w:sz w:val="24"/>
          <w:szCs w:val="24"/>
        </w:rPr>
        <w:t>45°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0D97C83" wp14:editId="628AA0FA">
            <wp:extent cx="1616710" cy="1045845"/>
            <wp:effectExtent l="0" t="0" r="2540" b="1905"/>
            <wp:docPr id="2762" name="image3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4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由几何关系可知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623F21">
        <w:rPr>
          <w:rFonts w:ascii="Times New Roman" w:hAnsi="Times New Roman"/>
          <w:i/>
          <w:sz w:val="24"/>
          <w:szCs w:val="24"/>
        </w:rPr>
        <w:t>d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粒子在磁场中做匀速圆周运动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由洛伦兹力提供向心力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有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q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mv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qd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eastAsia="仿宋_GB2312" w:hAnsi="Times New Roman"/>
          <w:sz w:val="24"/>
          <w:szCs w:val="24"/>
        </w:rPr>
        <w:t>粒子在上方电场分别做匀加速直线运动和匀减速直线运动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运动的时间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=2</w:t>
      </w:r>
      <w:r w:rsidRPr="00623F21">
        <w:rPr>
          <w:rFonts w:asciiTheme="majorEastAsia" w:eastAsiaTheme="majorEastAsia" w:hAnsiTheme="majorEastAsia"/>
          <w:sz w:val="24"/>
          <w:szCs w:val="24"/>
        </w:rPr>
        <w:t>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粒子在磁场中做匀速圆周运动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运动的时间为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623F21">
        <w:rPr>
          <w:rFonts w:asciiTheme="majorEastAsia" w:eastAsiaTheme="majorEastAsia" w:hAnsiTheme="majorEastAsia"/>
          <w:sz w:val="24"/>
          <w:szCs w:val="24"/>
        </w:rPr>
        <w:t>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粒子在下方电场运动时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在竖直方向先做匀减速直线运动后做匀加速直线运动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运动时间为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3</w:t>
      </w:r>
      <w:r w:rsidRPr="00623F21">
        <w:rPr>
          <w:rFonts w:ascii="Times New Roman" w:hAnsi="Times New Roman"/>
          <w:sz w:val="24"/>
          <w:szCs w:val="24"/>
        </w:rPr>
        <w:t>=2</w:t>
      </w:r>
      <w:r w:rsidRPr="00623F21">
        <w:rPr>
          <w:rFonts w:asciiTheme="majorEastAsia" w:eastAsiaTheme="majorEastAsia" w:hAnsiTheme="majorEastAsia"/>
          <w:sz w:val="24"/>
          <w:szCs w:val="24"/>
        </w:rPr>
        <w:t>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v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sin45°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</m:oMath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lastRenderedPageBreak/>
        <w:t>粒子在下方电场运动时只受到静电力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则有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qE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ma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联立解得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3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则粒子的运动时间为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3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(16+8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π)</m:t>
            </m:r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经分析易知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粒子的位移沿</w:t>
      </w:r>
      <w:r w:rsidRPr="00623F21">
        <w:rPr>
          <w:rFonts w:ascii="Times New Roman" w:hAnsi="Times New Roman"/>
          <w:i/>
          <w:sz w:val="24"/>
          <w:szCs w:val="24"/>
        </w:rPr>
        <w:t>MN</w:t>
      </w:r>
      <w:r w:rsidRPr="00623F21">
        <w:rPr>
          <w:rFonts w:ascii="Times New Roman" w:eastAsia="仿宋_GB2312" w:hAnsi="Times New Roman"/>
          <w:sz w:val="24"/>
          <w:szCs w:val="24"/>
        </w:rPr>
        <w:t>方向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粒子在磁场中运动时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沿</w:t>
      </w:r>
      <w:r w:rsidRPr="00623F21">
        <w:rPr>
          <w:rFonts w:ascii="Times New Roman" w:hAnsi="Times New Roman"/>
          <w:i/>
          <w:sz w:val="24"/>
          <w:szCs w:val="24"/>
        </w:rPr>
        <w:t>MN</w:t>
      </w:r>
      <w:r w:rsidRPr="00623F21">
        <w:rPr>
          <w:rFonts w:ascii="Times New Roman" w:eastAsia="仿宋_GB2312" w:hAnsi="Times New Roman"/>
          <w:sz w:val="24"/>
          <w:szCs w:val="24"/>
        </w:rPr>
        <w:t>方向的位移为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=2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(1-cos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45°)=(2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623F21">
        <w:rPr>
          <w:rFonts w:ascii="Times New Roman" w:hAnsi="Times New Roman"/>
          <w:sz w:val="24"/>
          <w:szCs w:val="24"/>
        </w:rPr>
        <w:t>-2)</w:t>
      </w:r>
      <w:r w:rsidRPr="00623F21">
        <w:rPr>
          <w:rFonts w:ascii="Times New Roman" w:hAnsi="Times New Roman"/>
          <w:i/>
          <w:sz w:val="24"/>
          <w:szCs w:val="24"/>
        </w:rPr>
        <w:t>d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粒子在下方电场运动时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沿</w:t>
      </w:r>
      <w:r w:rsidRPr="00623F21">
        <w:rPr>
          <w:rFonts w:ascii="Times New Roman" w:hAnsi="Times New Roman"/>
          <w:i/>
          <w:sz w:val="24"/>
          <w:szCs w:val="24"/>
        </w:rPr>
        <w:t>MN</w:t>
      </w:r>
      <w:r w:rsidRPr="00623F21">
        <w:rPr>
          <w:rFonts w:ascii="Times New Roman" w:eastAsia="仿宋_GB2312" w:hAnsi="Times New Roman"/>
          <w:sz w:val="24"/>
          <w:szCs w:val="24"/>
        </w:rPr>
        <w:t>方向的位移为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Book Antiqua" w:hAnsi="Book Antiqua"/>
          <w:i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</w:rPr>
        <w:t>cos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45°</w:t>
      </w:r>
      <w:r w:rsidRPr="00623F21">
        <w:rPr>
          <w:rFonts w:ascii="Times New Roman" w:hAnsi="Times New Roman"/>
          <w:i/>
          <w:sz w:val="24"/>
          <w:szCs w:val="24"/>
        </w:rPr>
        <w:t>·t</w:t>
      </w:r>
      <w:r w:rsidRPr="00623F21">
        <w:rPr>
          <w:rFonts w:ascii="Times New Roman" w:hAnsi="Times New Roman"/>
          <w:sz w:val="24"/>
          <w:szCs w:val="24"/>
          <w:vertAlign w:val="subscript"/>
        </w:rPr>
        <w:t>3</w:t>
      </w:r>
      <w:r w:rsidRPr="00623F21">
        <w:rPr>
          <w:rFonts w:ascii="Times New Roman" w:hAnsi="Times New Roman"/>
          <w:sz w:val="24"/>
          <w:szCs w:val="24"/>
        </w:rPr>
        <w:t>=4</w:t>
      </w:r>
      <w:r w:rsidRPr="00623F21">
        <w:rPr>
          <w:rFonts w:ascii="Times New Roman" w:hAnsi="Times New Roman"/>
          <w:i/>
          <w:sz w:val="24"/>
          <w:szCs w:val="24"/>
        </w:rPr>
        <w:t>d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则整个过程粒子的位移大小为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x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=(2+2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4D0F72" w:rsidRPr="00623F21" w:rsidRDefault="004D0F72" w:rsidP="004D0F72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 xml:space="preserve"> </w:t>
      </w:r>
    </w:p>
    <w:sectPr w:rsidR="004D0F72" w:rsidRPr="00623F21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F28" w:rsidRDefault="007E4F28" w:rsidP="00723E0D">
      <w:r>
        <w:separator/>
      </w:r>
    </w:p>
  </w:endnote>
  <w:endnote w:type="continuationSeparator" w:id="0">
    <w:p w:rsidR="007E4F28" w:rsidRDefault="007E4F28" w:rsidP="00723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panose1 w:val="02010600010101010101"/>
    <w:charset w:val="86"/>
    <w:family w:val="auto"/>
    <w:pitch w:val="variable"/>
    <w:sig w:usb0="E00002FF" w:usb1="58CFECFF" w:usb2="05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宋一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F28" w:rsidRDefault="007E4F28" w:rsidP="00723E0D">
      <w:r>
        <w:separator/>
      </w:r>
    </w:p>
  </w:footnote>
  <w:footnote w:type="continuationSeparator" w:id="0">
    <w:p w:rsidR="007E4F28" w:rsidRDefault="007E4F28" w:rsidP="00723E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F72"/>
    <w:rsid w:val="001D54EE"/>
    <w:rsid w:val="004D0F72"/>
    <w:rsid w:val="00723E0D"/>
    <w:rsid w:val="007E4F28"/>
    <w:rsid w:val="009117A3"/>
    <w:rsid w:val="00F3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21B3335-484B-4719-820F-F37ABED45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0F72"/>
    <w:rPr>
      <w:rFonts w:ascii="Calibri" w:eastAsia="宋体" w:hAnsi="NEU-BZ" w:cs="Times New Roman"/>
      <w:kern w:val="0"/>
      <w:sz w:val="23"/>
      <w:szCs w:val="23"/>
    </w:rPr>
  </w:style>
  <w:style w:type="paragraph" w:styleId="1">
    <w:name w:val="heading 1"/>
    <w:basedOn w:val="a"/>
    <w:next w:val="a"/>
    <w:link w:val="1Char"/>
    <w:uiPriority w:val="9"/>
    <w:qFormat/>
    <w:rsid w:val="004D0F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4D0F7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D0F72"/>
    <w:rPr>
      <w:rFonts w:ascii="Calibri" w:eastAsia="宋体" w:hAnsi="NEU-BZ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4D0F72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table" w:styleId="a3">
    <w:name w:val="Table Grid"/>
    <w:basedOn w:val="a1"/>
    <w:uiPriority w:val="59"/>
    <w:rsid w:val="004D0F72"/>
    <w:rPr>
      <w:rFonts w:ascii="Calibri" w:eastAsia="宋体" w:hAnsi="NEU-BZ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D0F72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Char">
    <w:name w:val="页眉 Char"/>
    <w:basedOn w:val="a0"/>
    <w:link w:val="a4"/>
    <w:uiPriority w:val="99"/>
    <w:rsid w:val="004D0F72"/>
    <w:rPr>
      <w:rFonts w:ascii="Calibri" w:eastAsia="宋体" w:hAnsi="NEU-BZ" w:cs="Times New Roman"/>
      <w:kern w:val="0"/>
      <w:sz w:val="22"/>
    </w:rPr>
  </w:style>
  <w:style w:type="paragraph" w:styleId="a5">
    <w:name w:val="footer"/>
    <w:basedOn w:val="a"/>
    <w:link w:val="Char0"/>
    <w:uiPriority w:val="99"/>
    <w:unhideWhenUsed/>
    <w:rsid w:val="004D0F72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Char0">
    <w:name w:val="页脚 Char"/>
    <w:basedOn w:val="a0"/>
    <w:link w:val="a5"/>
    <w:uiPriority w:val="99"/>
    <w:rsid w:val="004D0F72"/>
    <w:rPr>
      <w:rFonts w:ascii="Calibri" w:eastAsia="宋体" w:hAnsi="NEU-BZ" w:cs="Times New Roman"/>
      <w:kern w:val="0"/>
      <w:sz w:val="22"/>
    </w:rPr>
  </w:style>
  <w:style w:type="paragraph" w:styleId="a6">
    <w:name w:val="List Paragraph"/>
    <w:basedOn w:val="a"/>
    <w:uiPriority w:val="34"/>
    <w:qFormat/>
    <w:rsid w:val="004D0F72"/>
    <w:pPr>
      <w:ind w:left="720"/>
      <w:contextualSpacing/>
    </w:pPr>
    <w:rPr>
      <w:sz w:val="22"/>
      <w:szCs w:val="22"/>
    </w:rPr>
  </w:style>
  <w:style w:type="paragraph" w:styleId="a7">
    <w:name w:val="Balloon Text"/>
    <w:basedOn w:val="a"/>
    <w:link w:val="Char1"/>
    <w:uiPriority w:val="99"/>
    <w:semiHidden/>
    <w:unhideWhenUsed/>
    <w:rsid w:val="004D0F72"/>
    <w:rPr>
      <w:rFonts w:ascii="Tahoma" w:hAnsi="Tahoma" w:cs="Tahoma"/>
      <w:sz w:val="16"/>
      <w:szCs w:val="16"/>
    </w:rPr>
  </w:style>
  <w:style w:type="character" w:customStyle="1" w:styleId="Char1">
    <w:name w:val="批注框文本 Char"/>
    <w:basedOn w:val="a0"/>
    <w:link w:val="a7"/>
    <w:uiPriority w:val="99"/>
    <w:semiHidden/>
    <w:rsid w:val="004D0F72"/>
    <w:rPr>
      <w:rFonts w:ascii="Tahoma" w:eastAsia="宋体" w:hAnsi="Tahoma" w:cs="Tahoma"/>
      <w:kern w:val="0"/>
      <w:sz w:val="16"/>
      <w:szCs w:val="16"/>
    </w:rPr>
  </w:style>
  <w:style w:type="paragraph" w:styleId="a8">
    <w:name w:val="Quote"/>
    <w:basedOn w:val="a"/>
    <w:next w:val="a"/>
    <w:link w:val="Char2"/>
    <w:uiPriority w:val="29"/>
    <w:qFormat/>
    <w:rsid w:val="004D0F72"/>
    <w:rPr>
      <w:i/>
      <w:iCs/>
      <w:color w:val="000000"/>
      <w:sz w:val="22"/>
      <w:szCs w:val="22"/>
    </w:rPr>
  </w:style>
  <w:style w:type="character" w:customStyle="1" w:styleId="Char2">
    <w:name w:val="引用 Char"/>
    <w:basedOn w:val="a0"/>
    <w:link w:val="a8"/>
    <w:uiPriority w:val="29"/>
    <w:rsid w:val="004D0F72"/>
    <w:rPr>
      <w:rFonts w:ascii="Calibri" w:eastAsia="宋体" w:hAnsi="NEU-BZ" w:cs="Times New Roman"/>
      <w:i/>
      <w:iCs/>
      <w:color w:val="000000"/>
      <w:kern w:val="0"/>
      <w:sz w:val="22"/>
    </w:rPr>
  </w:style>
  <w:style w:type="table" w:styleId="-3">
    <w:name w:val="Light Shading Accent 3"/>
    <w:basedOn w:val="a1"/>
    <w:uiPriority w:val="60"/>
    <w:rsid w:val="004D0F72"/>
    <w:rPr>
      <w:rFonts w:ascii="Calibri" w:eastAsia="宋体" w:hAnsi="NEU-BZ" w:cs="Times New Roman"/>
      <w:color w:val="76923C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"/>
    <w:next w:val="a"/>
    <w:link w:val="MTDisplayEquationChar"/>
    <w:rsid w:val="004D0F72"/>
    <w:pPr>
      <w:tabs>
        <w:tab w:val="center" w:pos="4160"/>
        <w:tab w:val="right" w:pos="8300"/>
      </w:tabs>
    </w:pPr>
    <w:rPr>
      <w:sz w:val="22"/>
      <w:szCs w:val="22"/>
    </w:rPr>
  </w:style>
  <w:style w:type="character" w:customStyle="1" w:styleId="MTDisplayEquationChar">
    <w:name w:val="MTDisplayEquation Char"/>
    <w:basedOn w:val="a0"/>
    <w:link w:val="MTDisplayEquation"/>
    <w:rsid w:val="004D0F72"/>
    <w:rPr>
      <w:rFonts w:ascii="Calibri" w:eastAsia="宋体" w:hAnsi="NEU-BZ" w:cs="Times New Roman"/>
      <w:kern w:val="0"/>
      <w:sz w:val="22"/>
    </w:rPr>
  </w:style>
  <w:style w:type="character" w:customStyle="1" w:styleId="Char3">
    <w:name w:val="脚注文本 Char"/>
    <w:link w:val="a9"/>
    <w:uiPriority w:val="99"/>
    <w:semiHidden/>
    <w:rsid w:val="004D0F72"/>
    <w:rPr>
      <w:sz w:val="18"/>
      <w:szCs w:val="18"/>
    </w:rPr>
  </w:style>
  <w:style w:type="paragraph" w:styleId="a9">
    <w:name w:val="footnote text"/>
    <w:basedOn w:val="a"/>
    <w:link w:val="Char3"/>
    <w:uiPriority w:val="99"/>
    <w:semiHidden/>
    <w:unhideWhenUsed/>
    <w:rsid w:val="004D0F72"/>
    <w:pPr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0">
    <w:name w:val="脚注文本 Char1"/>
    <w:basedOn w:val="a0"/>
    <w:uiPriority w:val="99"/>
    <w:semiHidden/>
    <w:rsid w:val="004D0F72"/>
    <w:rPr>
      <w:rFonts w:ascii="Calibri" w:eastAsia="宋体" w:hAnsi="NEU-BZ" w:cs="Times New Roman"/>
      <w:kern w:val="0"/>
      <w:sz w:val="18"/>
      <w:szCs w:val="18"/>
    </w:rPr>
  </w:style>
  <w:style w:type="character" w:styleId="aa">
    <w:name w:val="footnote reference"/>
    <w:uiPriority w:val="99"/>
    <w:semiHidden/>
    <w:unhideWhenUsed/>
    <w:rsid w:val="004D0F72"/>
    <w:rPr>
      <w:vertAlign w:val="superscript"/>
    </w:rPr>
  </w:style>
  <w:style w:type="paragraph" w:customStyle="1" w:styleId="ab">
    <w:name w:val="[基本段落]"/>
    <w:basedOn w:val="ac"/>
    <w:rsid w:val="004D0F72"/>
  </w:style>
  <w:style w:type="paragraph" w:customStyle="1" w:styleId="ac">
    <w:name w:val="[系统文字]"/>
    <w:rsid w:val="004D0F72"/>
    <w:pPr>
      <w:jc w:val="both"/>
    </w:pPr>
    <w:rPr>
      <w:rFonts w:ascii="NEU-BZ" w:eastAsia="方正书宋_GBK" w:hAnsi="NEU-BZ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1317</Words>
  <Characters>7513</Characters>
  <Application>Microsoft Office Word</Application>
  <DocSecurity>0</DocSecurity>
  <Lines>62</Lines>
  <Paragraphs>17</Paragraphs>
  <ScaleCrop>false</ScaleCrop>
  <Company>P R C</Company>
  <LinksUpToDate>false</LinksUpToDate>
  <CharactersWithSpaces>8813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JBY</dc:creator>
  <cp:keywords/>
  <dc:description/>
  <cp:lastModifiedBy>JBY</cp:lastModifiedBy>
  <cp:revision>4</cp:revision>
  <dcterms:created xsi:type="dcterms:W3CDTF">2026-01-08T10:48:00Z</dcterms:created>
  <dcterms:modified xsi:type="dcterms:W3CDTF">2026-03-10T06:48:00Z</dcterms:modified>
</cp:coreProperties>
</file>