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916" w:rsidRPr="00623F21" w:rsidRDefault="00CF7916" w:rsidP="00CF7916">
      <w:pPr>
        <w:pStyle w:val="1"/>
        <w:jc w:val="center"/>
      </w:pPr>
      <w:r w:rsidRPr="00623F21">
        <w:rPr>
          <w:noProof/>
        </w:rPr>
        <w:drawing>
          <wp:inline distT="0" distB="0" distL="0" distR="0" wp14:anchorId="4AFB710F" wp14:editId="2B2D1E59">
            <wp:extent cx="6334760" cy="1148715"/>
            <wp:effectExtent l="0" t="0" r="8890" b="0"/>
            <wp:docPr id="712"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1148715"/>
                    </a:xfrm>
                    <a:prstGeom prst="rect">
                      <a:avLst/>
                    </a:prstGeom>
                    <a:noFill/>
                    <a:ln>
                      <a:noFill/>
                    </a:ln>
                  </pic:spPr>
                </pic:pic>
              </a:graphicData>
            </a:graphic>
          </wp:inline>
        </w:drawing>
      </w:r>
    </w:p>
    <w:p w:rsidR="00CF7916" w:rsidRPr="00623F21" w:rsidRDefault="00CF7916" w:rsidP="00CF7916">
      <w:pPr>
        <w:pStyle w:val="2"/>
        <w:jc w:val="center"/>
      </w:pPr>
      <w:r w:rsidRPr="00623F21">
        <w:t>第</w:t>
      </w:r>
      <w:r w:rsidRPr="00623F21">
        <w:t>1</w:t>
      </w:r>
      <w:r w:rsidRPr="00623F21">
        <w:t>讲　磁场及其对电流的作用</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学习目标</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hAnsi="Times New Roman"/>
          <w:sz w:val="24"/>
          <w:szCs w:val="24"/>
        </w:rPr>
        <w:t>了解磁场的性质</w:t>
      </w:r>
      <w:r w:rsidRPr="00623F21">
        <w:rPr>
          <w:rFonts w:ascii="Times New Roman" w:hAnsi="Times New Roman"/>
          <w:sz w:val="24"/>
          <w:szCs w:val="24"/>
        </w:rPr>
        <w:t>,</w:t>
      </w:r>
      <w:r w:rsidRPr="00623F21">
        <w:rPr>
          <w:rFonts w:ascii="Times New Roman" w:hAnsi="Times New Roman"/>
          <w:sz w:val="24"/>
          <w:szCs w:val="24"/>
        </w:rPr>
        <w:t>掌握磁感应强度的概念</w:t>
      </w:r>
      <w:r w:rsidRPr="00623F21">
        <w:rPr>
          <w:rFonts w:ascii="Times New Roman" w:hAnsi="Times New Roman"/>
          <w:sz w:val="24"/>
          <w:szCs w:val="24"/>
        </w:rPr>
        <w:t>,</w:t>
      </w:r>
      <w:r w:rsidRPr="00623F21">
        <w:rPr>
          <w:rFonts w:ascii="Times New Roman" w:hAnsi="Times New Roman"/>
          <w:sz w:val="24"/>
          <w:szCs w:val="24"/>
        </w:rPr>
        <w:t>会求磁场的叠加问题。</w:t>
      </w:r>
      <w:r w:rsidRPr="00623F21">
        <w:rPr>
          <w:rFonts w:ascii="Times New Roman" w:hAnsi="Times New Roman"/>
          <w:sz w:val="24"/>
          <w:szCs w:val="24"/>
        </w:rPr>
        <w:t xml:space="preserve"> 2.</w:t>
      </w:r>
      <w:r w:rsidRPr="00623F21">
        <w:rPr>
          <w:rFonts w:ascii="Times New Roman" w:hAnsi="Times New Roman"/>
          <w:sz w:val="24"/>
          <w:szCs w:val="24"/>
        </w:rPr>
        <w:t>会利用左手定则判断安培力的方向</w:t>
      </w:r>
      <w:r w:rsidRPr="00623F21">
        <w:rPr>
          <w:rFonts w:ascii="Times New Roman" w:hAnsi="Times New Roman"/>
          <w:sz w:val="24"/>
          <w:szCs w:val="24"/>
        </w:rPr>
        <w:t>,</w:t>
      </w:r>
      <w:r w:rsidRPr="00623F21">
        <w:rPr>
          <w:rFonts w:ascii="Times New Roman" w:hAnsi="Times New Roman"/>
          <w:sz w:val="24"/>
          <w:szCs w:val="24"/>
        </w:rPr>
        <w:t>并计算安培力的大小。</w:t>
      </w:r>
      <w:r w:rsidRPr="00623F21">
        <w:rPr>
          <w:rFonts w:ascii="Times New Roman" w:hAnsi="Times New Roman"/>
          <w:sz w:val="24"/>
          <w:szCs w:val="24"/>
        </w:rPr>
        <w:t xml:space="preserve"> 3.</w:t>
      </w:r>
      <w:r w:rsidRPr="00623F21">
        <w:rPr>
          <w:rFonts w:ascii="Times New Roman" w:hAnsi="Times New Roman"/>
          <w:sz w:val="24"/>
          <w:szCs w:val="24"/>
        </w:rPr>
        <w:t>掌握解决安培力作用下的平衡问题及其他综合问题的方法。</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CF20443" wp14:editId="6B9A6690">
            <wp:extent cx="6334760" cy="285115"/>
            <wp:effectExtent l="0" t="0" r="8890" b="635"/>
            <wp:docPr id="713"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noProof/>
          <w:sz w:val="24"/>
          <w:szCs w:val="24"/>
        </w:rPr>
        <w:drawing>
          <wp:inline distT="0" distB="0" distL="0" distR="0" wp14:anchorId="1D5D95A1" wp14:editId="2A4209F2">
            <wp:extent cx="3599180" cy="4498975"/>
            <wp:effectExtent l="0" t="0" r="1270" b="0"/>
            <wp:docPr id="714"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9180" cy="449897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noProof/>
          <w:sz w:val="24"/>
          <w:szCs w:val="24"/>
        </w:rPr>
        <w:lastRenderedPageBreak/>
        <w:drawing>
          <wp:inline distT="0" distB="0" distL="0" distR="0" wp14:anchorId="42845531" wp14:editId="69C50F31">
            <wp:extent cx="3776980" cy="1661795"/>
            <wp:effectExtent l="0" t="0" r="0" b="0"/>
            <wp:docPr id="3" name="图片 3" descr="E:\2026\一轮\2027版 创新设计 高考总复习 物理 （配人教版）学生用书（鲁琼辽津鄂……）\加5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6\一轮\2027版 创新设计 高考总复习 物理 （配人教版）学生用书（鲁琼辽津鄂……）\加56.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6980" cy="166179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黑体" w:hAnsi="Times New Roman"/>
          <w:sz w:val="24"/>
          <w:szCs w:val="24"/>
        </w:rPr>
        <w:t>思考判断</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磁场是客观存在的一种物质</w:t>
      </w:r>
      <w:r w:rsidRPr="00623F21">
        <w:rPr>
          <w:rFonts w:ascii="Times New Roman" w:hAnsi="Times New Roman"/>
          <w:sz w:val="24"/>
          <w:szCs w:val="24"/>
        </w:rPr>
        <w:t>,</w:t>
      </w:r>
      <w:r w:rsidRPr="00623F21">
        <w:rPr>
          <w:rFonts w:ascii="Times New Roman" w:hAnsi="Times New Roman"/>
          <w:sz w:val="24"/>
          <w:szCs w:val="24"/>
        </w:rPr>
        <w:t>磁感线也是真实存在的。</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磁场中的一小段通电导线在该处受力为零</w:t>
      </w:r>
      <w:r w:rsidRPr="00623F21">
        <w:rPr>
          <w:rFonts w:ascii="Times New Roman" w:hAnsi="Times New Roman"/>
          <w:sz w:val="24"/>
          <w:szCs w:val="24"/>
        </w:rPr>
        <w:t>,</w:t>
      </w:r>
      <w:r w:rsidRPr="00623F21">
        <w:rPr>
          <w:rFonts w:ascii="Times New Roman" w:hAnsi="Times New Roman"/>
          <w:sz w:val="24"/>
          <w:szCs w:val="24"/>
        </w:rPr>
        <w:t>此处磁感应强度</w:t>
      </w:r>
      <w:r w:rsidRPr="00623F21">
        <w:rPr>
          <w:rFonts w:ascii="Times New Roman" w:hAnsi="Times New Roman"/>
          <w:i/>
          <w:sz w:val="24"/>
          <w:szCs w:val="24"/>
        </w:rPr>
        <w:t>B</w:t>
      </w:r>
      <w:r w:rsidRPr="00623F21">
        <w:rPr>
          <w:rFonts w:ascii="Times New Roman" w:hAnsi="Times New Roman"/>
          <w:sz w:val="24"/>
          <w:szCs w:val="24"/>
        </w:rPr>
        <w:t>不一定为零。</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由定义式</w:t>
      </w:r>
      <w:r w:rsidRPr="00623F21">
        <w:rPr>
          <w:rFonts w:ascii="Times New Roman" w:hAnsi="Times New Roman"/>
          <w:i/>
          <w:sz w:val="24"/>
          <w:szCs w:val="24"/>
        </w:rPr>
        <w:t>B</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Il</m:t>
            </m:r>
          </m:den>
        </m:f>
      </m:oMath>
      <w:r w:rsidRPr="00623F21">
        <w:rPr>
          <w:rFonts w:ascii="Times New Roman" w:hAnsi="Times New Roman"/>
          <w:sz w:val="24"/>
          <w:szCs w:val="24"/>
        </w:rPr>
        <w:t>可知</w:t>
      </w:r>
      <w:r w:rsidRPr="00623F21">
        <w:rPr>
          <w:rFonts w:ascii="Times New Roman" w:hAnsi="Times New Roman"/>
          <w:sz w:val="24"/>
          <w:szCs w:val="24"/>
        </w:rPr>
        <w:t>,</w:t>
      </w:r>
      <w:r w:rsidRPr="00623F21">
        <w:rPr>
          <w:rFonts w:ascii="Times New Roman" w:hAnsi="Times New Roman"/>
          <w:sz w:val="24"/>
          <w:szCs w:val="24"/>
        </w:rPr>
        <w:t>电流</w:t>
      </w:r>
      <w:r w:rsidRPr="00623F21">
        <w:rPr>
          <w:rFonts w:ascii="Times New Roman" w:hAnsi="Times New Roman"/>
          <w:i/>
          <w:sz w:val="24"/>
          <w:szCs w:val="24"/>
        </w:rPr>
        <w:t>I</w:t>
      </w:r>
      <w:r w:rsidRPr="00623F21">
        <w:rPr>
          <w:rFonts w:ascii="Times New Roman" w:hAnsi="Times New Roman"/>
          <w:sz w:val="24"/>
          <w:szCs w:val="24"/>
        </w:rPr>
        <w:t>越大</w:t>
      </w:r>
      <w:r w:rsidRPr="00623F21">
        <w:rPr>
          <w:rFonts w:ascii="Times New Roman" w:hAnsi="Times New Roman"/>
          <w:sz w:val="24"/>
          <w:szCs w:val="24"/>
        </w:rPr>
        <w:t>,</w:t>
      </w:r>
      <w:r w:rsidRPr="00623F21">
        <w:rPr>
          <w:rFonts w:ascii="Times New Roman" w:hAnsi="Times New Roman"/>
          <w:sz w:val="24"/>
          <w:szCs w:val="24"/>
        </w:rPr>
        <w:t>导线</w:t>
      </w:r>
      <w:r w:rsidRPr="00623F21">
        <w:rPr>
          <w:rFonts w:ascii="Times New Roman" w:hAnsi="Times New Roman"/>
          <w:i/>
          <w:sz w:val="24"/>
          <w:szCs w:val="24"/>
        </w:rPr>
        <w:t>l</w:t>
      </w:r>
      <w:r w:rsidRPr="00623F21">
        <w:rPr>
          <w:rFonts w:ascii="Times New Roman" w:hAnsi="Times New Roman"/>
          <w:sz w:val="24"/>
          <w:szCs w:val="24"/>
        </w:rPr>
        <w:t>越长</w:t>
      </w:r>
      <w:r w:rsidRPr="00623F21">
        <w:rPr>
          <w:rFonts w:ascii="Times New Roman" w:hAnsi="Times New Roman"/>
          <w:sz w:val="24"/>
          <w:szCs w:val="24"/>
        </w:rPr>
        <w:t>,</w:t>
      </w:r>
      <w:r w:rsidRPr="00623F21">
        <w:rPr>
          <w:rFonts w:ascii="Times New Roman" w:hAnsi="Times New Roman"/>
          <w:sz w:val="24"/>
          <w:szCs w:val="24"/>
        </w:rPr>
        <w:t>某点的磁感应强度</w:t>
      </w:r>
      <w:r w:rsidRPr="00623F21">
        <w:rPr>
          <w:rFonts w:ascii="Times New Roman" w:hAnsi="Times New Roman"/>
          <w:i/>
          <w:sz w:val="24"/>
          <w:szCs w:val="24"/>
        </w:rPr>
        <w:t>B</w:t>
      </w:r>
      <w:r w:rsidRPr="00623F21">
        <w:rPr>
          <w:rFonts w:ascii="Times New Roman" w:hAnsi="Times New Roman"/>
          <w:sz w:val="24"/>
          <w:szCs w:val="24"/>
        </w:rPr>
        <w:t>就越小。</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w:t>
      </w:r>
      <w:r w:rsidRPr="00623F21">
        <w:rPr>
          <w:rFonts w:ascii="Times New Roman" w:hAnsi="Times New Roman"/>
          <w:sz w:val="24"/>
          <w:szCs w:val="24"/>
        </w:rPr>
        <w:t>小磁针</w:t>
      </w:r>
      <w:r w:rsidRPr="00623F21">
        <w:rPr>
          <w:rFonts w:ascii="Times New Roman" w:hAnsi="Times New Roman"/>
          <w:sz w:val="24"/>
          <w:szCs w:val="24"/>
        </w:rPr>
        <w:t>N</w:t>
      </w:r>
      <w:r w:rsidRPr="00623F21">
        <w:rPr>
          <w:rFonts w:ascii="Times New Roman" w:hAnsi="Times New Roman"/>
          <w:sz w:val="24"/>
          <w:szCs w:val="24"/>
        </w:rPr>
        <w:t>极所指的方向就是该处磁场的方向。</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(5)</w:t>
      </w:r>
      <w:r w:rsidRPr="00623F21">
        <w:rPr>
          <w:rFonts w:ascii="Times New Roman" w:hAnsi="Times New Roman"/>
          <w:sz w:val="24"/>
          <w:szCs w:val="24"/>
        </w:rPr>
        <w:t>在同一幅图中</w:t>
      </w:r>
      <w:r w:rsidRPr="00623F21">
        <w:rPr>
          <w:rFonts w:ascii="Times New Roman" w:hAnsi="Times New Roman"/>
          <w:sz w:val="24"/>
          <w:szCs w:val="24"/>
        </w:rPr>
        <w:t>,</w:t>
      </w:r>
      <w:r w:rsidRPr="00623F21">
        <w:rPr>
          <w:rFonts w:ascii="Times New Roman" w:hAnsi="Times New Roman"/>
          <w:sz w:val="24"/>
          <w:szCs w:val="24"/>
        </w:rPr>
        <w:t>磁感线越密的地方</w:t>
      </w:r>
      <w:r w:rsidRPr="00623F21">
        <w:rPr>
          <w:rFonts w:ascii="Times New Roman" w:hAnsi="Times New Roman"/>
          <w:sz w:val="24"/>
          <w:szCs w:val="24"/>
        </w:rPr>
        <w:t>,</w:t>
      </w:r>
      <w:r w:rsidRPr="00623F21">
        <w:rPr>
          <w:rFonts w:ascii="Times New Roman" w:hAnsi="Times New Roman"/>
          <w:sz w:val="24"/>
          <w:szCs w:val="24"/>
        </w:rPr>
        <w:t>磁场越强。</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(6)</w:t>
      </w:r>
      <w:r w:rsidRPr="00623F21">
        <w:rPr>
          <w:rFonts w:ascii="Times New Roman" w:hAnsi="Times New Roman"/>
          <w:sz w:val="24"/>
          <w:szCs w:val="24"/>
        </w:rPr>
        <w:t>安培力的方向既跟磁感应强度方向垂直</w:t>
      </w:r>
      <w:r w:rsidRPr="00623F21">
        <w:rPr>
          <w:rFonts w:ascii="Times New Roman" w:hAnsi="Times New Roman"/>
          <w:sz w:val="24"/>
          <w:szCs w:val="24"/>
        </w:rPr>
        <w:t>,</w:t>
      </w:r>
      <w:r w:rsidRPr="00623F21">
        <w:rPr>
          <w:rFonts w:ascii="Times New Roman" w:hAnsi="Times New Roman"/>
          <w:sz w:val="24"/>
          <w:szCs w:val="24"/>
        </w:rPr>
        <w:t>又跟电流方向垂直。</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(7)</w:t>
      </w:r>
      <w:r w:rsidRPr="00623F21">
        <w:rPr>
          <w:rFonts w:ascii="Times New Roman" w:hAnsi="Times New Roman"/>
          <w:sz w:val="24"/>
          <w:szCs w:val="24"/>
        </w:rPr>
        <w:t>通电导线与磁场不垂直</w:t>
      </w:r>
      <w:r w:rsidRPr="00623F21">
        <w:rPr>
          <w:rFonts w:ascii="Times New Roman" w:hAnsi="Times New Roman"/>
          <w:sz w:val="24"/>
          <w:szCs w:val="24"/>
        </w:rPr>
        <w:t>,</w:t>
      </w:r>
      <w:r w:rsidRPr="00623F21">
        <w:rPr>
          <w:rFonts w:ascii="Times New Roman" w:hAnsi="Times New Roman"/>
          <w:sz w:val="24"/>
          <w:szCs w:val="24"/>
        </w:rPr>
        <w:t>有一定夹角时</w:t>
      </w:r>
      <w:r w:rsidRPr="00623F21">
        <w:rPr>
          <w:rFonts w:ascii="Times New Roman" w:hAnsi="Times New Roman"/>
          <w:sz w:val="24"/>
          <w:szCs w:val="24"/>
        </w:rPr>
        <w:t>,</w:t>
      </w:r>
      <w:r w:rsidRPr="00623F21">
        <w:rPr>
          <w:rFonts w:ascii="Times New Roman" w:hAnsi="Times New Roman"/>
          <w:sz w:val="24"/>
          <w:szCs w:val="24"/>
        </w:rPr>
        <w:t>左手定则就不适用了。</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楷体_GB2312" w:hAnsi="Times New Roman"/>
          <w:sz w:val="24"/>
          <w:szCs w:val="24"/>
        </w:rPr>
        <w:t>人教版选择性必修第二册</w:t>
      </w:r>
      <w:r w:rsidRPr="00623F21">
        <w:rPr>
          <w:rFonts w:ascii="Times New Roman" w:hAnsi="Times New Roman"/>
          <w:sz w:val="24"/>
          <w:szCs w:val="24"/>
        </w:rPr>
        <w:t>P6T1</w:t>
      </w:r>
      <w:r w:rsidRPr="00623F21">
        <w:rPr>
          <w:rFonts w:ascii="Times New Roman" w:eastAsia="楷体_GB2312" w:hAnsi="Times New Roman"/>
          <w:sz w:val="24"/>
          <w:szCs w:val="24"/>
        </w:rPr>
        <w:t>改编</w:t>
      </w:r>
      <w:r w:rsidRPr="00623F21">
        <w:rPr>
          <w:rFonts w:ascii="Times New Roman" w:hAnsi="Times New Roman"/>
          <w:sz w:val="24"/>
          <w:szCs w:val="24"/>
        </w:rPr>
        <w:t>)</w:t>
      </w:r>
      <w:r w:rsidRPr="00623F21">
        <w:rPr>
          <w:rFonts w:ascii="Times New Roman" w:hAnsi="Times New Roman"/>
          <w:sz w:val="24"/>
          <w:szCs w:val="24"/>
        </w:rPr>
        <w:t>下面的几个图显示了磁场对通电直导线的作用力</w:t>
      </w:r>
      <w:r w:rsidRPr="00623F21">
        <w:rPr>
          <w:rFonts w:ascii="Times New Roman" w:hAnsi="Times New Roman"/>
          <w:sz w:val="24"/>
          <w:szCs w:val="24"/>
        </w:rPr>
        <w:t>,</w:t>
      </w:r>
      <w:r w:rsidRPr="00623F21">
        <w:rPr>
          <w:rFonts w:ascii="Times New Roman" w:hAnsi="Times New Roman"/>
          <w:sz w:val="24"/>
          <w:szCs w:val="24"/>
        </w:rPr>
        <w:t>其中正确的是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7E4B533" wp14:editId="2C083CAC">
            <wp:extent cx="1799590" cy="1689735"/>
            <wp:effectExtent l="0" t="0" r="0" b="5715"/>
            <wp:docPr id="718"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9590" cy="168973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30C4F7A" wp14:editId="1A51CF9E">
            <wp:extent cx="6334760" cy="285115"/>
            <wp:effectExtent l="0" t="0" r="8890" b="635"/>
            <wp:docPr id="719"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eastAsia="黑体" w:hAnsi="Times New Roman"/>
          <w:sz w:val="24"/>
          <w:szCs w:val="24"/>
        </w:rPr>
        <w:t>考点一</w:t>
      </w:r>
      <w:r w:rsidRPr="00623F21">
        <w:rPr>
          <w:rFonts w:ascii="Times New Roman" w:hAnsi="Times New Roman"/>
          <w:sz w:val="24"/>
          <w:szCs w:val="24"/>
        </w:rPr>
        <w:t xml:space="preserve">　</w:t>
      </w:r>
      <w:r w:rsidRPr="00623F21">
        <w:rPr>
          <w:rFonts w:ascii="Times New Roman" w:eastAsia="黑体" w:hAnsi="Times New Roman"/>
          <w:sz w:val="24"/>
          <w:szCs w:val="24"/>
        </w:rPr>
        <w:t>安培定则</w:t>
      </w:r>
      <w:r w:rsidRPr="00623F21">
        <w:rPr>
          <w:rFonts w:ascii="Times New Roman" w:hAnsi="Times New Roman"/>
          <w:sz w:val="24"/>
          <w:szCs w:val="24"/>
        </w:rPr>
        <w:t xml:space="preserve">　</w:t>
      </w:r>
      <w:r w:rsidRPr="00623F21">
        <w:rPr>
          <w:rFonts w:ascii="Times New Roman" w:eastAsia="黑体" w:hAnsi="Times New Roman"/>
          <w:sz w:val="24"/>
          <w:szCs w:val="24"/>
        </w:rPr>
        <w:t>磁场的叠加</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黑体" w:hAnsi="Times New Roman"/>
          <w:sz w:val="24"/>
          <w:szCs w:val="24"/>
        </w:rPr>
        <w:t>电流的磁场、安培定则的应用</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635"/>
        <w:gridCol w:w="2082"/>
        <w:gridCol w:w="2451"/>
        <w:gridCol w:w="4020"/>
      </w:tblGrid>
      <w:tr w:rsidR="00CF7916" w:rsidRPr="00623F21" w:rsidTr="008942C1">
        <w:trPr>
          <w:trHeight w:val="323"/>
          <w:jc w:val="center"/>
        </w:trPr>
        <w:tc>
          <w:tcPr>
            <w:tcW w:w="802"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eastAsia="方正宋一_GBK" w:hAnsi="Times New Roman"/>
                <w:sz w:val="24"/>
                <w:szCs w:val="24"/>
              </w:rPr>
            </w:pPr>
            <w:r w:rsidRPr="00623F21">
              <w:rPr>
                <w:rFonts w:ascii="Times New Roman" w:hAnsi="Times New Roman"/>
                <w:sz w:val="24"/>
                <w:szCs w:val="24"/>
              </w:rPr>
              <w:t>项目</w:t>
            </w:r>
          </w:p>
        </w:tc>
        <w:tc>
          <w:tcPr>
            <w:tcW w:w="102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eastAsia="方正宋一_GBK" w:hAnsi="Times New Roman"/>
                <w:sz w:val="24"/>
                <w:szCs w:val="24"/>
              </w:rPr>
            </w:pPr>
            <w:r w:rsidRPr="00623F21">
              <w:rPr>
                <w:rFonts w:ascii="Times New Roman" w:hAnsi="Times New Roman"/>
                <w:sz w:val="24"/>
                <w:szCs w:val="24"/>
              </w:rPr>
              <w:t>安培定则</w:t>
            </w:r>
          </w:p>
        </w:tc>
        <w:tc>
          <w:tcPr>
            <w:tcW w:w="120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eastAsia="方正宋一_GBK" w:hAnsi="Times New Roman"/>
                <w:sz w:val="24"/>
                <w:szCs w:val="24"/>
              </w:rPr>
            </w:pPr>
            <w:r w:rsidRPr="00623F21">
              <w:rPr>
                <w:rFonts w:ascii="Times New Roman" w:hAnsi="Times New Roman"/>
                <w:sz w:val="24"/>
                <w:szCs w:val="24"/>
              </w:rPr>
              <w:t>立体图</w:t>
            </w:r>
          </w:p>
        </w:tc>
        <w:tc>
          <w:tcPr>
            <w:tcW w:w="1973"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特点</w:t>
            </w:r>
          </w:p>
        </w:tc>
      </w:tr>
      <w:tr w:rsidR="00CF7916" w:rsidRPr="00623F21" w:rsidTr="008942C1">
        <w:trPr>
          <w:trHeight w:val="1095"/>
          <w:jc w:val="center"/>
        </w:trPr>
        <w:tc>
          <w:tcPr>
            <w:tcW w:w="802"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CF7916" w:rsidRPr="00623F21" w:rsidRDefault="00CF791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直线电流的磁场</w:t>
            </w:r>
          </w:p>
        </w:tc>
        <w:tc>
          <w:tcPr>
            <w:tcW w:w="102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F96A123" wp14:editId="60B09328">
                  <wp:extent cx="577850" cy="614680"/>
                  <wp:effectExtent l="0" t="0" r="0" b="0"/>
                  <wp:docPr id="720" name="image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5.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850" cy="614680"/>
                          </a:xfrm>
                          <a:prstGeom prst="rect">
                            <a:avLst/>
                          </a:prstGeom>
                          <a:noFill/>
                          <a:ln>
                            <a:noFill/>
                          </a:ln>
                        </pic:spPr>
                      </pic:pic>
                    </a:graphicData>
                  </a:graphic>
                </wp:inline>
              </w:drawing>
            </w:r>
          </w:p>
        </w:tc>
        <w:tc>
          <w:tcPr>
            <w:tcW w:w="120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10A3E65" wp14:editId="310892DE">
                  <wp:extent cx="614680" cy="577850"/>
                  <wp:effectExtent l="0" t="0" r="0" b="0"/>
                  <wp:docPr id="721" name="image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4680" cy="577850"/>
                          </a:xfrm>
                          <a:prstGeom prst="rect">
                            <a:avLst/>
                          </a:prstGeom>
                          <a:noFill/>
                          <a:ln>
                            <a:noFill/>
                          </a:ln>
                        </pic:spPr>
                      </pic:pic>
                    </a:graphicData>
                  </a:graphic>
                </wp:inline>
              </w:drawing>
            </w:r>
          </w:p>
        </w:tc>
        <w:tc>
          <w:tcPr>
            <w:tcW w:w="197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CF7916" w:rsidRPr="00623F21" w:rsidRDefault="00CF791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无</w:t>
            </w:r>
            <w:r w:rsidRPr="00623F21">
              <w:rPr>
                <w:rFonts w:ascii="Times New Roman" w:hAnsi="Times New Roman"/>
                <w:sz w:val="24"/>
                <w:szCs w:val="24"/>
              </w:rPr>
              <w:t>N</w:t>
            </w:r>
            <w:r w:rsidRPr="00623F21">
              <w:rPr>
                <w:rFonts w:ascii="Times New Roman" w:hAnsi="Times New Roman"/>
                <w:sz w:val="24"/>
                <w:szCs w:val="24"/>
              </w:rPr>
              <w:t>极、</w:t>
            </w:r>
            <w:r w:rsidRPr="00623F21">
              <w:rPr>
                <w:rFonts w:ascii="Times New Roman" w:hAnsi="Times New Roman"/>
                <w:sz w:val="24"/>
                <w:szCs w:val="24"/>
              </w:rPr>
              <w:t>S</w:t>
            </w:r>
            <w:r w:rsidRPr="00623F21">
              <w:rPr>
                <w:rFonts w:ascii="Times New Roman" w:hAnsi="Times New Roman"/>
                <w:sz w:val="24"/>
                <w:szCs w:val="24"/>
              </w:rPr>
              <w:t>极距离直导线越远</w:t>
            </w:r>
            <w:r w:rsidRPr="00623F21">
              <w:rPr>
                <w:rFonts w:ascii="Times New Roman" w:hAnsi="Times New Roman"/>
                <w:sz w:val="24"/>
                <w:szCs w:val="24"/>
              </w:rPr>
              <w:t>,</w:t>
            </w:r>
            <w:r w:rsidRPr="00623F21">
              <w:rPr>
                <w:rFonts w:ascii="Times New Roman" w:hAnsi="Times New Roman"/>
                <w:sz w:val="24"/>
                <w:szCs w:val="24"/>
              </w:rPr>
              <w:t>磁场越弱</w:t>
            </w:r>
          </w:p>
        </w:tc>
      </w:tr>
      <w:tr w:rsidR="00CF7916" w:rsidRPr="00623F21" w:rsidTr="008942C1">
        <w:trPr>
          <w:trHeight w:val="953"/>
          <w:jc w:val="center"/>
        </w:trPr>
        <w:tc>
          <w:tcPr>
            <w:tcW w:w="802"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CF7916" w:rsidRPr="00623F21" w:rsidRDefault="00CF791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通电螺线管的磁场</w:t>
            </w:r>
          </w:p>
        </w:tc>
        <w:tc>
          <w:tcPr>
            <w:tcW w:w="102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0F710F6" wp14:editId="11527DB2">
                  <wp:extent cx="650875" cy="467995"/>
                  <wp:effectExtent l="0" t="0" r="0" b="8255"/>
                  <wp:docPr id="722" name="image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7.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0875" cy="467995"/>
                          </a:xfrm>
                          <a:prstGeom prst="rect">
                            <a:avLst/>
                          </a:prstGeom>
                          <a:noFill/>
                          <a:ln>
                            <a:noFill/>
                          </a:ln>
                        </pic:spPr>
                      </pic:pic>
                    </a:graphicData>
                  </a:graphic>
                </wp:inline>
              </w:drawing>
            </w:r>
          </w:p>
        </w:tc>
        <w:tc>
          <w:tcPr>
            <w:tcW w:w="1203"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24ACBE5A" wp14:editId="120F4E60">
                  <wp:extent cx="753745" cy="431800"/>
                  <wp:effectExtent l="0" t="0" r="8255" b="6350"/>
                  <wp:docPr id="723" name="image3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8.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3745" cy="431800"/>
                          </a:xfrm>
                          <a:prstGeom prst="rect">
                            <a:avLst/>
                          </a:prstGeom>
                          <a:noFill/>
                          <a:ln>
                            <a:noFill/>
                          </a:ln>
                        </pic:spPr>
                      </pic:pic>
                    </a:graphicData>
                  </a:graphic>
                </wp:inline>
              </w:drawing>
            </w:r>
          </w:p>
        </w:tc>
        <w:tc>
          <w:tcPr>
            <w:tcW w:w="197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CF7916" w:rsidRPr="00623F21" w:rsidRDefault="00CF791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与条形磁体的磁场相似</w:t>
            </w:r>
            <w:r w:rsidRPr="00623F21">
              <w:rPr>
                <w:rFonts w:ascii="Times New Roman" w:hAnsi="Times New Roman"/>
                <w:sz w:val="24"/>
                <w:szCs w:val="24"/>
              </w:rPr>
              <w:t>,</w:t>
            </w:r>
            <w:r w:rsidRPr="00623F21">
              <w:rPr>
                <w:rFonts w:ascii="Times New Roman" w:hAnsi="Times New Roman"/>
                <w:sz w:val="24"/>
                <w:szCs w:val="24"/>
              </w:rPr>
              <w:t>管内可近似认为是匀强磁场</w:t>
            </w:r>
          </w:p>
        </w:tc>
      </w:tr>
      <w:tr w:rsidR="00CF7916" w:rsidRPr="00623F21" w:rsidTr="008942C1">
        <w:trPr>
          <w:trHeight w:val="953"/>
          <w:jc w:val="center"/>
        </w:trPr>
        <w:tc>
          <w:tcPr>
            <w:tcW w:w="802" w:type="pct"/>
            <w:tcBorders>
              <w:top w:val="single" w:sz="3" w:space="0" w:color="000000"/>
              <w:left w:val="single" w:sz="6" w:space="0" w:color="000000"/>
              <w:bottom w:val="single" w:sz="6" w:space="0" w:color="000000"/>
              <w:right w:val="single" w:sz="3" w:space="0" w:color="000000"/>
            </w:tcBorders>
            <w:tcMar>
              <w:top w:w="23" w:type="dxa"/>
              <w:left w:w="42" w:type="dxa"/>
              <w:bottom w:w="23" w:type="dxa"/>
              <w:right w:w="42" w:type="dxa"/>
            </w:tcMar>
            <w:vAlign w:val="center"/>
          </w:tcPr>
          <w:p w:rsidR="00CF7916" w:rsidRPr="00623F21" w:rsidRDefault="00CF791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环形电流的磁场</w:t>
            </w:r>
          </w:p>
        </w:tc>
        <w:tc>
          <w:tcPr>
            <w:tcW w:w="1022"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03E7DE2" wp14:editId="28702C1B">
                  <wp:extent cx="614680" cy="504825"/>
                  <wp:effectExtent l="0" t="0" r="0" b="9525"/>
                  <wp:docPr id="724" name="image3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9.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4680" cy="504825"/>
                          </a:xfrm>
                          <a:prstGeom prst="rect">
                            <a:avLst/>
                          </a:prstGeom>
                          <a:noFill/>
                          <a:ln>
                            <a:noFill/>
                          </a:ln>
                        </pic:spPr>
                      </pic:pic>
                    </a:graphicData>
                  </a:graphic>
                </wp:inline>
              </w:drawing>
            </w:r>
          </w:p>
        </w:tc>
        <w:tc>
          <w:tcPr>
            <w:tcW w:w="1203"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258DBF3" wp14:editId="55FAF8CE">
                  <wp:extent cx="467995" cy="541020"/>
                  <wp:effectExtent l="0" t="0" r="8255" b="0"/>
                  <wp:docPr id="725" name="image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0.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7995" cy="541020"/>
                          </a:xfrm>
                          <a:prstGeom prst="rect">
                            <a:avLst/>
                          </a:prstGeom>
                          <a:noFill/>
                          <a:ln>
                            <a:noFill/>
                          </a:ln>
                        </pic:spPr>
                      </pic:pic>
                    </a:graphicData>
                  </a:graphic>
                </wp:inline>
              </w:drawing>
            </w:r>
          </w:p>
        </w:tc>
        <w:tc>
          <w:tcPr>
            <w:tcW w:w="1973"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CF7916" w:rsidRPr="00623F21" w:rsidRDefault="00CF791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两侧分别是</w:t>
            </w:r>
            <w:r w:rsidRPr="00623F21">
              <w:rPr>
                <w:rFonts w:ascii="Times New Roman" w:hAnsi="Times New Roman"/>
                <w:sz w:val="24"/>
                <w:szCs w:val="24"/>
              </w:rPr>
              <w:t>N</w:t>
            </w:r>
            <w:r w:rsidRPr="00623F21">
              <w:rPr>
                <w:rFonts w:ascii="Times New Roman" w:hAnsi="Times New Roman"/>
                <w:sz w:val="24"/>
                <w:szCs w:val="24"/>
              </w:rPr>
              <w:t>极和</w:t>
            </w:r>
            <w:r w:rsidRPr="00623F21">
              <w:rPr>
                <w:rFonts w:ascii="Times New Roman" w:hAnsi="Times New Roman"/>
                <w:sz w:val="24"/>
                <w:szCs w:val="24"/>
              </w:rPr>
              <w:t>S</w:t>
            </w:r>
            <w:r w:rsidRPr="00623F21">
              <w:rPr>
                <w:rFonts w:ascii="Times New Roman" w:hAnsi="Times New Roman"/>
                <w:sz w:val="24"/>
                <w:szCs w:val="24"/>
              </w:rPr>
              <w:t>极</w:t>
            </w:r>
            <w:r w:rsidRPr="00623F21">
              <w:rPr>
                <w:rFonts w:ascii="Times New Roman" w:hAnsi="Times New Roman"/>
                <w:sz w:val="24"/>
                <w:szCs w:val="24"/>
              </w:rPr>
              <w:t>;</w:t>
            </w:r>
            <w:r w:rsidRPr="00623F21">
              <w:rPr>
                <w:rFonts w:ascii="Times New Roman" w:hAnsi="Times New Roman"/>
                <w:sz w:val="24"/>
                <w:szCs w:val="24"/>
              </w:rPr>
              <w:t>距离中心越远</w:t>
            </w:r>
            <w:r w:rsidRPr="00623F21">
              <w:rPr>
                <w:rFonts w:ascii="Times New Roman" w:hAnsi="Times New Roman"/>
                <w:sz w:val="24"/>
                <w:szCs w:val="24"/>
              </w:rPr>
              <w:t>,</w:t>
            </w:r>
            <w:r w:rsidRPr="00623F21">
              <w:rPr>
                <w:rFonts w:ascii="Times New Roman" w:hAnsi="Times New Roman"/>
                <w:sz w:val="24"/>
                <w:szCs w:val="24"/>
              </w:rPr>
              <w:t>磁场越弱</w:t>
            </w:r>
          </w:p>
        </w:tc>
      </w:tr>
    </w:tbl>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黑体" w:hAnsi="Times New Roman"/>
          <w:sz w:val="24"/>
          <w:szCs w:val="24"/>
        </w:rPr>
        <w:t>磁场叠加问题的解题思路</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确定磁场场源</w:t>
      </w:r>
      <w:r w:rsidRPr="00623F21">
        <w:rPr>
          <w:rFonts w:ascii="Times New Roman" w:hAnsi="Times New Roman"/>
          <w:sz w:val="24"/>
          <w:szCs w:val="24"/>
        </w:rPr>
        <w:t>,</w:t>
      </w:r>
      <w:r w:rsidRPr="00623F21">
        <w:rPr>
          <w:rFonts w:ascii="Times New Roman" w:hAnsi="Times New Roman"/>
          <w:sz w:val="24"/>
          <w:szCs w:val="24"/>
        </w:rPr>
        <w:t>如通电导线。</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定位空间中需求解磁场的点</w:t>
      </w:r>
      <w:r w:rsidRPr="00623F21">
        <w:rPr>
          <w:rFonts w:ascii="Times New Roman" w:hAnsi="Times New Roman"/>
          <w:sz w:val="24"/>
          <w:szCs w:val="24"/>
        </w:rPr>
        <w:t>,</w:t>
      </w:r>
      <w:r w:rsidRPr="00623F21">
        <w:rPr>
          <w:rFonts w:ascii="Times New Roman" w:hAnsi="Times New Roman"/>
          <w:sz w:val="24"/>
          <w:szCs w:val="24"/>
        </w:rPr>
        <w:t>利用安培定则判定各个场源在这一点上产生的磁场的磁感应强度大小和方向。如图所示</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M</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N</w:t>
      </w:r>
      <w:r w:rsidRPr="00623F21">
        <w:rPr>
          <w:rFonts w:ascii="Times New Roman" w:hAnsi="Times New Roman"/>
          <w:sz w:val="24"/>
          <w:szCs w:val="24"/>
        </w:rPr>
        <w:t>为通电导线</w:t>
      </w:r>
      <w:r w:rsidRPr="00623F21">
        <w:rPr>
          <w:rFonts w:ascii="Times New Roman" w:hAnsi="Times New Roman"/>
          <w:sz w:val="24"/>
          <w:szCs w:val="24"/>
        </w:rPr>
        <w:t>M</w:t>
      </w:r>
      <w:r w:rsidRPr="00623F21">
        <w:rPr>
          <w:rFonts w:ascii="Times New Roman" w:hAnsi="Times New Roman"/>
          <w:sz w:val="24"/>
          <w:szCs w:val="24"/>
        </w:rPr>
        <w:t>、</w:t>
      </w:r>
      <w:r w:rsidRPr="00623F21">
        <w:rPr>
          <w:rFonts w:ascii="Times New Roman" w:hAnsi="Times New Roman"/>
          <w:sz w:val="24"/>
          <w:szCs w:val="24"/>
        </w:rPr>
        <w:t>N</w:t>
      </w:r>
      <w:r w:rsidRPr="00623F21">
        <w:rPr>
          <w:rFonts w:ascii="Times New Roman" w:hAnsi="Times New Roman"/>
          <w:sz w:val="24"/>
          <w:szCs w:val="24"/>
        </w:rPr>
        <w:t>在</w:t>
      </w:r>
      <w:r w:rsidRPr="00623F21">
        <w:rPr>
          <w:rFonts w:ascii="Times New Roman" w:hAnsi="Times New Roman"/>
          <w:i/>
          <w:sz w:val="24"/>
          <w:szCs w:val="24"/>
        </w:rPr>
        <w:t>c</w:t>
      </w:r>
      <w:r w:rsidRPr="00623F21">
        <w:rPr>
          <w:rFonts w:ascii="Times New Roman" w:hAnsi="Times New Roman"/>
          <w:sz w:val="24"/>
          <w:szCs w:val="24"/>
        </w:rPr>
        <w:t>点产生的磁场的磁感应强度。</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827D6AC" wp14:editId="4B63442C">
            <wp:extent cx="1082675" cy="899795"/>
            <wp:effectExtent l="0" t="0" r="3175" b="0"/>
            <wp:docPr id="726"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9.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2675" cy="899795"/>
                    </a:xfrm>
                    <a:prstGeom prst="rect">
                      <a:avLst/>
                    </a:prstGeom>
                    <a:noFill/>
                    <a:ln>
                      <a:noFill/>
                    </a:ln>
                  </pic:spPr>
                </pic:pic>
              </a:graphicData>
            </a:graphic>
          </wp:inline>
        </w:drawing>
      </w:r>
    </w:p>
    <w:p w:rsidR="00CF7916" w:rsidRPr="00623F21" w:rsidRDefault="00CF7916" w:rsidP="00CF7916">
      <w:pPr>
        <w:tabs>
          <w:tab w:val="left" w:pos="4678"/>
        </w:tabs>
        <w:snapToGrid w:val="0"/>
        <w:spacing w:after="113"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应用平行四边形定则进行合成</w:t>
      </w:r>
      <w:r w:rsidRPr="00623F21">
        <w:rPr>
          <w:rFonts w:ascii="Times New Roman" w:hAnsi="Times New Roman"/>
          <w:sz w:val="24"/>
          <w:szCs w:val="24"/>
        </w:rPr>
        <w:t>,</w:t>
      </w:r>
      <w:r w:rsidRPr="00623F21">
        <w:rPr>
          <w:rFonts w:ascii="Times New Roman" w:hAnsi="Times New Roman"/>
          <w:sz w:val="24"/>
          <w:szCs w:val="24"/>
        </w:rPr>
        <w:t>如图中的合磁感应强度</w:t>
      </w:r>
      <w:r w:rsidRPr="00623F21">
        <w:rPr>
          <w:rFonts w:ascii="Times New Roman" w:hAnsi="Times New Roman"/>
          <w:i/>
          <w:sz w:val="24"/>
          <w:szCs w:val="24"/>
        </w:rPr>
        <w:t>B</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3A3B34F6" wp14:editId="0C6B8734">
            <wp:extent cx="146050" cy="146050"/>
            <wp:effectExtent l="0" t="0" r="6350" b="6350"/>
            <wp:docPr id="727"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安培定则的应用</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 xml:space="preserve">1 </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直导线</w:t>
      </w:r>
      <w:r w:rsidRPr="00623F21">
        <w:rPr>
          <w:rFonts w:ascii="Times New Roman" w:hAnsi="Times New Roman"/>
          <w:i/>
          <w:sz w:val="24"/>
          <w:szCs w:val="24"/>
        </w:rPr>
        <w:t>AB</w:t>
      </w:r>
      <w:r w:rsidRPr="00623F21">
        <w:rPr>
          <w:rFonts w:ascii="Times New Roman" w:hAnsi="Times New Roman"/>
          <w:sz w:val="24"/>
          <w:szCs w:val="24"/>
        </w:rPr>
        <w:t>、螺线管</w:t>
      </w:r>
      <w:r w:rsidRPr="00623F21">
        <w:rPr>
          <w:rFonts w:ascii="Times New Roman" w:hAnsi="Times New Roman"/>
          <w:sz w:val="24"/>
          <w:szCs w:val="24"/>
        </w:rPr>
        <w:t>E</w:t>
      </w:r>
      <w:r w:rsidRPr="00623F21">
        <w:rPr>
          <w:rFonts w:ascii="Times New Roman" w:hAnsi="Times New Roman"/>
          <w:sz w:val="24"/>
          <w:szCs w:val="24"/>
        </w:rPr>
        <w:t>、电磁铁</w:t>
      </w:r>
      <w:r w:rsidRPr="00623F21">
        <w:rPr>
          <w:rFonts w:ascii="Times New Roman" w:hAnsi="Times New Roman"/>
          <w:sz w:val="24"/>
          <w:szCs w:val="24"/>
        </w:rPr>
        <w:t>D</w:t>
      </w:r>
      <w:r w:rsidRPr="00623F21">
        <w:rPr>
          <w:rFonts w:ascii="Times New Roman" w:hAnsi="Times New Roman"/>
          <w:sz w:val="24"/>
          <w:szCs w:val="24"/>
        </w:rPr>
        <w:t>三者相距较远</w:t>
      </w:r>
      <w:r w:rsidRPr="00623F21">
        <w:rPr>
          <w:rFonts w:ascii="Times New Roman" w:hAnsi="Times New Roman"/>
          <w:sz w:val="24"/>
          <w:szCs w:val="24"/>
        </w:rPr>
        <w:t>,</w:t>
      </w:r>
      <w:r w:rsidRPr="00623F21">
        <w:rPr>
          <w:rFonts w:ascii="Times New Roman" w:hAnsi="Times New Roman"/>
          <w:sz w:val="24"/>
          <w:szCs w:val="24"/>
        </w:rPr>
        <w:t>其磁场互不影响</w:t>
      </w:r>
      <w:r w:rsidRPr="00623F21">
        <w:rPr>
          <w:rFonts w:ascii="Times New Roman" w:hAnsi="Times New Roman"/>
          <w:sz w:val="24"/>
          <w:szCs w:val="24"/>
        </w:rPr>
        <w:t>,</w:t>
      </w:r>
      <w:r w:rsidRPr="00623F21">
        <w:rPr>
          <w:rFonts w:ascii="Times New Roman" w:hAnsi="Times New Roman"/>
          <w:sz w:val="24"/>
          <w:szCs w:val="24"/>
        </w:rPr>
        <w:t>当开关</w:t>
      </w:r>
      <w:r w:rsidRPr="00623F21">
        <w:rPr>
          <w:rFonts w:ascii="Times New Roman" w:hAnsi="Times New Roman"/>
          <w:sz w:val="24"/>
          <w:szCs w:val="24"/>
        </w:rPr>
        <w:t>S</w:t>
      </w:r>
      <w:r w:rsidRPr="00623F21">
        <w:rPr>
          <w:rFonts w:ascii="Times New Roman" w:hAnsi="Times New Roman"/>
          <w:sz w:val="24"/>
          <w:szCs w:val="24"/>
        </w:rPr>
        <w:t>闭合后</w:t>
      </w:r>
      <w:r w:rsidRPr="00623F21">
        <w:rPr>
          <w:rFonts w:ascii="Times New Roman" w:hAnsi="Times New Roman"/>
          <w:sz w:val="24"/>
          <w:szCs w:val="24"/>
        </w:rPr>
        <w:t>,</w:t>
      </w:r>
      <w:r w:rsidRPr="00623F21">
        <w:rPr>
          <w:rFonts w:ascii="Times New Roman" w:hAnsi="Times New Roman"/>
          <w:sz w:val="24"/>
          <w:szCs w:val="24"/>
        </w:rPr>
        <w:t>小磁针北极</w:t>
      </w:r>
      <w:r w:rsidRPr="00623F21">
        <w:rPr>
          <w:rFonts w:ascii="Times New Roman" w:hAnsi="Times New Roman"/>
          <w:sz w:val="24"/>
          <w:szCs w:val="24"/>
        </w:rPr>
        <w:t>N(</w:t>
      </w:r>
      <w:r w:rsidRPr="00623F21">
        <w:rPr>
          <w:rFonts w:ascii="Times New Roman" w:hAnsi="Times New Roman"/>
          <w:sz w:val="24"/>
          <w:szCs w:val="24"/>
        </w:rPr>
        <w:t>黑色一端</w:t>
      </w:r>
      <w:r w:rsidRPr="00623F21">
        <w:rPr>
          <w:rFonts w:ascii="Times New Roman" w:hAnsi="Times New Roman"/>
          <w:sz w:val="24"/>
          <w:szCs w:val="24"/>
        </w:rPr>
        <w:t>)</w:t>
      </w:r>
      <w:r w:rsidRPr="00623F21">
        <w:rPr>
          <w:rFonts w:ascii="Times New Roman" w:hAnsi="Times New Roman"/>
          <w:sz w:val="24"/>
          <w:szCs w:val="24"/>
        </w:rPr>
        <w:t>指示磁场方向正确的位置是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42E9475" wp14:editId="5A0219AE">
            <wp:extent cx="1616710" cy="1082675"/>
            <wp:effectExtent l="0" t="0" r="2540" b="3175"/>
            <wp:docPr id="728"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6710" cy="1082675"/>
                    </a:xfrm>
                    <a:prstGeom prst="rect">
                      <a:avLst/>
                    </a:prstGeom>
                    <a:noFill/>
                    <a:ln>
                      <a:noFill/>
                    </a:ln>
                  </pic:spPr>
                </pic:pic>
              </a:graphicData>
            </a:graphic>
          </wp:inline>
        </w:drawing>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i/>
          <w:sz w:val="24"/>
          <w:szCs w:val="24"/>
        </w:rPr>
        <w:t>a</w:t>
      </w:r>
      <w:r w:rsidRPr="00623F21">
        <w:rPr>
          <w:rFonts w:ascii="Times New Roman" w:hAnsi="Times New Roman"/>
          <w:sz w:val="24"/>
          <w:szCs w:val="24"/>
        </w:rPr>
        <w:tab/>
        <w:t>B.</w:t>
      </w:r>
      <w:r w:rsidRPr="00623F21">
        <w:rPr>
          <w:rFonts w:ascii="Times New Roman" w:hAnsi="Times New Roman"/>
          <w:i/>
          <w:sz w:val="24"/>
          <w:szCs w:val="24"/>
        </w:rPr>
        <w:t>b</w:t>
      </w:r>
      <w:r w:rsidRPr="00623F21">
        <w:rPr>
          <w:rFonts w:ascii="Times New Roman" w:hAnsi="Times New Roman"/>
          <w:sz w:val="24"/>
          <w:szCs w:val="24"/>
        </w:rPr>
        <w:tab/>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i/>
          <w:sz w:val="24"/>
          <w:szCs w:val="24"/>
        </w:rPr>
        <w:t>c</w:t>
      </w:r>
      <w:r w:rsidRPr="00623F21">
        <w:rPr>
          <w:rFonts w:ascii="Times New Roman" w:hAnsi="Times New Roman"/>
          <w:sz w:val="24"/>
          <w:szCs w:val="24"/>
        </w:rPr>
        <w:tab/>
        <w:t>D.</w:t>
      </w:r>
      <w:r w:rsidRPr="00623F21">
        <w:rPr>
          <w:rFonts w:ascii="Times New Roman" w:hAnsi="Times New Roman"/>
          <w:i/>
          <w:sz w:val="24"/>
          <w:szCs w:val="24"/>
        </w:rPr>
        <w:t>d</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CF7916" w:rsidRPr="00623F21" w:rsidRDefault="00CF7916" w:rsidP="00CF7916">
      <w:pPr>
        <w:tabs>
          <w:tab w:val="left" w:pos="4678"/>
        </w:tabs>
        <w:snapToGrid w:val="0"/>
        <w:spacing w:after="113"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根据安培定则可判断出电流的磁场方向</w:t>
      </w:r>
      <w:r w:rsidRPr="00623F21">
        <w:rPr>
          <w:rFonts w:ascii="Times New Roman" w:hAnsi="Times New Roman"/>
          <w:sz w:val="24"/>
          <w:szCs w:val="24"/>
        </w:rPr>
        <w:t>,</w:t>
      </w:r>
      <w:r w:rsidRPr="00623F21">
        <w:rPr>
          <w:rFonts w:ascii="Times New Roman" w:eastAsia="仿宋_GB2312" w:hAnsi="Times New Roman"/>
          <w:sz w:val="24"/>
          <w:szCs w:val="24"/>
        </w:rPr>
        <w:t>再根据小磁针静止时</w:t>
      </w:r>
      <w:r w:rsidRPr="00623F21">
        <w:rPr>
          <w:rFonts w:ascii="Times New Roman" w:hAnsi="Times New Roman"/>
          <w:sz w:val="24"/>
          <w:szCs w:val="24"/>
        </w:rPr>
        <w:t>N</w:t>
      </w:r>
      <w:r w:rsidRPr="00623F21">
        <w:rPr>
          <w:rFonts w:ascii="Times New Roman" w:eastAsia="仿宋_GB2312" w:hAnsi="Times New Roman"/>
          <w:sz w:val="24"/>
          <w:szCs w:val="24"/>
        </w:rPr>
        <w:t>极的指向为磁场的方向可知螺线管</w:t>
      </w:r>
      <w:r w:rsidRPr="00623F21">
        <w:rPr>
          <w:rFonts w:ascii="Times New Roman" w:hAnsi="Times New Roman"/>
          <w:sz w:val="24"/>
          <w:szCs w:val="24"/>
        </w:rPr>
        <w:t>E</w:t>
      </w:r>
      <w:r w:rsidRPr="00623F21">
        <w:rPr>
          <w:rFonts w:ascii="Times New Roman" w:eastAsia="仿宋_GB2312" w:hAnsi="Times New Roman"/>
          <w:sz w:val="24"/>
          <w:szCs w:val="24"/>
        </w:rPr>
        <w:t>内小磁针的</w:t>
      </w:r>
      <w:r w:rsidRPr="00623F21">
        <w:rPr>
          <w:rFonts w:ascii="Times New Roman" w:hAnsi="Times New Roman"/>
          <w:sz w:val="24"/>
          <w:szCs w:val="24"/>
        </w:rPr>
        <w:t>N</w:t>
      </w:r>
      <w:r w:rsidRPr="00623F21">
        <w:rPr>
          <w:rFonts w:ascii="Times New Roman" w:eastAsia="仿宋_GB2312" w:hAnsi="Times New Roman"/>
          <w:sz w:val="24"/>
          <w:szCs w:val="24"/>
        </w:rPr>
        <w:t>极指向为磁场方向</w:t>
      </w:r>
      <w:r w:rsidRPr="00623F21">
        <w:rPr>
          <w:rFonts w:ascii="Times New Roman" w:hAnsi="Times New Roman"/>
          <w:sz w:val="24"/>
          <w:szCs w:val="24"/>
        </w:rPr>
        <w:t>,C</w:t>
      </w:r>
      <w:r w:rsidRPr="00623F21">
        <w:rPr>
          <w:rFonts w:ascii="Times New Roman" w:eastAsia="仿宋_GB2312" w:hAnsi="Times New Roman"/>
          <w:sz w:val="24"/>
          <w:szCs w:val="24"/>
        </w:rPr>
        <w:t>正确。</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1DA00580" wp14:editId="1EFFB873">
            <wp:extent cx="146050" cy="146050"/>
            <wp:effectExtent l="0" t="0" r="6350" b="6350"/>
            <wp:docPr id="729"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磁场的叠加</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2</w:t>
      </w:r>
      <w:r w:rsidRPr="00623F21">
        <w:rPr>
          <w:rFonts w:ascii="Times New Roman" w:eastAsia="楷体_GB2312" w:hAnsi="Times New Roman"/>
          <w:sz w:val="24"/>
          <w:szCs w:val="24"/>
        </w:rPr>
        <w:t xml:space="preserve"> </w:t>
      </w:r>
      <w:r w:rsidRPr="00623F21">
        <w:rPr>
          <w:rFonts w:ascii="Times New Roman" w:hAnsi="Times New Roman"/>
          <w:sz w:val="24"/>
          <w:szCs w:val="24"/>
        </w:rPr>
        <w:t>(2025·</w:t>
      </w:r>
      <w:r w:rsidRPr="00623F21">
        <w:rPr>
          <w:rFonts w:ascii="Times New Roman" w:eastAsia="楷体_GB2312" w:hAnsi="Times New Roman"/>
          <w:sz w:val="24"/>
          <w:szCs w:val="24"/>
        </w:rPr>
        <w:t>福建卷</w:t>
      </w:r>
      <w:r w:rsidRPr="00623F21">
        <w:rPr>
          <w:rFonts w:ascii="Times New Roman" w:hAnsi="Times New Roman"/>
          <w:sz w:val="24"/>
          <w:szCs w:val="24"/>
        </w:rPr>
        <w:t>,3)</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空间中存在两根无限长直导线</w:t>
      </w:r>
      <w:r w:rsidRPr="00623F21">
        <w:rPr>
          <w:rFonts w:ascii="Times New Roman" w:hAnsi="Times New Roman"/>
          <w:sz w:val="24"/>
          <w:szCs w:val="24"/>
        </w:rPr>
        <w:t>L</w:t>
      </w:r>
      <w:r w:rsidRPr="00623F21">
        <w:rPr>
          <w:rFonts w:ascii="Times New Roman" w:hAnsi="Times New Roman"/>
          <w:sz w:val="24"/>
          <w:szCs w:val="24"/>
          <w:vertAlign w:val="subscript"/>
        </w:rPr>
        <w:t>1</w:t>
      </w:r>
      <w:r w:rsidRPr="00623F21">
        <w:rPr>
          <w:rFonts w:ascii="Times New Roman" w:hAnsi="Times New Roman"/>
          <w:sz w:val="24"/>
          <w:szCs w:val="24"/>
        </w:rPr>
        <w:t>与</w:t>
      </w:r>
      <w:r w:rsidRPr="00623F21">
        <w:rPr>
          <w:rFonts w:ascii="Times New Roman" w:hAnsi="Times New Roman"/>
          <w:sz w:val="24"/>
          <w:szCs w:val="24"/>
        </w:rPr>
        <w:t>L</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通有大小相等</w:t>
      </w:r>
      <w:r w:rsidRPr="00623F21">
        <w:rPr>
          <w:rFonts w:ascii="Times New Roman" w:hAnsi="Times New Roman"/>
          <w:sz w:val="24"/>
          <w:szCs w:val="24"/>
        </w:rPr>
        <w:t>,</w:t>
      </w:r>
      <w:r w:rsidRPr="00623F21">
        <w:rPr>
          <w:rFonts w:ascii="Times New Roman" w:hAnsi="Times New Roman"/>
          <w:sz w:val="24"/>
          <w:szCs w:val="24"/>
        </w:rPr>
        <w:t>方向相反的电流。导线周围存在</w:t>
      </w:r>
      <w:r w:rsidRPr="00623F21">
        <w:rPr>
          <w:rFonts w:ascii="Times New Roman" w:hAnsi="Times New Roman"/>
          <w:i/>
          <w:sz w:val="24"/>
          <w:szCs w:val="24"/>
        </w:rPr>
        <w:t>M</w:t>
      </w:r>
      <w:r w:rsidRPr="00623F21">
        <w:rPr>
          <w:rFonts w:ascii="Times New Roman" w:hAnsi="Times New Roman"/>
          <w:sz w:val="24"/>
          <w:szCs w:val="24"/>
        </w:rPr>
        <w:t>、</w:t>
      </w:r>
      <w:r w:rsidRPr="00623F21">
        <w:rPr>
          <w:rFonts w:ascii="Times New Roman" w:hAnsi="Times New Roman"/>
          <w:i/>
          <w:sz w:val="24"/>
          <w:szCs w:val="24"/>
        </w:rPr>
        <w:t>O</w:t>
      </w:r>
      <w:r w:rsidRPr="00623F21">
        <w:rPr>
          <w:rFonts w:ascii="Times New Roman" w:hAnsi="Times New Roman"/>
          <w:sz w:val="24"/>
          <w:szCs w:val="24"/>
        </w:rPr>
        <w:t>、</w:t>
      </w:r>
      <w:r w:rsidRPr="00623F21">
        <w:rPr>
          <w:rFonts w:ascii="Times New Roman" w:hAnsi="Times New Roman"/>
          <w:i/>
          <w:sz w:val="24"/>
          <w:szCs w:val="24"/>
        </w:rPr>
        <w:t>N</w:t>
      </w:r>
      <w:r w:rsidRPr="00623F21">
        <w:rPr>
          <w:rFonts w:ascii="Times New Roman" w:hAnsi="Times New Roman"/>
          <w:sz w:val="24"/>
          <w:szCs w:val="24"/>
        </w:rPr>
        <w:t>三点</w:t>
      </w:r>
      <w:r w:rsidRPr="00623F21">
        <w:rPr>
          <w:rFonts w:ascii="Times New Roman" w:hAnsi="Times New Roman"/>
          <w:sz w:val="24"/>
          <w:szCs w:val="24"/>
        </w:rPr>
        <w:t>,</w:t>
      </w:r>
      <w:r w:rsidRPr="00623F21">
        <w:rPr>
          <w:rFonts w:ascii="Times New Roman" w:hAnsi="Times New Roman"/>
          <w:i/>
          <w:sz w:val="24"/>
          <w:szCs w:val="24"/>
        </w:rPr>
        <w:t>M</w:t>
      </w:r>
      <w:r w:rsidRPr="00623F21">
        <w:rPr>
          <w:rFonts w:ascii="Times New Roman" w:hAnsi="Times New Roman"/>
          <w:sz w:val="24"/>
          <w:szCs w:val="24"/>
        </w:rPr>
        <w:t>与</w:t>
      </w:r>
      <w:r w:rsidRPr="00623F21">
        <w:rPr>
          <w:rFonts w:ascii="Times New Roman" w:hAnsi="Times New Roman"/>
          <w:i/>
          <w:sz w:val="24"/>
          <w:szCs w:val="24"/>
        </w:rPr>
        <w:t>O</w:t>
      </w:r>
      <w:r w:rsidRPr="00623F21">
        <w:rPr>
          <w:rFonts w:ascii="Times New Roman" w:hAnsi="Times New Roman"/>
          <w:sz w:val="24"/>
          <w:szCs w:val="24"/>
        </w:rPr>
        <w:t>关于</w:t>
      </w:r>
      <w:r w:rsidRPr="00623F21">
        <w:rPr>
          <w:rFonts w:ascii="Times New Roman" w:hAnsi="Times New Roman"/>
          <w:sz w:val="24"/>
          <w:szCs w:val="24"/>
        </w:rPr>
        <w:t>L</w:t>
      </w:r>
      <w:r w:rsidRPr="00623F21">
        <w:rPr>
          <w:rFonts w:ascii="Times New Roman" w:hAnsi="Times New Roman"/>
          <w:sz w:val="24"/>
          <w:szCs w:val="24"/>
          <w:vertAlign w:val="subscript"/>
        </w:rPr>
        <w:t>1</w:t>
      </w:r>
      <w:r w:rsidRPr="00623F21">
        <w:rPr>
          <w:rFonts w:ascii="Times New Roman" w:hAnsi="Times New Roman"/>
          <w:sz w:val="24"/>
          <w:szCs w:val="24"/>
        </w:rPr>
        <w:t>对称</w:t>
      </w:r>
      <w:r w:rsidRPr="00623F21">
        <w:rPr>
          <w:rFonts w:ascii="Times New Roman" w:hAnsi="Times New Roman"/>
          <w:sz w:val="24"/>
          <w:szCs w:val="24"/>
        </w:rPr>
        <w:t>,</w:t>
      </w:r>
      <w:r w:rsidRPr="00623F21">
        <w:rPr>
          <w:rFonts w:ascii="Times New Roman" w:hAnsi="Times New Roman"/>
          <w:i/>
          <w:sz w:val="24"/>
          <w:szCs w:val="24"/>
        </w:rPr>
        <w:t>O</w:t>
      </w:r>
      <w:r w:rsidRPr="00623F21">
        <w:rPr>
          <w:rFonts w:ascii="Times New Roman" w:hAnsi="Times New Roman"/>
          <w:sz w:val="24"/>
          <w:szCs w:val="24"/>
        </w:rPr>
        <w:t>与</w:t>
      </w:r>
      <w:r w:rsidRPr="00623F21">
        <w:rPr>
          <w:rFonts w:ascii="Times New Roman" w:hAnsi="Times New Roman"/>
          <w:i/>
          <w:sz w:val="24"/>
          <w:szCs w:val="24"/>
        </w:rPr>
        <w:t>N</w:t>
      </w:r>
      <w:r w:rsidRPr="00623F21">
        <w:rPr>
          <w:rFonts w:ascii="Times New Roman" w:hAnsi="Times New Roman"/>
          <w:sz w:val="24"/>
          <w:szCs w:val="24"/>
        </w:rPr>
        <w:t>关于</w:t>
      </w:r>
      <w:r w:rsidRPr="00623F21">
        <w:rPr>
          <w:rFonts w:ascii="Times New Roman" w:hAnsi="Times New Roman"/>
          <w:sz w:val="24"/>
          <w:szCs w:val="24"/>
        </w:rPr>
        <w:t>L</w:t>
      </w:r>
      <w:r w:rsidRPr="00623F21">
        <w:rPr>
          <w:rFonts w:ascii="Times New Roman" w:hAnsi="Times New Roman"/>
          <w:sz w:val="24"/>
          <w:szCs w:val="24"/>
          <w:vertAlign w:val="subscript"/>
        </w:rPr>
        <w:t>2</w:t>
      </w:r>
      <w:r w:rsidRPr="00623F21">
        <w:rPr>
          <w:rFonts w:ascii="Times New Roman" w:hAnsi="Times New Roman"/>
          <w:sz w:val="24"/>
          <w:szCs w:val="24"/>
        </w:rPr>
        <w:t>对称且</w:t>
      </w:r>
      <w:r w:rsidRPr="00623F21">
        <w:rPr>
          <w:rFonts w:ascii="Times New Roman" w:hAnsi="Times New Roman"/>
          <w:i/>
          <w:sz w:val="24"/>
          <w:szCs w:val="24"/>
        </w:rPr>
        <w:t>OM</w:t>
      </w:r>
      <w:r w:rsidRPr="00623F21">
        <w:rPr>
          <w:rFonts w:ascii="Times New Roman" w:hAnsi="Times New Roman"/>
          <w:sz w:val="24"/>
          <w:szCs w:val="24"/>
        </w:rPr>
        <w:t>=</w:t>
      </w:r>
      <w:r w:rsidRPr="00623F21">
        <w:rPr>
          <w:rFonts w:ascii="Times New Roman" w:hAnsi="Times New Roman"/>
          <w:i/>
          <w:sz w:val="24"/>
          <w:szCs w:val="24"/>
        </w:rPr>
        <w:t>ON</w:t>
      </w:r>
      <w:r w:rsidRPr="00623F21">
        <w:rPr>
          <w:rFonts w:ascii="Times New Roman" w:hAnsi="Times New Roman"/>
          <w:sz w:val="24"/>
          <w:szCs w:val="24"/>
        </w:rPr>
        <w:t>,</w:t>
      </w:r>
      <w:r w:rsidRPr="00623F21">
        <w:rPr>
          <w:rFonts w:ascii="Times New Roman" w:hAnsi="Times New Roman"/>
          <w:sz w:val="24"/>
          <w:szCs w:val="24"/>
        </w:rPr>
        <w:t>初始时</w:t>
      </w:r>
      <w:r w:rsidRPr="00623F21">
        <w:rPr>
          <w:rFonts w:ascii="Times New Roman" w:hAnsi="Times New Roman"/>
          <w:sz w:val="24"/>
          <w:szCs w:val="24"/>
        </w:rPr>
        <w:t>,</w:t>
      </w:r>
      <w:r w:rsidRPr="00623F21">
        <w:rPr>
          <w:rFonts w:ascii="Times New Roman" w:hAnsi="Times New Roman"/>
          <w:i/>
          <w:sz w:val="24"/>
          <w:szCs w:val="24"/>
        </w:rPr>
        <w:t>M</w:t>
      </w:r>
      <w:r w:rsidRPr="00623F21">
        <w:rPr>
          <w:rFonts w:ascii="Times New Roman" w:hAnsi="Times New Roman"/>
          <w:sz w:val="24"/>
          <w:szCs w:val="24"/>
        </w:rPr>
        <w:t>处的磁感应强度大小为</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O</w:t>
      </w:r>
      <w:r w:rsidRPr="00623F21">
        <w:rPr>
          <w:rFonts w:ascii="Times New Roman" w:hAnsi="Times New Roman"/>
          <w:sz w:val="24"/>
          <w:szCs w:val="24"/>
        </w:rPr>
        <w:t>点的磁感应强度大小为</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现保持</w:t>
      </w:r>
      <w:r w:rsidRPr="00623F21">
        <w:rPr>
          <w:rFonts w:ascii="Times New Roman" w:hAnsi="Times New Roman"/>
          <w:sz w:val="24"/>
          <w:szCs w:val="24"/>
        </w:rPr>
        <w:t>L</w:t>
      </w:r>
      <w:r w:rsidRPr="00623F21">
        <w:rPr>
          <w:rFonts w:ascii="Times New Roman" w:hAnsi="Times New Roman"/>
          <w:sz w:val="24"/>
          <w:szCs w:val="24"/>
          <w:vertAlign w:val="subscript"/>
        </w:rPr>
        <w:t>1</w:t>
      </w:r>
      <w:r w:rsidRPr="00623F21">
        <w:rPr>
          <w:rFonts w:ascii="Times New Roman" w:hAnsi="Times New Roman"/>
          <w:sz w:val="24"/>
          <w:szCs w:val="24"/>
        </w:rPr>
        <w:t>中电流不变</w:t>
      </w:r>
      <w:r w:rsidRPr="00623F21">
        <w:rPr>
          <w:rFonts w:ascii="Times New Roman" w:hAnsi="Times New Roman"/>
          <w:sz w:val="24"/>
          <w:szCs w:val="24"/>
        </w:rPr>
        <w:t>,</w:t>
      </w:r>
      <w:r w:rsidRPr="00623F21">
        <w:rPr>
          <w:rFonts w:ascii="Times New Roman" w:hAnsi="Times New Roman"/>
          <w:sz w:val="24"/>
          <w:szCs w:val="24"/>
        </w:rPr>
        <w:t>仅将</w:t>
      </w:r>
      <w:r w:rsidRPr="00623F21">
        <w:rPr>
          <w:rFonts w:ascii="Times New Roman" w:hAnsi="Times New Roman"/>
          <w:sz w:val="24"/>
          <w:szCs w:val="24"/>
        </w:rPr>
        <w:t>L</w:t>
      </w:r>
      <w:r w:rsidRPr="00623F21">
        <w:rPr>
          <w:rFonts w:ascii="Times New Roman" w:hAnsi="Times New Roman"/>
          <w:sz w:val="24"/>
          <w:szCs w:val="24"/>
          <w:vertAlign w:val="subscript"/>
        </w:rPr>
        <w:t>2</w:t>
      </w:r>
      <w:r w:rsidRPr="00623F21">
        <w:rPr>
          <w:rFonts w:ascii="Times New Roman" w:hAnsi="Times New Roman"/>
          <w:sz w:val="24"/>
          <w:szCs w:val="24"/>
        </w:rPr>
        <w:t>撤去</w:t>
      </w:r>
      <w:r w:rsidRPr="00623F21">
        <w:rPr>
          <w:rFonts w:ascii="Times New Roman" w:hAnsi="Times New Roman"/>
          <w:sz w:val="24"/>
          <w:szCs w:val="24"/>
        </w:rPr>
        <w:t>,</w:t>
      </w:r>
      <w:r w:rsidRPr="00623F21">
        <w:rPr>
          <w:rFonts w:ascii="Times New Roman" w:hAnsi="Times New Roman"/>
          <w:i/>
          <w:sz w:val="24"/>
          <w:szCs w:val="24"/>
        </w:rPr>
        <w:t>N</w:t>
      </w:r>
      <w:r w:rsidRPr="00623F21">
        <w:rPr>
          <w:rFonts w:ascii="Times New Roman" w:hAnsi="Times New Roman"/>
          <w:sz w:val="24"/>
          <w:szCs w:val="24"/>
        </w:rPr>
        <w:t>点的磁感应强度大小为</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353C90D" wp14:editId="5054D72E">
            <wp:extent cx="1045845" cy="650875"/>
            <wp:effectExtent l="0" t="0" r="1905" b="0"/>
            <wp:docPr id="730"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45845" cy="65087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ab/>
        <w:t>B.</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2</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ab/>
        <w:t>D.</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2</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lastRenderedPageBreak/>
        <w:t>答案</w:t>
      </w:r>
      <w:r w:rsidRPr="00623F21">
        <w:rPr>
          <w:rFonts w:ascii="Times New Roman" w:hAnsi="Times New Roman"/>
          <w:sz w:val="24"/>
          <w:szCs w:val="24"/>
        </w:rPr>
        <w:t xml:space="preserve">　</w:t>
      </w:r>
      <w:r w:rsidRPr="00623F21">
        <w:rPr>
          <w:rFonts w:ascii="Times New Roman" w:hAnsi="Times New Roman"/>
          <w:sz w:val="24"/>
          <w:szCs w:val="24"/>
        </w:rPr>
        <w:t>A</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根据题意</w:t>
      </w:r>
      <w:r w:rsidRPr="00623F21">
        <w:rPr>
          <w:rFonts w:ascii="Times New Roman" w:hAnsi="Times New Roman"/>
          <w:sz w:val="24"/>
          <w:szCs w:val="24"/>
        </w:rPr>
        <w:t>,</w:t>
      </w:r>
      <w:r w:rsidRPr="00623F21">
        <w:rPr>
          <w:rFonts w:ascii="Times New Roman" w:eastAsia="仿宋_GB2312" w:hAnsi="Times New Roman"/>
          <w:sz w:val="24"/>
          <w:szCs w:val="24"/>
        </w:rPr>
        <w:t>作出</w:t>
      </w:r>
      <w:r w:rsidRPr="00623F21">
        <w:rPr>
          <w:rFonts w:ascii="Times New Roman" w:hAnsi="Times New Roman"/>
          <w:sz w:val="24"/>
          <w:szCs w:val="24"/>
        </w:rPr>
        <w:t>L</w:t>
      </w:r>
      <w:r w:rsidRPr="00623F21">
        <w:rPr>
          <w:rFonts w:ascii="Times New Roman" w:hAnsi="Times New Roman"/>
          <w:sz w:val="24"/>
          <w:szCs w:val="24"/>
          <w:vertAlign w:val="subscript"/>
        </w:rPr>
        <w:t>1</w:t>
      </w:r>
      <w:r w:rsidRPr="00623F21">
        <w:rPr>
          <w:rFonts w:ascii="Times New Roman" w:eastAsia="仿宋_GB2312" w:hAnsi="Times New Roman"/>
          <w:sz w:val="24"/>
          <w:szCs w:val="24"/>
        </w:rPr>
        <w:t>、</w:t>
      </w:r>
      <w:r w:rsidRPr="00623F21">
        <w:rPr>
          <w:rFonts w:ascii="Times New Roman" w:hAnsi="Times New Roman"/>
          <w:sz w:val="24"/>
          <w:szCs w:val="24"/>
        </w:rPr>
        <w:t>L</w:t>
      </w:r>
      <w:r w:rsidRPr="00623F21">
        <w:rPr>
          <w:rFonts w:ascii="Times New Roman" w:hAnsi="Times New Roman"/>
          <w:sz w:val="24"/>
          <w:szCs w:val="24"/>
          <w:vertAlign w:val="subscript"/>
        </w:rPr>
        <w:t>2</w:t>
      </w:r>
      <w:r w:rsidRPr="00623F21">
        <w:rPr>
          <w:rFonts w:ascii="Times New Roman" w:eastAsia="仿宋_GB2312" w:hAnsi="Times New Roman"/>
          <w:sz w:val="24"/>
          <w:szCs w:val="24"/>
        </w:rPr>
        <w:t>中电流的某种情况</w:t>
      </w:r>
      <w:r w:rsidRPr="00623F21">
        <w:rPr>
          <w:rFonts w:ascii="Times New Roman" w:hAnsi="Times New Roman"/>
          <w:sz w:val="24"/>
          <w:szCs w:val="24"/>
        </w:rPr>
        <w:t>,</w:t>
      </w:r>
      <w:r w:rsidRPr="00623F21">
        <w:rPr>
          <w:rFonts w:ascii="Times New Roman" w:eastAsia="仿宋_GB2312" w:hAnsi="Times New Roman"/>
          <w:sz w:val="24"/>
          <w:szCs w:val="24"/>
        </w:rPr>
        <w:t>如图所示</w:t>
      </w:r>
      <w:r w:rsidRPr="00623F21">
        <w:rPr>
          <w:rFonts w:ascii="Times New Roman" w:hAnsi="Times New Roman"/>
          <w:sz w:val="24"/>
          <w:szCs w:val="24"/>
        </w:rPr>
        <w:t>,</w:t>
      </w:r>
      <w:r w:rsidRPr="00623F21">
        <w:rPr>
          <w:rFonts w:ascii="Times New Roman" w:eastAsia="仿宋_GB2312" w:hAnsi="Times New Roman"/>
          <w:sz w:val="24"/>
          <w:szCs w:val="24"/>
        </w:rPr>
        <w:t>设</w:t>
      </w:r>
      <w:r w:rsidRPr="00623F21">
        <w:rPr>
          <w:rFonts w:ascii="Times New Roman" w:hAnsi="Times New Roman"/>
          <w:sz w:val="24"/>
          <w:szCs w:val="24"/>
        </w:rPr>
        <w:t>L</w:t>
      </w:r>
      <w:r w:rsidRPr="00623F21">
        <w:rPr>
          <w:rFonts w:ascii="Times New Roman" w:hAnsi="Times New Roman"/>
          <w:sz w:val="24"/>
          <w:szCs w:val="24"/>
          <w:vertAlign w:val="subscript"/>
        </w:rPr>
        <w:t>1</w:t>
      </w:r>
      <w:r w:rsidRPr="00623F21">
        <w:rPr>
          <w:rFonts w:ascii="Times New Roman" w:eastAsia="仿宋_GB2312" w:hAnsi="Times New Roman"/>
          <w:sz w:val="24"/>
          <w:szCs w:val="24"/>
        </w:rPr>
        <w:t>在</w:t>
      </w:r>
      <w:r w:rsidRPr="00623F21">
        <w:rPr>
          <w:rFonts w:ascii="Times New Roman" w:hAnsi="Times New Roman"/>
          <w:i/>
          <w:sz w:val="24"/>
          <w:szCs w:val="24"/>
        </w:rPr>
        <w:t>M</w:t>
      </w:r>
      <w:r w:rsidRPr="00623F21">
        <w:rPr>
          <w:rFonts w:ascii="Times New Roman" w:eastAsia="仿宋_GB2312" w:hAnsi="Times New Roman"/>
          <w:sz w:val="24"/>
          <w:szCs w:val="24"/>
        </w:rPr>
        <w:t>点产生的磁感应强度大小为</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i/>
          <w:sz w:val="24"/>
          <w:szCs w:val="24"/>
          <w:vertAlign w:val="subscript"/>
        </w:rPr>
        <w:t>M</w:t>
      </w:r>
      <w:r w:rsidRPr="00623F21">
        <w:rPr>
          <w:rFonts w:ascii="Times New Roman" w:hAnsi="Times New Roman"/>
          <w:sz w:val="24"/>
          <w:szCs w:val="24"/>
        </w:rPr>
        <w:t>,L</w:t>
      </w:r>
      <w:r w:rsidRPr="00623F21">
        <w:rPr>
          <w:rFonts w:ascii="Times New Roman" w:hAnsi="Times New Roman"/>
          <w:sz w:val="24"/>
          <w:szCs w:val="24"/>
          <w:vertAlign w:val="subscript"/>
        </w:rPr>
        <w:t>2</w:t>
      </w:r>
      <w:r w:rsidRPr="00623F21">
        <w:rPr>
          <w:rFonts w:ascii="Times New Roman" w:eastAsia="仿宋_GB2312" w:hAnsi="Times New Roman"/>
          <w:sz w:val="24"/>
          <w:szCs w:val="24"/>
        </w:rPr>
        <w:t>在</w:t>
      </w:r>
      <w:r w:rsidRPr="00623F21">
        <w:rPr>
          <w:rFonts w:ascii="Times New Roman" w:hAnsi="Times New Roman"/>
          <w:i/>
          <w:sz w:val="24"/>
          <w:szCs w:val="24"/>
        </w:rPr>
        <w:t>M</w:t>
      </w:r>
      <w:r w:rsidRPr="00623F21">
        <w:rPr>
          <w:rFonts w:ascii="Times New Roman" w:eastAsia="仿宋_GB2312" w:hAnsi="Times New Roman"/>
          <w:sz w:val="24"/>
          <w:szCs w:val="24"/>
        </w:rPr>
        <w:t>点产生的磁感应强度大小为</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i/>
          <w:sz w:val="24"/>
          <w:szCs w:val="24"/>
          <w:vertAlign w:val="subscript"/>
        </w:rPr>
        <w:t>M</w:t>
      </w:r>
      <w:r w:rsidRPr="00623F21">
        <w:rPr>
          <w:rFonts w:ascii="Times New Roman" w:hAnsi="Times New Roman"/>
          <w:sz w:val="24"/>
          <w:szCs w:val="24"/>
        </w:rPr>
        <w:t>,L</w:t>
      </w:r>
      <w:r w:rsidRPr="00623F21">
        <w:rPr>
          <w:rFonts w:ascii="Times New Roman" w:hAnsi="Times New Roman"/>
          <w:sz w:val="24"/>
          <w:szCs w:val="24"/>
          <w:vertAlign w:val="subscript"/>
        </w:rPr>
        <w:t>1</w:t>
      </w:r>
      <w:r w:rsidRPr="00623F21">
        <w:rPr>
          <w:rFonts w:ascii="Times New Roman" w:eastAsia="仿宋_GB2312" w:hAnsi="Times New Roman"/>
          <w:sz w:val="24"/>
          <w:szCs w:val="24"/>
        </w:rPr>
        <w:t>在</w:t>
      </w:r>
      <w:r w:rsidRPr="00623F21">
        <w:rPr>
          <w:rFonts w:ascii="Times New Roman" w:hAnsi="Times New Roman"/>
          <w:i/>
          <w:sz w:val="24"/>
          <w:szCs w:val="24"/>
        </w:rPr>
        <w:t>O</w:t>
      </w:r>
      <w:r w:rsidRPr="00623F21">
        <w:rPr>
          <w:rFonts w:ascii="Times New Roman" w:eastAsia="仿宋_GB2312" w:hAnsi="Times New Roman"/>
          <w:sz w:val="24"/>
          <w:szCs w:val="24"/>
        </w:rPr>
        <w:t>点产生的磁感应强度大小为</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i/>
          <w:sz w:val="24"/>
          <w:szCs w:val="24"/>
          <w:vertAlign w:val="subscript"/>
        </w:rPr>
        <w:t>O</w:t>
      </w:r>
      <w:r w:rsidRPr="00623F21">
        <w:rPr>
          <w:rFonts w:ascii="Times New Roman" w:hAnsi="Times New Roman"/>
          <w:sz w:val="24"/>
          <w:szCs w:val="24"/>
        </w:rPr>
        <w:t>,L</w:t>
      </w:r>
      <w:r w:rsidRPr="00623F21">
        <w:rPr>
          <w:rFonts w:ascii="Times New Roman" w:hAnsi="Times New Roman"/>
          <w:sz w:val="24"/>
          <w:szCs w:val="24"/>
          <w:vertAlign w:val="subscript"/>
        </w:rPr>
        <w:t>2</w:t>
      </w:r>
      <w:r w:rsidRPr="00623F21">
        <w:rPr>
          <w:rFonts w:ascii="Times New Roman" w:eastAsia="仿宋_GB2312" w:hAnsi="Times New Roman"/>
          <w:sz w:val="24"/>
          <w:szCs w:val="24"/>
        </w:rPr>
        <w:t>在</w:t>
      </w:r>
      <w:r w:rsidRPr="00623F21">
        <w:rPr>
          <w:rFonts w:ascii="Times New Roman" w:hAnsi="Times New Roman"/>
          <w:i/>
          <w:sz w:val="24"/>
          <w:szCs w:val="24"/>
        </w:rPr>
        <w:t>O</w:t>
      </w:r>
      <w:r w:rsidRPr="00623F21">
        <w:rPr>
          <w:rFonts w:ascii="Times New Roman" w:eastAsia="仿宋_GB2312" w:hAnsi="Times New Roman"/>
          <w:sz w:val="24"/>
          <w:szCs w:val="24"/>
        </w:rPr>
        <w:t>点产生的磁感应强度大小为</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i/>
          <w:sz w:val="24"/>
          <w:szCs w:val="24"/>
          <w:vertAlign w:val="subscript"/>
        </w:rPr>
        <w:t>O</w:t>
      </w:r>
      <w:r w:rsidRPr="00623F21">
        <w:rPr>
          <w:rFonts w:ascii="Times New Roman" w:hAnsi="Times New Roman"/>
          <w:sz w:val="24"/>
          <w:szCs w:val="24"/>
        </w:rPr>
        <w:t>,</w:t>
      </w:r>
      <w:r w:rsidRPr="00623F21">
        <w:rPr>
          <w:rFonts w:ascii="Times New Roman" w:eastAsia="仿宋_GB2312" w:hAnsi="Times New Roman"/>
          <w:sz w:val="24"/>
          <w:szCs w:val="24"/>
        </w:rPr>
        <w:t>则由安培定则可知</w:t>
      </w:r>
      <w:r w:rsidRPr="00623F21">
        <w:rPr>
          <w:rFonts w:ascii="Times New Roman" w:hAnsi="Times New Roman"/>
          <w:sz w:val="24"/>
          <w:szCs w:val="24"/>
        </w:rPr>
        <w:t>L</w:t>
      </w:r>
      <w:r w:rsidRPr="00623F21">
        <w:rPr>
          <w:rFonts w:ascii="Times New Roman" w:hAnsi="Times New Roman"/>
          <w:sz w:val="24"/>
          <w:szCs w:val="24"/>
          <w:vertAlign w:val="subscript"/>
        </w:rPr>
        <w:t>1</w:t>
      </w:r>
      <w:r w:rsidRPr="00623F21">
        <w:rPr>
          <w:rFonts w:ascii="Times New Roman" w:eastAsia="仿宋_GB2312" w:hAnsi="Times New Roman"/>
          <w:sz w:val="24"/>
          <w:szCs w:val="24"/>
        </w:rPr>
        <w:t>和</w:t>
      </w:r>
      <w:r w:rsidRPr="00623F21">
        <w:rPr>
          <w:rFonts w:ascii="Times New Roman" w:hAnsi="Times New Roman"/>
          <w:sz w:val="24"/>
          <w:szCs w:val="24"/>
        </w:rPr>
        <w:t>L</w:t>
      </w:r>
      <w:r w:rsidRPr="00623F21">
        <w:rPr>
          <w:rFonts w:ascii="Times New Roman" w:hAnsi="Times New Roman"/>
          <w:sz w:val="24"/>
          <w:szCs w:val="24"/>
          <w:vertAlign w:val="subscript"/>
        </w:rPr>
        <w:t>2</w:t>
      </w:r>
      <w:r w:rsidRPr="00623F21">
        <w:rPr>
          <w:rFonts w:ascii="Times New Roman" w:eastAsia="仿宋_GB2312" w:hAnsi="Times New Roman"/>
          <w:sz w:val="24"/>
          <w:szCs w:val="24"/>
        </w:rPr>
        <w:t>在</w:t>
      </w:r>
      <w:r w:rsidRPr="00623F21">
        <w:rPr>
          <w:rFonts w:ascii="Times New Roman" w:hAnsi="Times New Roman"/>
          <w:i/>
          <w:sz w:val="24"/>
          <w:szCs w:val="24"/>
        </w:rPr>
        <w:t>M</w:t>
      </w:r>
      <w:r w:rsidRPr="00623F21">
        <w:rPr>
          <w:rFonts w:ascii="Times New Roman" w:eastAsia="仿宋_GB2312" w:hAnsi="Times New Roman"/>
          <w:sz w:val="24"/>
          <w:szCs w:val="24"/>
        </w:rPr>
        <w:t>点产生的磁感应强度方向相反</w:t>
      </w:r>
      <w:r w:rsidRPr="00623F21">
        <w:rPr>
          <w:rFonts w:ascii="Times New Roman" w:hAnsi="Times New Roman"/>
          <w:sz w:val="24"/>
          <w:szCs w:val="24"/>
        </w:rPr>
        <w:t>,</w:t>
      </w:r>
      <w:r w:rsidRPr="00623F21">
        <w:rPr>
          <w:rFonts w:ascii="Times New Roman" w:eastAsia="仿宋_GB2312" w:hAnsi="Times New Roman"/>
          <w:sz w:val="24"/>
          <w:szCs w:val="24"/>
        </w:rPr>
        <w:t>在</w:t>
      </w:r>
      <w:r w:rsidRPr="00623F21">
        <w:rPr>
          <w:rFonts w:ascii="Times New Roman" w:hAnsi="Times New Roman"/>
          <w:i/>
          <w:sz w:val="24"/>
          <w:szCs w:val="24"/>
        </w:rPr>
        <w:t>O</w:t>
      </w:r>
      <w:r w:rsidRPr="00623F21">
        <w:rPr>
          <w:rFonts w:ascii="Times New Roman" w:eastAsia="仿宋_GB2312" w:hAnsi="Times New Roman"/>
          <w:sz w:val="24"/>
          <w:szCs w:val="24"/>
        </w:rPr>
        <w:t>点产生的磁感应强度方向相同</w:t>
      </w:r>
      <w:r w:rsidRPr="00623F21">
        <w:rPr>
          <w:rFonts w:ascii="Times New Roman" w:hAnsi="Times New Roman"/>
          <w:sz w:val="24"/>
          <w:szCs w:val="24"/>
        </w:rPr>
        <w:t>,</w:t>
      </w:r>
      <w:r w:rsidRPr="00623F21">
        <w:rPr>
          <w:rFonts w:ascii="Times New Roman" w:eastAsia="仿宋_GB2312" w:hAnsi="Times New Roman"/>
          <w:sz w:val="24"/>
          <w:szCs w:val="24"/>
        </w:rPr>
        <w:t>则有</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i/>
          <w:sz w:val="24"/>
          <w:szCs w:val="24"/>
          <w:vertAlign w:val="subscript"/>
        </w:rPr>
        <w:t>M</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i/>
          <w:sz w:val="24"/>
          <w:szCs w:val="24"/>
          <w:vertAlign w:val="subscript"/>
        </w:rPr>
        <w:t>M</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i/>
          <w:sz w:val="24"/>
          <w:szCs w:val="24"/>
          <w:vertAlign w:val="subscript"/>
        </w:rPr>
        <w:t>O</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i/>
          <w:sz w:val="24"/>
          <w:szCs w:val="24"/>
          <w:vertAlign w:val="subscript"/>
        </w:rPr>
        <w:t>O</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eastAsia="仿宋_GB2312" w:hAnsi="Times New Roman"/>
          <w:sz w:val="24"/>
          <w:szCs w:val="24"/>
        </w:rPr>
        <w:t>由于</w:t>
      </w:r>
      <w:r w:rsidRPr="00623F21">
        <w:rPr>
          <w:rFonts w:ascii="Times New Roman" w:hAnsi="Times New Roman"/>
          <w:sz w:val="24"/>
          <w:szCs w:val="24"/>
        </w:rPr>
        <w:t>L</w:t>
      </w:r>
      <w:r w:rsidRPr="00623F21">
        <w:rPr>
          <w:rFonts w:ascii="Times New Roman" w:hAnsi="Times New Roman"/>
          <w:sz w:val="24"/>
          <w:szCs w:val="24"/>
          <w:vertAlign w:val="subscript"/>
        </w:rPr>
        <w:t>1</w:t>
      </w:r>
      <w:r w:rsidRPr="00623F21">
        <w:rPr>
          <w:rFonts w:ascii="Times New Roman" w:eastAsia="仿宋_GB2312" w:hAnsi="Times New Roman"/>
          <w:sz w:val="24"/>
          <w:szCs w:val="24"/>
        </w:rPr>
        <w:t>、</w:t>
      </w:r>
      <w:r w:rsidRPr="00623F21">
        <w:rPr>
          <w:rFonts w:ascii="Times New Roman" w:hAnsi="Times New Roman"/>
          <w:sz w:val="24"/>
          <w:szCs w:val="24"/>
        </w:rPr>
        <w:t>L</w:t>
      </w:r>
      <w:r w:rsidRPr="00623F21">
        <w:rPr>
          <w:rFonts w:ascii="Times New Roman" w:hAnsi="Times New Roman"/>
          <w:sz w:val="24"/>
          <w:szCs w:val="24"/>
          <w:vertAlign w:val="subscript"/>
        </w:rPr>
        <w:t>2</w:t>
      </w:r>
      <w:r w:rsidRPr="00623F21">
        <w:rPr>
          <w:rFonts w:ascii="Times New Roman" w:eastAsia="仿宋_GB2312" w:hAnsi="Times New Roman"/>
          <w:sz w:val="24"/>
          <w:szCs w:val="24"/>
        </w:rPr>
        <w:t>中电流大小相等</w:t>
      </w:r>
      <w:r w:rsidRPr="00623F21">
        <w:rPr>
          <w:rFonts w:ascii="Times New Roman" w:hAnsi="Times New Roman"/>
          <w:sz w:val="24"/>
          <w:szCs w:val="24"/>
        </w:rPr>
        <w:t>,</w:t>
      </w:r>
      <w:r w:rsidRPr="00623F21">
        <w:rPr>
          <w:rFonts w:ascii="Times New Roman" w:eastAsia="仿宋_GB2312" w:hAnsi="Times New Roman"/>
          <w:sz w:val="24"/>
          <w:szCs w:val="24"/>
        </w:rPr>
        <w:t>且</w:t>
      </w:r>
      <w:r w:rsidRPr="00623F21">
        <w:rPr>
          <w:rFonts w:ascii="Times New Roman" w:hAnsi="Times New Roman"/>
          <w:i/>
          <w:sz w:val="24"/>
          <w:szCs w:val="24"/>
        </w:rPr>
        <w:t>OM</w:t>
      </w:r>
      <w:r w:rsidRPr="00623F21">
        <w:rPr>
          <w:rFonts w:ascii="Times New Roman" w:hAnsi="Times New Roman"/>
          <w:sz w:val="24"/>
          <w:szCs w:val="24"/>
        </w:rPr>
        <w:t>=</w:t>
      </w:r>
      <w:r w:rsidRPr="00623F21">
        <w:rPr>
          <w:rFonts w:ascii="Times New Roman" w:hAnsi="Times New Roman"/>
          <w:i/>
          <w:sz w:val="24"/>
          <w:szCs w:val="24"/>
        </w:rPr>
        <w:t>ON</w:t>
      </w:r>
      <w:r w:rsidRPr="00623F21">
        <w:rPr>
          <w:rFonts w:ascii="Times New Roman" w:hAnsi="Times New Roman"/>
          <w:sz w:val="24"/>
          <w:szCs w:val="24"/>
        </w:rPr>
        <w:t>,</w:t>
      </w:r>
      <w:r w:rsidRPr="00623F21">
        <w:rPr>
          <w:rFonts w:ascii="Times New Roman" w:hAnsi="Times New Roman"/>
          <w:i/>
          <w:sz w:val="24"/>
          <w:szCs w:val="24"/>
        </w:rPr>
        <w:t>M</w:t>
      </w:r>
      <w:r w:rsidRPr="00623F21">
        <w:rPr>
          <w:rFonts w:ascii="Times New Roman" w:eastAsia="仿宋_GB2312" w:hAnsi="Times New Roman"/>
          <w:sz w:val="24"/>
          <w:szCs w:val="24"/>
        </w:rPr>
        <w:t>与</w:t>
      </w:r>
      <w:r w:rsidRPr="00623F21">
        <w:rPr>
          <w:rFonts w:ascii="Times New Roman" w:hAnsi="Times New Roman"/>
          <w:i/>
          <w:sz w:val="24"/>
          <w:szCs w:val="24"/>
        </w:rPr>
        <w:t>O</w:t>
      </w:r>
      <w:r w:rsidRPr="00623F21">
        <w:rPr>
          <w:rFonts w:ascii="Times New Roman" w:eastAsia="仿宋_GB2312" w:hAnsi="Times New Roman"/>
          <w:sz w:val="24"/>
          <w:szCs w:val="24"/>
        </w:rPr>
        <w:t>关于</w:t>
      </w:r>
      <w:r w:rsidRPr="00623F21">
        <w:rPr>
          <w:rFonts w:ascii="Times New Roman" w:hAnsi="Times New Roman"/>
          <w:sz w:val="24"/>
          <w:szCs w:val="24"/>
        </w:rPr>
        <w:t>L</w:t>
      </w:r>
      <w:r w:rsidRPr="00623F21">
        <w:rPr>
          <w:rFonts w:ascii="Times New Roman" w:hAnsi="Times New Roman"/>
          <w:sz w:val="24"/>
          <w:szCs w:val="24"/>
          <w:vertAlign w:val="subscript"/>
        </w:rPr>
        <w:t>1</w:t>
      </w:r>
      <w:r w:rsidRPr="00623F21">
        <w:rPr>
          <w:rFonts w:ascii="Times New Roman" w:eastAsia="仿宋_GB2312" w:hAnsi="Times New Roman"/>
          <w:sz w:val="24"/>
          <w:szCs w:val="24"/>
        </w:rPr>
        <w:t>对称</w:t>
      </w:r>
      <w:r w:rsidRPr="00623F21">
        <w:rPr>
          <w:rFonts w:ascii="Times New Roman" w:hAnsi="Times New Roman"/>
          <w:sz w:val="24"/>
          <w:szCs w:val="24"/>
        </w:rPr>
        <w:t>,</w:t>
      </w:r>
      <w:r w:rsidRPr="00623F21">
        <w:rPr>
          <w:rFonts w:ascii="Times New Roman" w:hAnsi="Times New Roman"/>
          <w:i/>
          <w:sz w:val="24"/>
          <w:szCs w:val="24"/>
        </w:rPr>
        <w:t>N</w:t>
      </w:r>
      <w:r w:rsidRPr="00623F21">
        <w:rPr>
          <w:rFonts w:ascii="Times New Roman" w:eastAsia="仿宋_GB2312" w:hAnsi="Times New Roman"/>
          <w:sz w:val="24"/>
          <w:szCs w:val="24"/>
        </w:rPr>
        <w:t>与</w:t>
      </w:r>
      <w:r w:rsidRPr="00623F21">
        <w:rPr>
          <w:rFonts w:ascii="Times New Roman" w:hAnsi="Times New Roman"/>
          <w:i/>
          <w:sz w:val="24"/>
          <w:szCs w:val="24"/>
        </w:rPr>
        <w:t>O</w:t>
      </w:r>
      <w:r w:rsidRPr="00623F21">
        <w:rPr>
          <w:rFonts w:ascii="Times New Roman" w:eastAsia="仿宋_GB2312" w:hAnsi="Times New Roman"/>
          <w:sz w:val="24"/>
          <w:szCs w:val="24"/>
        </w:rPr>
        <w:t>关于</w:t>
      </w:r>
      <w:r w:rsidRPr="00623F21">
        <w:rPr>
          <w:rFonts w:ascii="Times New Roman" w:hAnsi="Times New Roman"/>
          <w:sz w:val="24"/>
          <w:szCs w:val="24"/>
        </w:rPr>
        <w:t>L</w:t>
      </w:r>
      <w:r w:rsidRPr="00623F21">
        <w:rPr>
          <w:rFonts w:ascii="Times New Roman" w:hAnsi="Times New Roman"/>
          <w:sz w:val="24"/>
          <w:szCs w:val="24"/>
          <w:vertAlign w:val="subscript"/>
        </w:rPr>
        <w:t>2</w:t>
      </w:r>
      <w:r w:rsidRPr="00623F21">
        <w:rPr>
          <w:rFonts w:ascii="Times New Roman" w:eastAsia="仿宋_GB2312" w:hAnsi="Times New Roman"/>
          <w:sz w:val="24"/>
          <w:szCs w:val="24"/>
        </w:rPr>
        <w:t>对称</w:t>
      </w:r>
      <w:r w:rsidRPr="00623F21">
        <w:rPr>
          <w:rFonts w:ascii="Times New Roman" w:hAnsi="Times New Roman"/>
          <w:sz w:val="24"/>
          <w:szCs w:val="24"/>
        </w:rPr>
        <w:t>,</w:t>
      </w:r>
      <w:r w:rsidRPr="00623F21">
        <w:rPr>
          <w:rFonts w:ascii="Times New Roman" w:eastAsia="仿宋_GB2312" w:hAnsi="Times New Roman"/>
          <w:sz w:val="24"/>
          <w:szCs w:val="24"/>
        </w:rPr>
        <w:t>有</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i/>
          <w:sz w:val="24"/>
          <w:szCs w:val="24"/>
          <w:vertAlign w:val="subscript"/>
        </w:rPr>
        <w:t>M</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i/>
          <w:sz w:val="24"/>
          <w:szCs w:val="24"/>
          <w:vertAlign w:val="subscript"/>
        </w:rPr>
        <w:t>O</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i/>
          <w:sz w:val="24"/>
          <w:szCs w:val="24"/>
          <w:vertAlign w:val="subscript"/>
        </w:rPr>
        <w:t>O</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i/>
          <w:sz w:val="24"/>
          <w:szCs w:val="24"/>
          <w:vertAlign w:val="subscript"/>
        </w:rPr>
        <w:t>M</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i/>
          <w:sz w:val="24"/>
          <w:szCs w:val="24"/>
          <w:vertAlign w:val="subscript"/>
        </w:rPr>
        <w:t>N</w:t>
      </w:r>
      <w:r w:rsidRPr="00623F21">
        <w:rPr>
          <w:rFonts w:ascii="Times New Roman" w:hAnsi="Times New Roman"/>
          <w:sz w:val="24"/>
          <w:szCs w:val="24"/>
        </w:rPr>
        <w:t>,</w:t>
      </w:r>
      <w:r w:rsidRPr="00623F21">
        <w:rPr>
          <w:rFonts w:ascii="Times New Roman" w:eastAsia="仿宋_GB2312" w:hAnsi="Times New Roman"/>
          <w:sz w:val="24"/>
          <w:szCs w:val="24"/>
        </w:rPr>
        <w:t>联立可得</w:t>
      </w:r>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i/>
          <w:sz w:val="24"/>
          <w:szCs w:val="24"/>
          <w:vertAlign w:val="subscript"/>
        </w:rPr>
        <w:t>M</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i/>
          <w:sz w:val="24"/>
          <w:szCs w:val="24"/>
          <w:vertAlign w:val="subscript"/>
        </w:rPr>
        <w:t>N</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eastAsia="仿宋_GB2312" w:hAnsi="Times New Roman"/>
          <w:sz w:val="24"/>
          <w:szCs w:val="24"/>
        </w:rPr>
        <w:t>故保持</w:t>
      </w:r>
      <w:r w:rsidRPr="00623F21">
        <w:rPr>
          <w:rFonts w:ascii="Times New Roman" w:hAnsi="Times New Roman"/>
          <w:sz w:val="24"/>
          <w:szCs w:val="24"/>
        </w:rPr>
        <w:t>L</w:t>
      </w:r>
      <w:r w:rsidRPr="00623F21">
        <w:rPr>
          <w:rFonts w:ascii="Times New Roman" w:hAnsi="Times New Roman"/>
          <w:sz w:val="24"/>
          <w:szCs w:val="24"/>
          <w:vertAlign w:val="subscript"/>
        </w:rPr>
        <w:t>1</w:t>
      </w:r>
      <w:r w:rsidRPr="00623F21">
        <w:rPr>
          <w:rFonts w:ascii="Times New Roman" w:eastAsia="仿宋_GB2312" w:hAnsi="Times New Roman"/>
          <w:sz w:val="24"/>
          <w:szCs w:val="24"/>
        </w:rPr>
        <w:t>中电流不变</w:t>
      </w:r>
      <w:r w:rsidRPr="00623F21">
        <w:rPr>
          <w:rFonts w:ascii="Times New Roman" w:hAnsi="Times New Roman"/>
          <w:sz w:val="24"/>
          <w:szCs w:val="24"/>
        </w:rPr>
        <w:t>,</w:t>
      </w:r>
      <w:r w:rsidRPr="00623F21">
        <w:rPr>
          <w:rFonts w:ascii="Times New Roman" w:eastAsia="仿宋_GB2312" w:hAnsi="Times New Roman"/>
          <w:sz w:val="24"/>
          <w:szCs w:val="24"/>
        </w:rPr>
        <w:t>仅将</w:t>
      </w:r>
      <w:r w:rsidRPr="00623F21">
        <w:rPr>
          <w:rFonts w:ascii="Times New Roman" w:hAnsi="Times New Roman"/>
          <w:sz w:val="24"/>
          <w:szCs w:val="24"/>
        </w:rPr>
        <w:t>L</w:t>
      </w:r>
      <w:r w:rsidRPr="00623F21">
        <w:rPr>
          <w:rFonts w:ascii="Times New Roman" w:hAnsi="Times New Roman"/>
          <w:sz w:val="24"/>
          <w:szCs w:val="24"/>
          <w:vertAlign w:val="subscript"/>
        </w:rPr>
        <w:t>2</w:t>
      </w:r>
      <w:r w:rsidRPr="00623F21">
        <w:rPr>
          <w:rFonts w:ascii="Times New Roman" w:eastAsia="仿宋_GB2312" w:hAnsi="Times New Roman"/>
          <w:sz w:val="24"/>
          <w:szCs w:val="24"/>
        </w:rPr>
        <w:t>撤去</w:t>
      </w:r>
      <w:r w:rsidRPr="00623F21">
        <w:rPr>
          <w:rFonts w:ascii="Times New Roman" w:hAnsi="Times New Roman"/>
          <w:sz w:val="24"/>
          <w:szCs w:val="24"/>
        </w:rPr>
        <w:t>,</w:t>
      </w:r>
      <w:r w:rsidRPr="00623F21">
        <w:rPr>
          <w:rFonts w:ascii="Times New Roman" w:hAnsi="Times New Roman"/>
          <w:i/>
          <w:sz w:val="24"/>
          <w:szCs w:val="24"/>
        </w:rPr>
        <w:t>N</w:t>
      </w:r>
      <w:r w:rsidRPr="00623F21">
        <w:rPr>
          <w:rFonts w:ascii="Times New Roman" w:eastAsia="仿宋_GB2312" w:hAnsi="Times New Roman"/>
          <w:sz w:val="24"/>
          <w:szCs w:val="24"/>
        </w:rPr>
        <w:t>点的磁感应强度大小为</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i/>
          <w:sz w:val="24"/>
          <w:szCs w:val="24"/>
          <w:vertAlign w:val="subscript"/>
        </w:rPr>
        <w:t>N</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B</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,A</w:t>
      </w:r>
      <w:r w:rsidRPr="00623F21">
        <w:rPr>
          <w:rFonts w:ascii="Times New Roman" w:eastAsia="仿宋_GB2312" w:hAnsi="Times New Roman"/>
          <w:sz w:val="24"/>
          <w:szCs w:val="24"/>
        </w:rPr>
        <w:t>正确。</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1CFE948" wp14:editId="00356CBE">
            <wp:extent cx="1082675" cy="753745"/>
            <wp:effectExtent l="0" t="0" r="3175" b="8255"/>
            <wp:docPr id="735"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2675" cy="75374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eastAsia="黑体" w:hAnsi="Times New Roman"/>
          <w:sz w:val="24"/>
          <w:szCs w:val="24"/>
        </w:rPr>
        <w:t>考点二</w:t>
      </w:r>
      <w:r w:rsidRPr="00623F21">
        <w:rPr>
          <w:rFonts w:ascii="Times New Roman" w:hAnsi="Times New Roman"/>
          <w:sz w:val="24"/>
          <w:szCs w:val="24"/>
        </w:rPr>
        <w:t xml:space="preserve">　</w:t>
      </w:r>
      <w:r w:rsidRPr="00623F21">
        <w:rPr>
          <w:rFonts w:ascii="Times New Roman" w:eastAsia="黑体" w:hAnsi="Times New Roman"/>
          <w:sz w:val="24"/>
          <w:szCs w:val="24"/>
        </w:rPr>
        <w:t>安培力的分析与计算</w:t>
      </w:r>
    </w:p>
    <w:p w:rsidR="00CF7916" w:rsidRPr="00623F21" w:rsidRDefault="00CF7916" w:rsidP="00CF7916">
      <w:pPr>
        <w:tabs>
          <w:tab w:val="left" w:pos="4678"/>
        </w:tabs>
        <w:snapToGrid w:val="0"/>
        <w:spacing w:line="360" w:lineRule="auto"/>
        <w:rPr>
          <w:rFonts w:ascii="Times New Roman" w:eastAsia="黑体" w:hAnsi="Times New Roman"/>
          <w:sz w:val="24"/>
          <w:szCs w:val="24"/>
        </w:rPr>
      </w:pPr>
      <w:r w:rsidRPr="00623F21">
        <w:rPr>
          <w:rFonts w:ascii="Times New Roman" w:eastAsia="黑体" w:hAnsi="Times New Roman"/>
          <w:sz w:val="24"/>
          <w:szCs w:val="24"/>
        </w:rPr>
        <w:t>安培力的大小和方向</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应用安培力公式</w:t>
      </w:r>
      <w:r w:rsidRPr="00623F21">
        <w:rPr>
          <w:rFonts w:ascii="Times New Roman" w:hAnsi="Times New Roman"/>
          <w:i/>
          <w:sz w:val="24"/>
          <w:szCs w:val="24"/>
        </w:rPr>
        <w:t>F</w:t>
      </w:r>
      <w:r w:rsidRPr="00623F21">
        <w:rPr>
          <w:rFonts w:ascii="Times New Roman" w:hAnsi="Times New Roman"/>
          <w:sz w:val="24"/>
          <w:szCs w:val="24"/>
        </w:rPr>
        <w:t>=</w:t>
      </w:r>
      <w:r w:rsidRPr="00623F21">
        <w:rPr>
          <w:rFonts w:ascii="Times New Roman" w:hAnsi="Times New Roman"/>
          <w:i/>
          <w:sz w:val="24"/>
          <w:szCs w:val="24"/>
        </w:rPr>
        <w:t>IlB</w:t>
      </w:r>
      <w:r w:rsidRPr="00623F21">
        <w:rPr>
          <w:rFonts w:ascii="Times New Roman" w:hAnsi="Times New Roman"/>
          <w:sz w:val="24"/>
          <w:szCs w:val="24"/>
        </w:rPr>
        <w:t>时要注意</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①</w:t>
      </w:r>
      <w:r w:rsidRPr="00623F21">
        <w:rPr>
          <w:rFonts w:ascii="Times New Roman" w:hAnsi="Times New Roman"/>
          <w:i/>
          <w:sz w:val="24"/>
          <w:szCs w:val="24"/>
        </w:rPr>
        <w:t>B</w:t>
      </w:r>
      <w:r w:rsidRPr="00623F21">
        <w:rPr>
          <w:rFonts w:ascii="Times New Roman" w:hAnsi="Times New Roman"/>
          <w:sz w:val="24"/>
          <w:szCs w:val="24"/>
        </w:rPr>
        <w:t>与</w:t>
      </w:r>
      <w:r w:rsidRPr="00623F21">
        <w:rPr>
          <w:rFonts w:ascii="Times New Roman" w:hAnsi="Times New Roman"/>
          <w:i/>
          <w:sz w:val="24"/>
          <w:szCs w:val="24"/>
        </w:rPr>
        <w:t>I</w:t>
      </w:r>
      <w:r w:rsidRPr="00623F21">
        <w:rPr>
          <w:rFonts w:ascii="Times New Roman" w:hAnsi="Times New Roman"/>
          <w:sz w:val="24"/>
          <w:szCs w:val="24"/>
        </w:rPr>
        <w:t>垂直。</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hAnsi="Times New Roman"/>
          <w:i/>
          <w:sz w:val="24"/>
          <w:szCs w:val="24"/>
        </w:rPr>
        <w:t>l</w:t>
      </w:r>
      <w:r w:rsidRPr="00623F21">
        <w:rPr>
          <w:rFonts w:ascii="Times New Roman" w:hAnsi="Times New Roman"/>
          <w:sz w:val="24"/>
          <w:szCs w:val="24"/>
        </w:rPr>
        <w:t>是有效长度。</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弯曲导线的有效长度</w:t>
      </w:r>
      <w:r w:rsidRPr="00623F21">
        <w:rPr>
          <w:rFonts w:ascii="Times New Roman" w:hAnsi="Times New Roman"/>
          <w:i/>
          <w:sz w:val="24"/>
          <w:szCs w:val="24"/>
        </w:rPr>
        <w:t>l</w:t>
      </w:r>
      <w:r w:rsidRPr="00623F21">
        <w:rPr>
          <w:rFonts w:ascii="Times New Roman" w:hAnsi="Times New Roman"/>
          <w:sz w:val="24"/>
          <w:szCs w:val="24"/>
        </w:rPr>
        <w:t>等于连接两端点线段的长度</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相应的电流沿直线由始端流向末端。</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C99529F" wp14:editId="41036DF0">
            <wp:extent cx="2157730" cy="826770"/>
            <wp:effectExtent l="0" t="0" r="0" b="0"/>
            <wp:docPr id="740"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57730" cy="826770"/>
                    </a:xfrm>
                    <a:prstGeom prst="rect">
                      <a:avLst/>
                    </a:prstGeom>
                    <a:noFill/>
                    <a:ln>
                      <a:noFill/>
                    </a:ln>
                  </pic:spPr>
                </pic:pic>
              </a:graphicData>
            </a:graphic>
          </wp:inline>
        </w:drawing>
      </w:r>
    </w:p>
    <w:p w:rsidR="00CF7916" w:rsidRPr="00623F21" w:rsidRDefault="00CF7916" w:rsidP="00CF7916">
      <w:pPr>
        <w:tabs>
          <w:tab w:val="left" w:pos="4678"/>
        </w:tabs>
        <w:snapToGrid w:val="0"/>
        <w:spacing w:after="113"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方向</w:t>
      </w:r>
      <w:r w:rsidRPr="00623F21">
        <w:rPr>
          <w:rFonts w:ascii="Times New Roman" w:hAnsi="Times New Roman"/>
          <w:sz w:val="24"/>
          <w:szCs w:val="24"/>
        </w:rPr>
        <w:t>:</w:t>
      </w:r>
      <w:r w:rsidRPr="00623F21">
        <w:rPr>
          <w:rFonts w:ascii="Times New Roman" w:hAnsi="Times New Roman"/>
          <w:sz w:val="24"/>
          <w:szCs w:val="24"/>
        </w:rPr>
        <w:t>根据左手定则判断。</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3B9D5FB0" wp14:editId="1F6CB210">
            <wp:extent cx="146050" cy="146050"/>
            <wp:effectExtent l="0" t="0" r="6350" b="6350"/>
            <wp:docPr id="741"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安培力的计算</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3</w:t>
      </w:r>
      <w:r w:rsidRPr="00623F21">
        <w:rPr>
          <w:rFonts w:ascii="Times New Roman" w:eastAsia="楷体_GB2312" w:hAnsi="Times New Roman"/>
          <w:sz w:val="24"/>
          <w:szCs w:val="24"/>
        </w:rPr>
        <w:t xml:space="preserve"> </w:t>
      </w:r>
      <w:r w:rsidRPr="00623F21">
        <w:rPr>
          <w:rFonts w:ascii="Times New Roman" w:hAnsi="Times New Roman"/>
          <w:sz w:val="24"/>
          <w:szCs w:val="24"/>
        </w:rPr>
        <w:t>(2025·</w:t>
      </w:r>
      <w:r w:rsidRPr="00623F21">
        <w:rPr>
          <w:rFonts w:ascii="Times New Roman" w:eastAsia="楷体_GB2312" w:hAnsi="Times New Roman"/>
          <w:sz w:val="24"/>
          <w:szCs w:val="24"/>
        </w:rPr>
        <w:t>黑龙江哈尔滨模拟</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在光滑、绝缘的水平面上有方向竖直向上、磁感应强度大小为</w:t>
      </w:r>
      <w:r w:rsidRPr="00623F21">
        <w:rPr>
          <w:rFonts w:ascii="Times New Roman" w:hAnsi="Times New Roman"/>
          <w:i/>
          <w:sz w:val="24"/>
          <w:szCs w:val="24"/>
        </w:rPr>
        <w:t>B</w:t>
      </w:r>
      <w:r w:rsidRPr="00623F21">
        <w:rPr>
          <w:rFonts w:ascii="Times New Roman" w:hAnsi="Times New Roman"/>
          <w:sz w:val="24"/>
          <w:szCs w:val="24"/>
        </w:rPr>
        <w:t>的匀强磁场</w:t>
      </w:r>
      <w:r w:rsidRPr="00623F21">
        <w:rPr>
          <w:rFonts w:ascii="Times New Roman" w:hAnsi="Times New Roman"/>
          <w:sz w:val="24"/>
          <w:szCs w:val="24"/>
        </w:rPr>
        <w:t>,</w:t>
      </w:r>
      <w:r w:rsidRPr="00623F21">
        <w:rPr>
          <w:rFonts w:ascii="Times New Roman" w:hAnsi="Times New Roman"/>
          <w:sz w:val="24"/>
          <w:szCs w:val="24"/>
        </w:rPr>
        <w:t>间距为</w:t>
      </w:r>
      <w:r w:rsidRPr="00623F21">
        <w:rPr>
          <w:rFonts w:ascii="Times New Roman" w:hAnsi="Times New Roman"/>
          <w:i/>
          <w:sz w:val="24"/>
          <w:szCs w:val="24"/>
        </w:rPr>
        <w:t>L</w:t>
      </w:r>
      <w:r w:rsidRPr="00623F21">
        <w:rPr>
          <w:rFonts w:ascii="Times New Roman" w:hAnsi="Times New Roman"/>
          <w:sz w:val="24"/>
          <w:szCs w:val="24"/>
        </w:rPr>
        <w:t>的两个固定接线柱之间连有柔软的、长度为</w:t>
      </w:r>
      <m:oMath>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3</m:t>
            </m:r>
          </m:den>
        </m:f>
      </m:oMath>
      <w:r w:rsidRPr="00623F21">
        <w:rPr>
          <w:rFonts w:ascii="Times New Roman" w:hAnsi="Times New Roman"/>
          <w:i/>
          <w:sz w:val="24"/>
          <w:szCs w:val="24"/>
        </w:rPr>
        <w:t>L</w:t>
      </w:r>
      <w:r w:rsidRPr="00623F21">
        <w:rPr>
          <w:rFonts w:ascii="Times New Roman" w:hAnsi="Times New Roman"/>
          <w:sz w:val="24"/>
          <w:szCs w:val="24"/>
        </w:rPr>
        <w:t>的导线。现对导线通以电流</w:t>
      </w:r>
      <w:r w:rsidRPr="00623F21">
        <w:rPr>
          <w:rFonts w:ascii="Times New Roman" w:hAnsi="Times New Roman"/>
          <w:i/>
          <w:sz w:val="24"/>
          <w:szCs w:val="24"/>
        </w:rPr>
        <w:t>I</w:t>
      </w:r>
      <w:r w:rsidRPr="00623F21">
        <w:rPr>
          <w:rFonts w:ascii="Times New Roman" w:hAnsi="Times New Roman"/>
          <w:sz w:val="24"/>
          <w:szCs w:val="24"/>
        </w:rPr>
        <w:t>,</w:t>
      </w:r>
      <w:r w:rsidRPr="00623F21">
        <w:rPr>
          <w:rFonts w:ascii="Times New Roman" w:hAnsi="Times New Roman"/>
          <w:sz w:val="24"/>
          <w:szCs w:val="24"/>
        </w:rPr>
        <w:t>为使导线不被拉断</w:t>
      </w:r>
      <w:r w:rsidRPr="00623F21">
        <w:rPr>
          <w:rFonts w:ascii="Times New Roman" w:hAnsi="Times New Roman"/>
          <w:sz w:val="24"/>
          <w:szCs w:val="24"/>
        </w:rPr>
        <w:t>,</w:t>
      </w:r>
      <w:r w:rsidRPr="00623F21">
        <w:rPr>
          <w:rFonts w:ascii="Times New Roman" w:hAnsi="Times New Roman"/>
          <w:sz w:val="24"/>
          <w:szCs w:val="24"/>
        </w:rPr>
        <w:t>则导线需要承受的拉力不小于</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27F7E276" wp14:editId="6BB789C1">
            <wp:extent cx="972820" cy="1184910"/>
            <wp:effectExtent l="0" t="0" r="0" b="0"/>
            <wp:docPr id="742"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72820" cy="1184910"/>
                    </a:xfrm>
                    <a:prstGeom prst="rect">
                      <a:avLst/>
                    </a:prstGeom>
                    <a:noFill/>
                    <a:ln>
                      <a:noFill/>
                    </a:ln>
                  </pic:spPr>
                </pic:pic>
              </a:graphicData>
            </a:graphic>
          </wp:inline>
        </w:drawing>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ILB</w:t>
      </w:r>
      <w:r w:rsidRPr="00623F21">
        <w:rPr>
          <w:rFonts w:ascii="Times New Roman" w:hAnsi="Times New Roman"/>
          <w:sz w:val="24"/>
          <w:szCs w:val="24"/>
        </w:rPr>
        <w:tab/>
        <w:t>B.</w:t>
      </w:r>
      <w:r w:rsidRPr="00623F21">
        <w:rPr>
          <w:rFonts w:ascii="Times New Roman" w:hAnsi="Times New Roman"/>
          <w:i/>
          <w:sz w:val="24"/>
          <w:szCs w:val="24"/>
        </w:rPr>
        <w:t>ILB</w:t>
      </w:r>
      <w:r w:rsidRPr="00623F21">
        <w:rPr>
          <w:rFonts w:ascii="Times New Roman" w:hAnsi="Times New Roman"/>
          <w:sz w:val="24"/>
          <w:szCs w:val="24"/>
        </w:rPr>
        <w:tab/>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3</m:t>
            </m:r>
          </m:den>
        </m:f>
      </m:oMath>
      <w:r w:rsidRPr="00623F21">
        <w:rPr>
          <w:rFonts w:ascii="Times New Roman" w:hAnsi="Times New Roman"/>
          <w:i/>
          <w:sz w:val="24"/>
          <w:szCs w:val="24"/>
        </w:rPr>
        <w:t>ILB</w:t>
      </w:r>
      <w:r w:rsidRPr="00623F21">
        <w:rPr>
          <w:rFonts w:ascii="Times New Roman" w:hAnsi="Times New Roman"/>
          <w:sz w:val="24"/>
          <w:szCs w:val="24"/>
        </w:rPr>
        <w:tab/>
        <w:t>D.π</w:t>
      </w:r>
      <w:r w:rsidRPr="00623F21">
        <w:rPr>
          <w:rFonts w:ascii="Times New Roman" w:hAnsi="Times New Roman"/>
          <w:i/>
          <w:sz w:val="24"/>
          <w:szCs w:val="24"/>
        </w:rPr>
        <w:t>ILB</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lastRenderedPageBreak/>
        <w:t>答案</w:t>
      </w:r>
      <w:r w:rsidRPr="00623F21">
        <w:rPr>
          <w:rFonts w:ascii="Times New Roman" w:hAnsi="Times New Roman"/>
          <w:sz w:val="24"/>
          <w:szCs w:val="24"/>
        </w:rPr>
        <w:t xml:space="preserve">　</w:t>
      </w:r>
      <w:r w:rsidRPr="00623F21">
        <w:rPr>
          <w:rFonts w:ascii="Times New Roman" w:hAnsi="Times New Roman"/>
          <w:sz w:val="24"/>
          <w:szCs w:val="24"/>
        </w:rPr>
        <w:t>B</w:t>
      </w:r>
    </w:p>
    <w:p w:rsidR="00CF7916" w:rsidRDefault="00CF7916" w:rsidP="00CF7916">
      <w:pPr>
        <w:tabs>
          <w:tab w:val="left" w:pos="4678"/>
        </w:tabs>
        <w:snapToGrid w:val="0"/>
        <w:spacing w:line="360" w:lineRule="auto"/>
        <w:rPr>
          <w:rFonts w:ascii="Times New Roman" w:eastAsia="仿宋_GB2312"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通电之后接线柱之间的导线变成一段圆弧</w:t>
      </w:r>
      <w:r w:rsidRPr="00623F21">
        <w:rPr>
          <w:rFonts w:ascii="Times New Roman" w:hAnsi="Times New Roman"/>
          <w:sz w:val="24"/>
          <w:szCs w:val="24"/>
        </w:rPr>
        <w:t>,</w:t>
      </w:r>
      <w:r w:rsidRPr="00623F21">
        <w:rPr>
          <w:rFonts w:ascii="Times New Roman" w:eastAsia="仿宋_GB2312" w:hAnsi="Times New Roman"/>
          <w:sz w:val="24"/>
          <w:szCs w:val="24"/>
        </w:rPr>
        <w:t>如图所示</w:t>
      </w:r>
      <w:r w:rsidRPr="00623F21">
        <w:rPr>
          <w:rFonts w:ascii="Times New Roman" w:hAnsi="Times New Roman"/>
          <w:sz w:val="24"/>
          <w:szCs w:val="24"/>
        </w:rPr>
        <w:t>,</w:t>
      </w:r>
      <w:r w:rsidRPr="00623F21">
        <w:rPr>
          <w:rFonts w:ascii="Times New Roman" w:eastAsia="仿宋_GB2312" w:hAnsi="Times New Roman"/>
          <w:sz w:val="24"/>
          <w:szCs w:val="24"/>
        </w:rPr>
        <w:t>由几何关系可知圆弧半径</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eastAsia="仿宋_GB2312" w:hAnsi="Times New Roman"/>
          <w:sz w:val="24"/>
          <w:szCs w:val="24"/>
        </w:rPr>
        <w:t>圆心角</w:t>
      </w:r>
      <w:r w:rsidRPr="00623F21">
        <w:rPr>
          <w:rFonts w:ascii="Times New Roman" w:hAnsi="Times New Roman"/>
          <w:i/>
          <w:sz w:val="24"/>
          <w:szCs w:val="24"/>
        </w:rPr>
        <w:t>θ</w:t>
      </w:r>
      <w:r w:rsidRPr="00623F21">
        <w:rPr>
          <w:rFonts w:ascii="Times New Roman" w:hAnsi="Times New Roman"/>
          <w:sz w:val="24"/>
          <w:szCs w:val="24"/>
        </w:rPr>
        <w:t>=60°,</w:t>
      </w:r>
      <w:r w:rsidRPr="00623F21">
        <w:rPr>
          <w:rFonts w:ascii="Times New Roman" w:eastAsia="仿宋_GB2312" w:hAnsi="Times New Roman"/>
          <w:sz w:val="24"/>
          <w:szCs w:val="24"/>
        </w:rPr>
        <w:t>则</w:t>
      </w:r>
      <w:r w:rsidRPr="00623F21">
        <w:rPr>
          <w:rFonts w:ascii="Times New Roman" w:hAnsi="Times New Roman"/>
          <w:i/>
          <w:sz w:val="24"/>
          <w:szCs w:val="24"/>
        </w:rPr>
        <w:t>α</w:t>
      </w:r>
      <w:r w:rsidRPr="00623F21">
        <w:rPr>
          <w:rFonts w:ascii="Times New Roman" w:hAnsi="Times New Roman"/>
          <w:sz w:val="24"/>
          <w:szCs w:val="24"/>
        </w:rPr>
        <w:t>=60°</w:t>
      </w:r>
      <w:r w:rsidRPr="00623F21">
        <w:rPr>
          <w:rFonts w:ascii="Times New Roman" w:eastAsia="仿宋_GB2312" w:hAnsi="Times New Roman"/>
          <w:sz w:val="24"/>
          <w:szCs w:val="24"/>
        </w:rPr>
        <w:t>。在磁场中的有效长度为</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eastAsia="仿宋_GB2312" w:hAnsi="Times New Roman"/>
          <w:sz w:val="24"/>
          <w:szCs w:val="24"/>
        </w:rPr>
        <w:t>则所受安培力</w:t>
      </w:r>
      <w:r w:rsidRPr="00623F21">
        <w:rPr>
          <w:rFonts w:ascii="Times New Roman" w:hAnsi="Times New Roman"/>
          <w:i/>
          <w:sz w:val="24"/>
          <w:szCs w:val="24"/>
        </w:rPr>
        <w:t>F</w:t>
      </w:r>
      <w:r w:rsidRPr="00623F21">
        <w:rPr>
          <w:rFonts w:ascii="Times New Roman" w:eastAsia="仿宋_GB2312" w:hAnsi="Times New Roman"/>
          <w:sz w:val="24"/>
          <w:szCs w:val="24"/>
          <w:vertAlign w:val="subscript"/>
        </w:rPr>
        <w:t>安</w:t>
      </w:r>
      <w:r w:rsidRPr="00623F21">
        <w:rPr>
          <w:rFonts w:ascii="Times New Roman" w:hAnsi="Times New Roman"/>
          <w:sz w:val="24"/>
          <w:szCs w:val="24"/>
        </w:rPr>
        <w:t>=</w:t>
      </w:r>
      <w:r w:rsidRPr="00623F21">
        <w:rPr>
          <w:rFonts w:ascii="Times New Roman" w:hAnsi="Times New Roman"/>
          <w:i/>
          <w:sz w:val="24"/>
          <w:szCs w:val="24"/>
        </w:rPr>
        <w:t>ILB</w:t>
      </w:r>
      <w:r w:rsidRPr="00623F21">
        <w:rPr>
          <w:rFonts w:ascii="Times New Roman" w:hAnsi="Times New Roman"/>
          <w:sz w:val="24"/>
          <w:szCs w:val="24"/>
        </w:rPr>
        <w:t>,</w:t>
      </w:r>
      <w:r w:rsidRPr="00623F21">
        <w:rPr>
          <w:rFonts w:ascii="Times New Roman" w:eastAsia="仿宋_GB2312" w:hAnsi="Times New Roman"/>
          <w:sz w:val="24"/>
          <w:szCs w:val="24"/>
        </w:rPr>
        <w:t>由平衡条件知</w:t>
      </w:r>
      <w:r w:rsidRPr="00623F21">
        <w:rPr>
          <w:rFonts w:ascii="Times New Roman" w:hAnsi="Times New Roman"/>
          <w:i/>
          <w:sz w:val="24"/>
          <w:szCs w:val="24"/>
        </w:rPr>
        <w:t>F</w:t>
      </w:r>
      <w:r w:rsidRPr="00623F21">
        <w:rPr>
          <w:rFonts w:ascii="Times New Roman" w:eastAsia="仿宋_GB2312" w:hAnsi="Times New Roman"/>
          <w:sz w:val="24"/>
          <w:szCs w:val="24"/>
          <w:vertAlign w:val="subscript"/>
        </w:rPr>
        <w:t>安</w:t>
      </w:r>
      <w:r w:rsidRPr="00623F21">
        <w:rPr>
          <w:rFonts w:ascii="Times New Roman" w:hAnsi="Times New Roman"/>
          <w:sz w:val="24"/>
          <w:szCs w:val="24"/>
        </w:rPr>
        <w:t>=2</w:t>
      </w:r>
      <w:r w:rsidRPr="00623F21">
        <w:rPr>
          <w:rFonts w:ascii="Times New Roman" w:hAnsi="Times New Roman"/>
          <w:i/>
          <w:sz w:val="24"/>
          <w:szCs w:val="24"/>
        </w:rPr>
        <w:t>F</w:t>
      </w:r>
      <w:r w:rsidRPr="00623F21">
        <w:rPr>
          <w:rFonts w:ascii="Times New Roman" w:hAnsi="Times New Roman"/>
          <w:sz w:val="24"/>
          <w:szCs w:val="24"/>
          <w:vertAlign w:val="subscript"/>
        </w:rPr>
        <w:t>T</w:t>
      </w:r>
      <w:r w:rsidRPr="00623F21">
        <w:rPr>
          <w:rFonts w:ascii="Times New Roman" w:hAnsi="Times New Roman"/>
          <w:sz w:val="24"/>
          <w:szCs w:val="24"/>
        </w:rPr>
        <w:t>cos</w:t>
      </w:r>
      <w:r w:rsidRPr="00623F21">
        <w:rPr>
          <w:rFonts w:ascii="Times New Roman" w:eastAsia="仿宋_GB2312" w:hAnsi="Times New Roman"/>
          <w:sz w:val="24"/>
          <w:szCs w:val="24"/>
        </w:rPr>
        <w:t xml:space="preserve"> </w:t>
      </w:r>
      <w:r w:rsidRPr="00623F21">
        <w:rPr>
          <w:rFonts w:ascii="Times New Roman" w:hAnsi="Times New Roman"/>
          <w:i/>
          <w:sz w:val="24"/>
          <w:szCs w:val="24"/>
        </w:rPr>
        <w:t>α</w:t>
      </w:r>
      <w:r w:rsidRPr="00623F21">
        <w:rPr>
          <w:rFonts w:ascii="Times New Roman" w:hAnsi="Times New Roman"/>
          <w:sz w:val="24"/>
          <w:szCs w:val="24"/>
        </w:rPr>
        <w:t>,</w:t>
      </w:r>
      <w:r w:rsidRPr="00623F21">
        <w:rPr>
          <w:rFonts w:ascii="Times New Roman" w:eastAsia="仿宋_GB2312" w:hAnsi="Times New Roman"/>
          <w:sz w:val="24"/>
          <w:szCs w:val="24"/>
        </w:rPr>
        <w:t>可得</w:t>
      </w:r>
      <w:r w:rsidRPr="00623F21">
        <w:rPr>
          <w:rFonts w:ascii="Times New Roman" w:hAnsi="Times New Roman"/>
          <w:i/>
          <w:sz w:val="24"/>
          <w:szCs w:val="24"/>
        </w:rPr>
        <w:t>F</w:t>
      </w:r>
      <w:r w:rsidRPr="00623F21">
        <w:rPr>
          <w:rFonts w:ascii="Times New Roman" w:hAnsi="Times New Roman"/>
          <w:sz w:val="24"/>
          <w:szCs w:val="24"/>
          <w:vertAlign w:val="subscript"/>
        </w:rPr>
        <w:t>T</w:t>
      </w:r>
      <w:r w:rsidRPr="00623F21">
        <w:rPr>
          <w:rFonts w:ascii="Times New Roman" w:hAnsi="Times New Roman"/>
          <w:sz w:val="24"/>
          <w:szCs w:val="24"/>
        </w:rPr>
        <w:t>=</w:t>
      </w:r>
      <w:r w:rsidRPr="00623F21">
        <w:rPr>
          <w:rFonts w:ascii="Times New Roman" w:hAnsi="Times New Roman"/>
          <w:i/>
          <w:sz w:val="24"/>
          <w:szCs w:val="24"/>
        </w:rPr>
        <w:t>ILB</w:t>
      </w:r>
      <w:r w:rsidRPr="00623F21">
        <w:rPr>
          <w:rFonts w:ascii="Times New Roman" w:hAnsi="Times New Roman"/>
          <w:sz w:val="24"/>
          <w:szCs w:val="24"/>
        </w:rPr>
        <w:t>,</w:t>
      </w:r>
      <w:r w:rsidRPr="00623F21">
        <w:rPr>
          <w:rFonts w:ascii="Times New Roman" w:eastAsia="仿宋_GB2312" w:hAnsi="Times New Roman"/>
          <w:sz w:val="24"/>
          <w:szCs w:val="24"/>
        </w:rPr>
        <w:t>即导线需要承受的拉力不小于</w:t>
      </w:r>
      <w:r w:rsidRPr="00623F21">
        <w:rPr>
          <w:rFonts w:ascii="Times New Roman" w:hAnsi="Times New Roman"/>
          <w:i/>
          <w:sz w:val="24"/>
          <w:szCs w:val="24"/>
        </w:rPr>
        <w:t>ILB</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正确。</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B2C967D" wp14:editId="78963078">
            <wp:extent cx="1155700" cy="1009650"/>
            <wp:effectExtent l="0" t="0" r="6350" b="0"/>
            <wp:docPr id="749"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55700" cy="1009650"/>
                    </a:xfrm>
                    <a:prstGeom prst="rect">
                      <a:avLst/>
                    </a:prstGeom>
                    <a:noFill/>
                    <a:ln>
                      <a:noFill/>
                    </a:ln>
                  </pic:spPr>
                </pic:pic>
              </a:graphicData>
            </a:graphic>
          </wp:inline>
        </w:drawing>
      </w:r>
    </w:p>
    <w:p w:rsidR="00CF7916" w:rsidRPr="00623F21" w:rsidRDefault="00CF7916" w:rsidP="00CF7916">
      <w:pPr>
        <w:tabs>
          <w:tab w:val="left" w:pos="4678"/>
        </w:tabs>
        <w:snapToGrid w:val="0"/>
        <w:spacing w:after="57" w:line="360" w:lineRule="auto"/>
        <w:rPr>
          <w:rFonts w:ascii="Times New Roman" w:eastAsia="黑体" w:hAnsi="Times New Roman"/>
          <w:sz w:val="24"/>
          <w:szCs w:val="24"/>
        </w:rPr>
      </w:pPr>
      <w:r w:rsidRPr="00623F21">
        <w:rPr>
          <w:rFonts w:ascii="Times New Roman" w:eastAsia="黑体" w:hAnsi="Times New Roman"/>
          <w:sz w:val="24"/>
          <w:szCs w:val="24"/>
        </w:rPr>
        <w:t>跟踪训练</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1.(2026·</w:t>
      </w:r>
      <w:r w:rsidR="005D3E76">
        <w:rPr>
          <w:rFonts w:ascii="Times New Roman" w:eastAsia="楷体_GB2312" w:hAnsi="Times New Roman" w:hint="eastAsia"/>
          <w:sz w:val="24"/>
          <w:szCs w:val="24"/>
        </w:rPr>
        <w:t>云南</w:t>
      </w:r>
      <w:r w:rsidR="005D3E76">
        <w:rPr>
          <w:rFonts w:ascii="Times New Roman" w:eastAsia="楷体_GB2312" w:hAnsi="Times New Roman"/>
          <w:sz w:val="24"/>
          <w:szCs w:val="24"/>
        </w:rPr>
        <w:t>建水一中</w:t>
      </w:r>
      <w:r w:rsidRPr="00623F21">
        <w:rPr>
          <w:rFonts w:ascii="Times New Roman" w:eastAsia="楷体_GB2312" w:hAnsi="Times New Roman"/>
          <w:sz w:val="24"/>
          <w:szCs w:val="24"/>
        </w:rPr>
        <w:t>高三月考</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电阻均匀的圆环</w:t>
      </w:r>
      <w:r w:rsidRPr="00623F21">
        <w:rPr>
          <w:rFonts w:ascii="Times New Roman" w:hAnsi="Times New Roman"/>
          <w:sz w:val="24"/>
          <w:szCs w:val="24"/>
        </w:rPr>
        <w:t>,</w:t>
      </w:r>
      <w:r w:rsidRPr="00623F21">
        <w:rPr>
          <w:rFonts w:ascii="Times New Roman" w:hAnsi="Times New Roman"/>
          <w:sz w:val="24"/>
          <w:szCs w:val="24"/>
        </w:rPr>
        <w:t>固定于匀强磁场中</w:t>
      </w:r>
      <w:r w:rsidRPr="00623F21">
        <w:rPr>
          <w:rFonts w:ascii="Times New Roman" w:hAnsi="Times New Roman"/>
          <w:sz w:val="24"/>
          <w:szCs w:val="24"/>
        </w:rPr>
        <w:t>,</w:t>
      </w:r>
      <w:r w:rsidRPr="00623F21">
        <w:rPr>
          <w:rFonts w:ascii="Times New Roman" w:hAnsi="Times New Roman"/>
          <w:sz w:val="24"/>
          <w:szCs w:val="24"/>
        </w:rPr>
        <w:t>环平面与磁场方向垂直</w:t>
      </w:r>
      <w:r w:rsidRPr="00623F21">
        <w:rPr>
          <w:rFonts w:ascii="Times New Roman" w:hAnsi="Times New Roman"/>
          <w:sz w:val="24"/>
          <w:szCs w:val="24"/>
        </w:rPr>
        <w:t>,</w:t>
      </w:r>
      <w:r w:rsidRPr="00623F21">
        <w:rPr>
          <w:rFonts w:ascii="Times New Roman" w:hAnsi="Times New Roman"/>
          <w:i/>
          <w:sz w:val="24"/>
          <w:szCs w:val="24"/>
        </w:rPr>
        <w:t>PQ</w:t>
      </w:r>
      <w:r w:rsidRPr="00623F21">
        <w:rPr>
          <w:rFonts w:ascii="Times New Roman" w:hAnsi="Times New Roman"/>
          <w:sz w:val="24"/>
          <w:szCs w:val="24"/>
        </w:rPr>
        <w:t>是直径</w:t>
      </w:r>
      <w:r w:rsidRPr="00623F21">
        <w:rPr>
          <w:rFonts w:ascii="Times New Roman" w:hAnsi="Times New Roman"/>
          <w:sz w:val="24"/>
          <w:szCs w:val="24"/>
        </w:rPr>
        <w:t>,</w:t>
      </w:r>
      <w:r w:rsidRPr="00623F21">
        <w:rPr>
          <w:rFonts w:ascii="Times New Roman" w:hAnsi="Times New Roman"/>
          <w:sz w:val="24"/>
          <w:szCs w:val="24"/>
        </w:rPr>
        <w:t>劣弧</w:t>
      </w:r>
      <w:r w:rsidRPr="00623F21">
        <w:rPr>
          <w:rFonts w:ascii="Times New Roman" w:hAnsi="Times New Roman"/>
          <w:i/>
          <w:sz w:val="24"/>
          <w:szCs w:val="24"/>
        </w:rPr>
        <w:t>MGN</w:t>
      </w:r>
      <w:r w:rsidRPr="00623F21">
        <w:rPr>
          <w:rFonts w:ascii="Times New Roman" w:hAnsi="Times New Roman"/>
          <w:sz w:val="24"/>
          <w:szCs w:val="24"/>
        </w:rPr>
        <w:t>对应的圆心角为</w:t>
      </w:r>
      <w:r w:rsidRPr="00623F21">
        <w:rPr>
          <w:rFonts w:ascii="Times New Roman" w:hAnsi="Times New Roman"/>
          <w:sz w:val="24"/>
          <w:szCs w:val="24"/>
        </w:rPr>
        <w:t>90°,</w:t>
      </w:r>
      <w:r w:rsidRPr="00623F21">
        <w:rPr>
          <w:rFonts w:ascii="Times New Roman" w:hAnsi="Times New Roman"/>
          <w:sz w:val="24"/>
          <w:szCs w:val="24"/>
        </w:rPr>
        <w:t>当</w:t>
      </w:r>
      <w:r w:rsidRPr="00623F21">
        <w:rPr>
          <w:rFonts w:ascii="Times New Roman" w:hAnsi="Times New Roman"/>
          <w:i/>
          <w:sz w:val="24"/>
          <w:szCs w:val="24"/>
        </w:rPr>
        <w:t>M</w:t>
      </w:r>
      <w:r w:rsidRPr="00623F21">
        <w:rPr>
          <w:rFonts w:ascii="Times New Roman" w:hAnsi="Times New Roman"/>
          <w:sz w:val="24"/>
          <w:szCs w:val="24"/>
        </w:rPr>
        <w:t>、</w:t>
      </w:r>
      <w:r w:rsidRPr="00623F21">
        <w:rPr>
          <w:rFonts w:ascii="Times New Roman" w:hAnsi="Times New Roman"/>
          <w:i/>
          <w:sz w:val="24"/>
          <w:szCs w:val="24"/>
        </w:rPr>
        <w:t>N</w:t>
      </w:r>
      <w:r w:rsidRPr="00623F21">
        <w:rPr>
          <w:rFonts w:ascii="Times New Roman" w:hAnsi="Times New Roman"/>
          <w:sz w:val="24"/>
          <w:szCs w:val="24"/>
        </w:rPr>
        <w:t>与内阻不计的直流电源相连时</w:t>
      </w:r>
      <w:r w:rsidRPr="00623F21">
        <w:rPr>
          <w:rFonts w:ascii="Times New Roman" w:hAnsi="Times New Roman"/>
          <w:sz w:val="24"/>
          <w:szCs w:val="24"/>
        </w:rPr>
        <w:t>,</w:t>
      </w:r>
      <w:r w:rsidRPr="00623F21">
        <w:rPr>
          <w:rFonts w:ascii="Times New Roman" w:hAnsi="Times New Roman"/>
          <w:sz w:val="24"/>
          <w:szCs w:val="24"/>
        </w:rPr>
        <w:t>圆环所受的安培力大小为</w:t>
      </w:r>
      <w:r w:rsidRPr="00623F21">
        <w:rPr>
          <w:rFonts w:ascii="Times New Roman" w:hAnsi="Times New Roman"/>
          <w:i/>
          <w:sz w:val="24"/>
          <w:szCs w:val="24"/>
        </w:rPr>
        <w:t>F</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sz w:val="24"/>
          <w:szCs w:val="24"/>
        </w:rPr>
        <w:t>当</w:t>
      </w:r>
      <w:r w:rsidRPr="00623F21">
        <w:rPr>
          <w:rFonts w:ascii="Times New Roman" w:hAnsi="Times New Roman"/>
          <w:i/>
          <w:sz w:val="24"/>
          <w:szCs w:val="24"/>
        </w:rPr>
        <w:t>P</w:t>
      </w:r>
      <w:r w:rsidRPr="00623F21">
        <w:rPr>
          <w:rFonts w:ascii="Times New Roman" w:hAnsi="Times New Roman"/>
          <w:sz w:val="24"/>
          <w:szCs w:val="24"/>
        </w:rPr>
        <w:t>、</w:t>
      </w:r>
      <w:r w:rsidRPr="00623F21">
        <w:rPr>
          <w:rFonts w:ascii="Times New Roman" w:hAnsi="Times New Roman"/>
          <w:i/>
          <w:sz w:val="24"/>
          <w:szCs w:val="24"/>
        </w:rPr>
        <w:t>Q</w:t>
      </w:r>
      <w:r w:rsidRPr="00623F21">
        <w:rPr>
          <w:rFonts w:ascii="Times New Roman" w:hAnsi="Times New Roman"/>
          <w:sz w:val="24"/>
          <w:szCs w:val="24"/>
        </w:rPr>
        <w:t>与该电源相连时</w:t>
      </w:r>
      <w:r w:rsidRPr="00623F21">
        <w:rPr>
          <w:rFonts w:ascii="Times New Roman" w:hAnsi="Times New Roman"/>
          <w:sz w:val="24"/>
          <w:szCs w:val="24"/>
        </w:rPr>
        <w:t>,</w:t>
      </w:r>
      <w:r w:rsidRPr="00623F21">
        <w:rPr>
          <w:rFonts w:ascii="Times New Roman" w:hAnsi="Times New Roman"/>
          <w:sz w:val="24"/>
          <w:szCs w:val="24"/>
        </w:rPr>
        <w:t>圆环所受的安培力大小为</w:t>
      </w:r>
      <w:r w:rsidRPr="00623F21">
        <w:rPr>
          <w:rFonts w:ascii="Times New Roman" w:hAnsi="Times New Roman"/>
          <w:i/>
          <w:sz w:val="24"/>
          <w:szCs w:val="24"/>
        </w:rPr>
        <w:t>F</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则两力的比值</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den>
        </m:f>
      </m:oMath>
      <w:r w:rsidRPr="00623F21">
        <w:rPr>
          <w:rFonts w:ascii="Times New Roman" w:hAnsi="Times New Roman"/>
          <w:sz w:val="24"/>
          <w:szCs w:val="24"/>
        </w:rPr>
        <w:t>为</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4CE5D90" wp14:editId="6BE81B6D">
            <wp:extent cx="972820" cy="972820"/>
            <wp:effectExtent l="0" t="0" r="0" b="0"/>
            <wp:docPr id="750"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3</m:t>
            </m:r>
          </m:den>
        </m:f>
      </m:oMath>
      <w:r w:rsidRPr="00623F21">
        <w:rPr>
          <w:rFonts w:ascii="Times New Roman" w:hAnsi="Times New Roman"/>
          <w:sz w:val="24"/>
          <w:szCs w:val="24"/>
        </w:rPr>
        <w:tab/>
        <w:t>B.</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rad>
              <m:radPr>
                <m:degHide m:val="1"/>
                <m:ctrlPr>
                  <w:rPr>
                    <w:rFonts w:ascii="Cambria Math" w:hAnsi="Cambria Math"/>
                    <w:sz w:val="24"/>
                    <w:szCs w:val="24"/>
                  </w:rPr>
                </m:ctrlPr>
              </m:radPr>
              <m:deg/>
              <m:e>
                <m:r>
                  <m:rPr>
                    <m:sty m:val="p"/>
                  </m:rPr>
                  <w:rPr>
                    <w:rFonts w:ascii="Cambria Math" w:hAnsi="Cambria Math"/>
                    <w:sz w:val="24"/>
                    <w:szCs w:val="24"/>
                  </w:rPr>
                  <m:t>2</m:t>
                </m:r>
              </m:e>
            </m:rad>
          </m:den>
        </m:f>
      </m:oMath>
      <w:r w:rsidRPr="00623F21">
        <w:rPr>
          <w:rFonts w:ascii="Times New Roman" w:hAnsi="Times New Roman"/>
          <w:sz w:val="24"/>
          <w:szCs w:val="24"/>
        </w:rPr>
        <w:tab/>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3</m:t>
            </m:r>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oMath>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w:t>
      </w:r>
    </w:p>
    <w:p w:rsidR="00CF7916" w:rsidRPr="00623F21" w:rsidRDefault="00CF7916" w:rsidP="00CF7916">
      <w:pPr>
        <w:tabs>
          <w:tab w:val="left" w:pos="4678"/>
        </w:tabs>
        <w:snapToGrid w:val="0"/>
        <w:spacing w:after="113"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由题图可知</w:t>
      </w:r>
      <w:r w:rsidRPr="00623F21">
        <w:rPr>
          <w:rFonts w:ascii="Times New Roman" w:hAnsi="Times New Roman"/>
          <w:sz w:val="24"/>
          <w:szCs w:val="24"/>
        </w:rPr>
        <w:t>,</w:t>
      </w:r>
      <w:r w:rsidRPr="00623F21">
        <w:rPr>
          <w:rFonts w:ascii="Times New Roman" w:eastAsia="仿宋_GB2312" w:hAnsi="Times New Roman"/>
          <w:sz w:val="24"/>
          <w:szCs w:val="24"/>
        </w:rPr>
        <w:t>当</w:t>
      </w:r>
      <w:r w:rsidRPr="00623F21">
        <w:rPr>
          <w:rFonts w:ascii="Times New Roman" w:hAnsi="Times New Roman"/>
          <w:i/>
          <w:sz w:val="24"/>
          <w:szCs w:val="24"/>
        </w:rPr>
        <w:t>M</w:t>
      </w:r>
      <w:r w:rsidRPr="00623F21">
        <w:rPr>
          <w:rFonts w:ascii="Times New Roman" w:eastAsia="仿宋_GB2312" w:hAnsi="Times New Roman"/>
          <w:sz w:val="24"/>
          <w:szCs w:val="24"/>
        </w:rPr>
        <w:t>、</w:t>
      </w:r>
      <w:r w:rsidRPr="00623F21">
        <w:rPr>
          <w:rFonts w:ascii="Times New Roman" w:hAnsi="Times New Roman"/>
          <w:i/>
          <w:sz w:val="24"/>
          <w:szCs w:val="24"/>
        </w:rPr>
        <w:t>N</w:t>
      </w:r>
      <w:r w:rsidRPr="00623F21">
        <w:rPr>
          <w:rFonts w:ascii="Times New Roman" w:eastAsia="仿宋_GB2312" w:hAnsi="Times New Roman"/>
          <w:sz w:val="24"/>
          <w:szCs w:val="24"/>
        </w:rPr>
        <w:t>与电源相连时</w:t>
      </w:r>
      <w:r w:rsidRPr="00623F21">
        <w:rPr>
          <w:rFonts w:ascii="Times New Roman" w:hAnsi="Times New Roman"/>
          <w:sz w:val="24"/>
          <w:szCs w:val="24"/>
        </w:rPr>
        <w:t>,</w:t>
      </w:r>
      <w:r w:rsidRPr="00623F21">
        <w:rPr>
          <w:rFonts w:ascii="Times New Roman" w:eastAsia="仿宋_GB2312" w:hAnsi="Times New Roman"/>
          <w:sz w:val="24"/>
          <w:szCs w:val="24"/>
        </w:rPr>
        <w:t>圆环的劣弧</w:t>
      </w:r>
      <w:r w:rsidRPr="00623F21">
        <w:rPr>
          <w:rFonts w:ascii="Times New Roman" w:hAnsi="Times New Roman"/>
          <w:i/>
          <w:sz w:val="24"/>
          <w:szCs w:val="24"/>
        </w:rPr>
        <w:t>MGN</w:t>
      </w:r>
      <w:r w:rsidRPr="00623F21">
        <w:rPr>
          <w:rFonts w:ascii="Times New Roman" w:eastAsia="仿宋_GB2312" w:hAnsi="Times New Roman"/>
          <w:sz w:val="24"/>
          <w:szCs w:val="24"/>
        </w:rPr>
        <w:t>和圆环的其余部分并联</w:t>
      </w:r>
      <w:r w:rsidRPr="00623F21">
        <w:rPr>
          <w:rFonts w:ascii="Times New Roman" w:hAnsi="Times New Roman"/>
          <w:sz w:val="24"/>
          <w:szCs w:val="24"/>
        </w:rPr>
        <w:t>,</w:t>
      </w:r>
      <w:r w:rsidRPr="00623F21">
        <w:rPr>
          <w:rFonts w:ascii="Times New Roman" w:eastAsia="仿宋_GB2312" w:hAnsi="Times New Roman"/>
          <w:sz w:val="24"/>
          <w:szCs w:val="24"/>
        </w:rPr>
        <w:t>两部分的长度之比为</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3,</w:t>
      </w:r>
      <w:r w:rsidRPr="00623F21">
        <w:rPr>
          <w:rFonts w:ascii="Times New Roman" w:eastAsia="仿宋_GB2312" w:hAnsi="Times New Roman"/>
          <w:sz w:val="24"/>
          <w:szCs w:val="24"/>
        </w:rPr>
        <w:t>电阻之比为</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3,</w:t>
      </w:r>
      <w:r w:rsidRPr="00623F21">
        <w:rPr>
          <w:rFonts w:ascii="Times New Roman" w:eastAsia="仿宋_GB2312" w:hAnsi="Times New Roman"/>
          <w:sz w:val="24"/>
          <w:szCs w:val="24"/>
        </w:rPr>
        <w:t>通过电流之比为</w:t>
      </w:r>
      <w:r w:rsidRPr="00623F21">
        <w:rPr>
          <w:rFonts w:ascii="Times New Roman" w:hAnsi="Times New Roman"/>
          <w:sz w:val="24"/>
          <w:szCs w:val="24"/>
        </w:rPr>
        <w:t>3</w:t>
      </w:r>
      <w:r w:rsidRPr="00623F21">
        <w:rPr>
          <w:rFonts w:ascii="宋体" w:hAnsi="宋体" w:cs="宋体" w:hint="eastAsia"/>
          <w:sz w:val="24"/>
          <w:szCs w:val="24"/>
        </w:rPr>
        <w:t>∶</w:t>
      </w:r>
      <w:r w:rsidRPr="00623F21">
        <w:rPr>
          <w:rFonts w:ascii="Times New Roman" w:hAnsi="Times New Roman"/>
          <w:sz w:val="24"/>
          <w:szCs w:val="24"/>
        </w:rPr>
        <w:t>1,</w:t>
      </w:r>
      <w:r w:rsidRPr="00623F21">
        <w:rPr>
          <w:rFonts w:ascii="Times New Roman" w:eastAsia="仿宋_GB2312" w:hAnsi="Times New Roman"/>
          <w:sz w:val="24"/>
          <w:szCs w:val="24"/>
        </w:rPr>
        <w:t>设圆环的半径为</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流过优弧的电流为</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eastAsia="仿宋_GB2312" w:hAnsi="Times New Roman"/>
          <w:sz w:val="24"/>
          <w:szCs w:val="24"/>
        </w:rPr>
        <w:t>所以整个圆环所受的安培力大小为</w:t>
      </w:r>
      <w:r w:rsidRPr="00623F21">
        <w:rPr>
          <w:rFonts w:ascii="Times New Roman" w:hAnsi="Times New Roman"/>
          <w:i/>
          <w:sz w:val="24"/>
          <w:szCs w:val="24"/>
        </w:rPr>
        <w:t>F</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BI</w:t>
      </w:r>
      <w:r w:rsidRPr="00623F21">
        <w:rPr>
          <w:rFonts w:ascii="Times New Roman" w:hAnsi="Times New Roman"/>
          <w:sz w:val="24"/>
          <w:szCs w:val="24"/>
          <w:vertAlign w:val="subscript"/>
        </w:rPr>
        <w:t>1</w:t>
      </w:r>
      <w:r w:rsidRPr="00623F21">
        <w:rPr>
          <w:rFonts w:ascii="Times New Roman" w:hAnsi="Times New Roman"/>
          <w:i/>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rPr>
        <w:t>3</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i/>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23F21">
        <w:rPr>
          <w:rFonts w:ascii="Times New Roman" w:hAnsi="Times New Roman"/>
          <w:i/>
          <w:sz w:val="24"/>
          <w:szCs w:val="24"/>
        </w:rPr>
        <w:t>R</w:t>
      </w:r>
      <w:r w:rsidRPr="00623F21">
        <w:rPr>
          <w:rFonts w:ascii="Times New Roman" w:hAnsi="Times New Roman"/>
          <w:sz w:val="24"/>
          <w:szCs w:val="24"/>
        </w:rPr>
        <w:t>=4</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23F21">
        <w:rPr>
          <w:rFonts w:ascii="Times New Roman" w:hAnsi="Times New Roman"/>
          <w:i/>
          <w:sz w:val="24"/>
          <w:szCs w:val="24"/>
        </w:rPr>
        <w:t>BI</w:t>
      </w:r>
      <w:r w:rsidRPr="00623F21">
        <w:rPr>
          <w:rFonts w:ascii="Times New Roman" w:hAnsi="Times New Roman"/>
          <w:sz w:val="24"/>
          <w:szCs w:val="24"/>
          <w:vertAlign w:val="subscript"/>
        </w:rPr>
        <w:t>1</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同理</w:t>
      </w:r>
      <w:r w:rsidRPr="00623F21">
        <w:rPr>
          <w:rFonts w:ascii="Times New Roman" w:hAnsi="Times New Roman"/>
          <w:sz w:val="24"/>
          <w:szCs w:val="24"/>
        </w:rPr>
        <w:t>,</w:t>
      </w:r>
      <w:r w:rsidRPr="00623F21">
        <w:rPr>
          <w:rFonts w:ascii="Times New Roman" w:eastAsia="仿宋_GB2312" w:hAnsi="Times New Roman"/>
          <w:sz w:val="24"/>
          <w:szCs w:val="24"/>
        </w:rPr>
        <w:t>当</w:t>
      </w:r>
      <w:r w:rsidRPr="00623F21">
        <w:rPr>
          <w:rFonts w:ascii="Times New Roman" w:hAnsi="Times New Roman"/>
          <w:i/>
          <w:sz w:val="24"/>
          <w:szCs w:val="24"/>
        </w:rPr>
        <w:t>P</w:t>
      </w:r>
      <w:r w:rsidRPr="00623F21">
        <w:rPr>
          <w:rFonts w:ascii="Times New Roman" w:eastAsia="仿宋_GB2312" w:hAnsi="Times New Roman"/>
          <w:sz w:val="24"/>
          <w:szCs w:val="24"/>
        </w:rPr>
        <w:t>、</w:t>
      </w:r>
      <w:r w:rsidRPr="00623F21">
        <w:rPr>
          <w:rFonts w:ascii="Times New Roman" w:hAnsi="Times New Roman"/>
          <w:i/>
          <w:sz w:val="24"/>
          <w:szCs w:val="24"/>
        </w:rPr>
        <w:t>Q</w:t>
      </w:r>
      <w:r w:rsidRPr="00623F21">
        <w:rPr>
          <w:rFonts w:ascii="Times New Roman" w:eastAsia="仿宋_GB2312" w:hAnsi="Times New Roman"/>
          <w:sz w:val="24"/>
          <w:szCs w:val="24"/>
        </w:rPr>
        <w:t>与该电源相连时</w:t>
      </w:r>
      <w:r w:rsidRPr="00623F21">
        <w:rPr>
          <w:rFonts w:ascii="Times New Roman" w:hAnsi="Times New Roman"/>
          <w:sz w:val="24"/>
          <w:szCs w:val="24"/>
        </w:rPr>
        <w:t>,</w:t>
      </w:r>
      <w:r w:rsidRPr="00623F21">
        <w:rPr>
          <w:rFonts w:ascii="Times New Roman" w:eastAsia="仿宋_GB2312" w:hAnsi="Times New Roman"/>
          <w:sz w:val="24"/>
          <w:szCs w:val="24"/>
        </w:rPr>
        <w:t>圆环所受的安培力大小为</w:t>
      </w:r>
      <w:r w:rsidRPr="00623F21">
        <w:rPr>
          <w:rFonts w:ascii="Times New Roman" w:hAnsi="Times New Roman"/>
          <w:i/>
          <w:sz w:val="24"/>
          <w:szCs w:val="24"/>
        </w:rPr>
        <w:t>F</w:t>
      </w:r>
      <w:r w:rsidRPr="00623F21">
        <w:rPr>
          <w:rFonts w:ascii="Times New Roman" w:hAnsi="Times New Roman"/>
          <w:sz w:val="24"/>
          <w:szCs w:val="24"/>
          <w:vertAlign w:val="subscript"/>
        </w:rPr>
        <w:t>2</w:t>
      </w:r>
      <w:r w:rsidRPr="00623F21">
        <w:rPr>
          <w:rFonts w:ascii="Times New Roman" w:hAnsi="Times New Roman"/>
          <w:sz w:val="24"/>
          <w:szCs w:val="24"/>
        </w:rPr>
        <w:t>=2</w:t>
      </w:r>
      <w:r w:rsidRPr="00623F21">
        <w:rPr>
          <w:rFonts w:ascii="Times New Roman" w:hAnsi="Times New Roman"/>
          <w:i/>
          <w:sz w:val="24"/>
          <w:szCs w:val="24"/>
        </w:rPr>
        <w:t>·BI</w:t>
      </w:r>
      <w:r w:rsidRPr="00623F21">
        <w:rPr>
          <w:rFonts w:ascii="Times New Roman" w:hAnsi="Times New Roman"/>
          <w:sz w:val="24"/>
          <w:szCs w:val="24"/>
          <w:vertAlign w:val="subscript"/>
        </w:rPr>
        <w:t>2</w:t>
      </w:r>
      <w:r w:rsidRPr="00623F21">
        <w:rPr>
          <w:rFonts w:ascii="Times New Roman" w:hAnsi="Times New Roman"/>
          <w:i/>
          <w:sz w:val="24"/>
          <w:szCs w:val="24"/>
        </w:rPr>
        <w:t>·</w:t>
      </w:r>
      <w:r w:rsidRPr="00623F21">
        <w:rPr>
          <w:rFonts w:ascii="Times New Roman" w:hAnsi="Times New Roman"/>
          <w:sz w:val="24"/>
          <w:szCs w:val="24"/>
        </w:rPr>
        <w:t>2</w:t>
      </w:r>
      <w:r w:rsidRPr="00623F21">
        <w:rPr>
          <w:rFonts w:ascii="Times New Roman" w:hAnsi="Times New Roman"/>
          <w:i/>
          <w:sz w:val="24"/>
          <w:szCs w:val="24"/>
        </w:rPr>
        <w:t>R</w:t>
      </w:r>
      <w:r w:rsidRPr="00623F21">
        <w:rPr>
          <w:rFonts w:ascii="Times New Roman" w:hAnsi="Times New Roman"/>
          <w:sz w:val="24"/>
          <w:szCs w:val="24"/>
        </w:rPr>
        <w:t>=4</w:t>
      </w:r>
      <w:r w:rsidRPr="00623F21">
        <w:rPr>
          <w:rFonts w:ascii="Times New Roman" w:hAnsi="Times New Roman"/>
          <w:i/>
          <w:sz w:val="24"/>
          <w:szCs w:val="24"/>
        </w:rPr>
        <w:t>BI</w:t>
      </w:r>
      <w:r w:rsidRPr="00623F21">
        <w:rPr>
          <w:rFonts w:ascii="Times New Roman" w:hAnsi="Times New Roman"/>
          <w:sz w:val="24"/>
          <w:szCs w:val="24"/>
          <w:vertAlign w:val="subscript"/>
        </w:rPr>
        <w:t>2</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由于</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623F21">
        <w:rPr>
          <w:rFonts w:ascii="Times New Roman" w:hAnsi="Times New Roman"/>
          <w:sz w:val="24"/>
          <w:szCs w:val="24"/>
        </w:rPr>
        <w:t>,</w:t>
      </w:r>
      <w:r w:rsidRPr="00623F21">
        <w:rPr>
          <w:rFonts w:ascii="Times New Roman" w:eastAsia="仿宋_GB2312" w:hAnsi="Times New Roman"/>
          <w:sz w:val="24"/>
          <w:szCs w:val="24"/>
        </w:rPr>
        <w:t>所以</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3</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正确。</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427114B1" wp14:editId="073399F4">
            <wp:extent cx="146050" cy="146050"/>
            <wp:effectExtent l="0" t="0" r="6350" b="6350"/>
            <wp:docPr id="775"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安培力作用下导体运动情况的分析</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4</w:t>
      </w:r>
      <w:r w:rsidRPr="00623F21">
        <w:rPr>
          <w:rFonts w:ascii="Times New Roman" w:eastAsia="楷体_GB2312" w:hAnsi="Times New Roman"/>
          <w:sz w:val="24"/>
          <w:szCs w:val="24"/>
        </w:rPr>
        <w:t xml:space="preserve"> </w:t>
      </w:r>
      <w:r w:rsidRPr="00623F21">
        <w:rPr>
          <w:rFonts w:ascii="Times New Roman" w:hAnsi="Times New Roman"/>
          <w:sz w:val="24"/>
          <w:szCs w:val="24"/>
        </w:rPr>
        <w:t>(2025·</w:t>
      </w:r>
      <w:r w:rsidRPr="00623F21">
        <w:rPr>
          <w:rFonts w:ascii="Times New Roman" w:eastAsia="楷体_GB2312" w:hAnsi="Times New Roman"/>
          <w:sz w:val="24"/>
          <w:szCs w:val="24"/>
        </w:rPr>
        <w:t>辽宁本溪模拟</w:t>
      </w:r>
      <w:r w:rsidRPr="00623F21">
        <w:rPr>
          <w:rFonts w:ascii="Times New Roman" w:hAnsi="Times New Roman"/>
          <w:sz w:val="24"/>
          <w:szCs w:val="24"/>
        </w:rPr>
        <w:t>)</w:t>
      </w:r>
      <w:r w:rsidRPr="00623F21">
        <w:rPr>
          <w:rFonts w:ascii="Times New Roman" w:hAnsi="Times New Roman"/>
          <w:sz w:val="24"/>
          <w:szCs w:val="24"/>
        </w:rPr>
        <w:t>有人做了如图所示的实验</w:t>
      </w:r>
      <w:r w:rsidRPr="00623F21">
        <w:rPr>
          <w:rFonts w:ascii="Times New Roman" w:hAnsi="Times New Roman"/>
          <w:sz w:val="24"/>
          <w:szCs w:val="24"/>
        </w:rPr>
        <w:t>,</w:t>
      </w:r>
      <w:r w:rsidRPr="00623F21">
        <w:rPr>
          <w:rFonts w:ascii="Times New Roman" w:hAnsi="Times New Roman"/>
          <w:sz w:val="24"/>
          <w:szCs w:val="24"/>
        </w:rPr>
        <w:t>将一根柔软的弹簧悬挂起来</w:t>
      </w:r>
      <w:r w:rsidRPr="00623F21">
        <w:rPr>
          <w:rFonts w:ascii="Times New Roman" w:hAnsi="Times New Roman"/>
          <w:sz w:val="24"/>
          <w:szCs w:val="24"/>
        </w:rPr>
        <w:t>,</w:t>
      </w:r>
      <w:r w:rsidRPr="00623F21">
        <w:rPr>
          <w:rFonts w:ascii="Times New Roman" w:hAnsi="Times New Roman"/>
          <w:sz w:val="24"/>
          <w:szCs w:val="24"/>
        </w:rPr>
        <w:t>使它的下端通过直导线始终和槽中水银中心接触</w:t>
      </w:r>
      <w:r w:rsidRPr="00623F21">
        <w:rPr>
          <w:rFonts w:ascii="Times New Roman" w:hAnsi="Times New Roman"/>
          <w:sz w:val="24"/>
          <w:szCs w:val="24"/>
        </w:rPr>
        <w:t>,</w:t>
      </w:r>
      <w:r w:rsidRPr="00623F21">
        <w:rPr>
          <w:rFonts w:ascii="Times New Roman" w:hAnsi="Times New Roman"/>
          <w:sz w:val="24"/>
          <w:szCs w:val="24"/>
        </w:rPr>
        <w:t>现给弹簧通入方向如图的恒定电流</w:t>
      </w:r>
      <w:r w:rsidRPr="00623F21">
        <w:rPr>
          <w:rFonts w:ascii="Times New Roman" w:hAnsi="Times New Roman"/>
          <w:sz w:val="24"/>
          <w:szCs w:val="24"/>
        </w:rPr>
        <w:t>,</w:t>
      </w:r>
      <w:r w:rsidRPr="00623F21">
        <w:rPr>
          <w:rFonts w:ascii="Times New Roman" w:hAnsi="Times New Roman"/>
          <w:sz w:val="24"/>
          <w:szCs w:val="24"/>
        </w:rPr>
        <w:t>稳定后会出现</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1A5DC56" wp14:editId="3302C003">
            <wp:extent cx="899795" cy="1221740"/>
            <wp:effectExtent l="0" t="0" r="0" b="0"/>
            <wp:docPr id="776"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9795" cy="1221740"/>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弹簧会变短</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B.</w:t>
      </w:r>
      <w:r w:rsidRPr="00623F21">
        <w:rPr>
          <w:rFonts w:ascii="Times New Roman" w:hAnsi="Times New Roman"/>
          <w:sz w:val="24"/>
          <w:szCs w:val="24"/>
        </w:rPr>
        <w:t>弹簧会上下振动</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水银面会上下振动</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自上向下看水银面逆时针转动</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w:t>
      </w:r>
    </w:p>
    <w:p w:rsidR="00CF7916" w:rsidRPr="00623F21" w:rsidRDefault="00CF7916" w:rsidP="00CF7916">
      <w:pPr>
        <w:tabs>
          <w:tab w:val="left" w:pos="4678"/>
        </w:tabs>
        <w:snapToGrid w:val="0"/>
        <w:spacing w:after="113"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弹簧中电流方向相同</w:t>
      </w:r>
      <w:r w:rsidRPr="00623F21">
        <w:rPr>
          <w:rFonts w:ascii="Times New Roman" w:hAnsi="Times New Roman"/>
          <w:sz w:val="24"/>
          <w:szCs w:val="24"/>
        </w:rPr>
        <w:t>,</w:t>
      </w:r>
      <w:r w:rsidRPr="00623F21">
        <w:rPr>
          <w:rFonts w:ascii="Times New Roman" w:eastAsia="仿宋_GB2312" w:hAnsi="Times New Roman"/>
          <w:sz w:val="24"/>
          <w:szCs w:val="24"/>
        </w:rPr>
        <w:t>根据安培定则和左手定则知</w:t>
      </w:r>
      <w:r w:rsidRPr="00623F21">
        <w:rPr>
          <w:rFonts w:ascii="Times New Roman" w:hAnsi="Times New Roman"/>
          <w:sz w:val="24"/>
          <w:szCs w:val="24"/>
        </w:rPr>
        <w:t>,</w:t>
      </w:r>
      <w:r w:rsidRPr="00623F21">
        <w:rPr>
          <w:rFonts w:ascii="Times New Roman" w:eastAsia="仿宋_GB2312" w:hAnsi="Times New Roman"/>
          <w:sz w:val="24"/>
          <w:szCs w:val="24"/>
        </w:rPr>
        <w:t>同向电流相互吸引</w:t>
      </w:r>
      <w:r w:rsidRPr="00623F21">
        <w:rPr>
          <w:rFonts w:ascii="Times New Roman" w:hAnsi="Times New Roman"/>
          <w:sz w:val="24"/>
          <w:szCs w:val="24"/>
        </w:rPr>
        <w:t>,</w:t>
      </w:r>
      <w:r w:rsidRPr="00623F21">
        <w:rPr>
          <w:rFonts w:ascii="Times New Roman" w:eastAsia="仿宋_GB2312" w:hAnsi="Times New Roman"/>
          <w:sz w:val="24"/>
          <w:szCs w:val="24"/>
        </w:rPr>
        <w:t>因使它的下端通过直导线始终和槽中水银中心接触</w:t>
      </w:r>
      <w:r w:rsidRPr="00623F21">
        <w:rPr>
          <w:rFonts w:ascii="Times New Roman" w:hAnsi="Times New Roman"/>
          <w:sz w:val="24"/>
          <w:szCs w:val="24"/>
        </w:rPr>
        <w:t>,</w:t>
      </w:r>
      <w:r w:rsidRPr="00623F21">
        <w:rPr>
          <w:rFonts w:ascii="Times New Roman" w:eastAsia="仿宋_GB2312" w:hAnsi="Times New Roman"/>
          <w:sz w:val="24"/>
          <w:szCs w:val="24"/>
        </w:rPr>
        <w:t>则稳定后弹簧变短</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正确</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根据安培定则知</w:t>
      </w:r>
      <w:r w:rsidRPr="00623F21">
        <w:rPr>
          <w:rFonts w:ascii="Times New Roman" w:hAnsi="Times New Roman"/>
          <w:sz w:val="24"/>
          <w:szCs w:val="24"/>
        </w:rPr>
        <w:t>,</w:t>
      </w:r>
      <w:r w:rsidRPr="00623F21">
        <w:rPr>
          <w:rFonts w:ascii="Times New Roman" w:eastAsia="仿宋_GB2312" w:hAnsi="Times New Roman"/>
          <w:sz w:val="24"/>
          <w:szCs w:val="24"/>
        </w:rPr>
        <w:t>螺线管内部的磁场竖直向上</w:t>
      </w:r>
      <w:r w:rsidRPr="00623F21">
        <w:rPr>
          <w:rFonts w:ascii="Times New Roman" w:hAnsi="Times New Roman"/>
          <w:sz w:val="24"/>
          <w:szCs w:val="24"/>
        </w:rPr>
        <w:t>,</w:t>
      </w:r>
      <w:r w:rsidRPr="00623F21">
        <w:rPr>
          <w:rFonts w:ascii="Times New Roman" w:eastAsia="仿宋_GB2312" w:hAnsi="Times New Roman"/>
          <w:sz w:val="24"/>
          <w:szCs w:val="24"/>
        </w:rPr>
        <w:t>水银中的电流从圆心向外流动</w:t>
      </w:r>
      <w:r w:rsidRPr="00623F21">
        <w:rPr>
          <w:rFonts w:ascii="Times New Roman" w:hAnsi="Times New Roman"/>
          <w:sz w:val="24"/>
          <w:szCs w:val="24"/>
        </w:rPr>
        <w:t>,</w:t>
      </w:r>
      <w:r w:rsidRPr="00623F21">
        <w:rPr>
          <w:rFonts w:ascii="Times New Roman" w:eastAsia="仿宋_GB2312" w:hAnsi="Times New Roman"/>
          <w:sz w:val="24"/>
          <w:szCs w:val="24"/>
        </w:rPr>
        <w:t>根据左手定则</w:t>
      </w:r>
      <w:r w:rsidRPr="00623F21">
        <w:rPr>
          <w:rFonts w:ascii="Times New Roman" w:hAnsi="Times New Roman"/>
          <w:sz w:val="24"/>
          <w:szCs w:val="24"/>
        </w:rPr>
        <w:t>,</w:t>
      </w:r>
      <w:r w:rsidRPr="00623F21">
        <w:rPr>
          <w:rFonts w:ascii="Times New Roman" w:eastAsia="仿宋_GB2312" w:hAnsi="Times New Roman"/>
          <w:sz w:val="24"/>
          <w:szCs w:val="24"/>
        </w:rPr>
        <w:t>水银受到安培力的方向为顺时针</w:t>
      </w:r>
      <w:r w:rsidRPr="00623F21">
        <w:rPr>
          <w:rFonts w:ascii="Times New Roman" w:hAnsi="Times New Roman"/>
          <w:sz w:val="24"/>
          <w:szCs w:val="24"/>
        </w:rPr>
        <w:t>,</w:t>
      </w:r>
      <w:r w:rsidRPr="00623F21">
        <w:rPr>
          <w:rFonts w:ascii="Times New Roman" w:eastAsia="仿宋_GB2312" w:hAnsi="Times New Roman"/>
          <w:sz w:val="24"/>
          <w:szCs w:val="24"/>
        </w:rPr>
        <w:t>则自上向下看水银面顺时针转动</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w:t>
      </w:r>
      <w:r w:rsidRPr="00623F21">
        <w:rPr>
          <w:rFonts w:ascii="Times New Roman" w:hAnsi="Times New Roman"/>
          <w:sz w:val="24"/>
          <w:szCs w:val="24"/>
        </w:rPr>
        <w:t>D</w:t>
      </w:r>
      <w:r w:rsidRPr="00623F21">
        <w:rPr>
          <w:rFonts w:ascii="Times New Roman" w:eastAsia="仿宋_GB2312" w:hAnsi="Times New Roman"/>
          <w:sz w:val="24"/>
          <w:szCs w:val="24"/>
        </w:rPr>
        <w:t>错误。</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总结提升</w:t>
      </w:r>
      <w:r w:rsidRPr="00623F21">
        <w:rPr>
          <w:rFonts w:ascii="Times New Roman" w:hAnsi="Times New Roman"/>
          <w:sz w:val="24"/>
          <w:szCs w:val="24"/>
        </w:rPr>
        <w:t xml:space="preserve">　</w:t>
      </w:r>
      <w:r w:rsidRPr="00623F21">
        <w:rPr>
          <w:rFonts w:ascii="Times New Roman" w:eastAsia="黑体" w:hAnsi="Times New Roman"/>
          <w:sz w:val="24"/>
          <w:szCs w:val="24"/>
        </w:rPr>
        <w:t>判断安培力作用下导体运动情况的五种方法</w:t>
      </w:r>
    </w:p>
    <w:tbl>
      <w:tblPr>
        <w:tblW w:w="5000" w:type="pct"/>
        <w:jc w:val="center"/>
        <w:tblBorders>
          <w:top w:val="single" w:sz="6" w:space="0" w:color="000000"/>
          <w:left w:val="single" w:sz="6" w:space="0" w:color="000000"/>
          <w:bottom w:val="single" w:sz="3" w:space="0" w:color="000000"/>
          <w:right w:val="single" w:sz="6" w:space="0" w:color="000000"/>
        </w:tblBorders>
        <w:tblLook w:val="04A0" w:firstRow="1" w:lastRow="0" w:firstColumn="1" w:lastColumn="0" w:noHBand="0" w:noVBand="1"/>
      </w:tblPr>
      <w:tblGrid>
        <w:gridCol w:w="1434"/>
        <w:gridCol w:w="2810"/>
        <w:gridCol w:w="5944"/>
      </w:tblGrid>
      <w:tr w:rsidR="00CF7916" w:rsidRPr="00623F21" w:rsidTr="008942C1">
        <w:trPr>
          <w:trHeight w:val="1682"/>
          <w:jc w:val="center"/>
        </w:trPr>
        <w:tc>
          <w:tcPr>
            <w:tcW w:w="7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电流</w:t>
            </w:r>
          </w:p>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元法</w:t>
            </w:r>
          </w:p>
        </w:tc>
        <w:tc>
          <w:tcPr>
            <w:tcW w:w="1379"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0B8CF4BB" wp14:editId="399561E8">
                  <wp:extent cx="1009650" cy="1009650"/>
                  <wp:effectExtent l="0" t="0" r="0" b="0"/>
                  <wp:docPr id="777" name="image3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1.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c>
        <w:tc>
          <w:tcPr>
            <w:tcW w:w="2917"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CF7916" w:rsidRPr="00623F21" w:rsidRDefault="00CF791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分割为电流元</w:t>
            </w:r>
            <w:r w:rsidRPr="00623F21">
              <w:rPr>
                <w:rFonts w:ascii="Times New Roman" w:hAnsi="Times New Roman"/>
                <w:noProof/>
                <w:sz w:val="24"/>
                <w:szCs w:val="24"/>
              </w:rPr>
              <w:drawing>
                <wp:inline distT="0" distB="0" distL="0" distR="0" wp14:anchorId="32D9CF0F" wp14:editId="68E93AC1">
                  <wp:extent cx="577850" cy="248920"/>
                  <wp:effectExtent l="0" t="0" r="0" b="0"/>
                  <wp:docPr id="778" name="image332.jpeg" descr="source:si_idp178697796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2.jpeg" descr="source:si_idp1786977968;FounderC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7850" cy="248920"/>
                          </a:xfrm>
                          <a:prstGeom prst="rect">
                            <a:avLst/>
                          </a:prstGeom>
                          <a:noFill/>
                          <a:ln>
                            <a:noFill/>
                          </a:ln>
                        </pic:spPr>
                      </pic:pic>
                    </a:graphicData>
                  </a:graphic>
                </wp:inline>
              </w:drawing>
            </w:r>
            <w:r w:rsidRPr="00623F21">
              <w:rPr>
                <w:rFonts w:ascii="Times New Roman" w:hAnsi="Times New Roman"/>
                <w:sz w:val="24"/>
                <w:szCs w:val="24"/>
              </w:rPr>
              <w:t>安培力方向</w:t>
            </w:r>
            <w:r w:rsidRPr="00623F21">
              <w:rPr>
                <w:rFonts w:asciiTheme="majorEastAsia" w:eastAsiaTheme="majorEastAsia" w:hAnsiTheme="majorEastAsia"/>
                <w:sz w:val="24"/>
                <w:szCs w:val="24"/>
              </w:rPr>
              <w:t>→</w:t>
            </w:r>
            <w:r w:rsidRPr="00623F21">
              <w:rPr>
                <w:rFonts w:ascii="Times New Roman" w:hAnsi="Times New Roman"/>
                <w:sz w:val="24"/>
                <w:szCs w:val="24"/>
              </w:rPr>
              <w:t>整段导体所受合力方向</w:t>
            </w:r>
            <w:r w:rsidRPr="00623F21">
              <w:rPr>
                <w:rFonts w:asciiTheme="majorEastAsia" w:eastAsiaTheme="majorEastAsia" w:hAnsiTheme="majorEastAsia"/>
                <w:sz w:val="24"/>
                <w:szCs w:val="24"/>
              </w:rPr>
              <w:t>→</w:t>
            </w:r>
            <w:r w:rsidRPr="00623F21">
              <w:rPr>
                <w:rFonts w:ascii="Times New Roman" w:hAnsi="Times New Roman"/>
                <w:sz w:val="24"/>
                <w:szCs w:val="24"/>
              </w:rPr>
              <w:t>运动方向</w:t>
            </w:r>
          </w:p>
        </w:tc>
      </w:tr>
      <w:tr w:rsidR="00CF7916" w:rsidRPr="00623F21" w:rsidTr="008942C1">
        <w:trPr>
          <w:trHeight w:val="1503"/>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特殊</w:t>
            </w:r>
          </w:p>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位置法</w:t>
            </w:r>
          </w:p>
        </w:tc>
        <w:tc>
          <w:tcPr>
            <w:tcW w:w="137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67FE2D1" wp14:editId="032D4A90">
                  <wp:extent cx="716915" cy="899795"/>
                  <wp:effectExtent l="0" t="0" r="6985" b="0"/>
                  <wp:docPr id="779" name="image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3.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16915" cy="899795"/>
                          </a:xfrm>
                          <a:prstGeom prst="rect">
                            <a:avLst/>
                          </a:prstGeom>
                          <a:noFill/>
                          <a:ln>
                            <a:noFill/>
                          </a:ln>
                        </pic:spPr>
                      </pic:pic>
                    </a:graphicData>
                  </a:graphic>
                </wp:inline>
              </w:drawing>
            </w:r>
          </w:p>
        </w:tc>
        <w:tc>
          <w:tcPr>
            <w:tcW w:w="291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CF7916" w:rsidRPr="00623F21" w:rsidRDefault="00CF791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在特殊位置</w:t>
            </w:r>
            <w:r w:rsidRPr="00623F21">
              <w:rPr>
                <w:rFonts w:asciiTheme="majorEastAsia" w:eastAsiaTheme="majorEastAsia" w:hAnsiTheme="majorEastAsia"/>
                <w:sz w:val="24"/>
                <w:szCs w:val="24"/>
              </w:rPr>
              <w:t>→</w:t>
            </w:r>
            <w:r w:rsidRPr="00623F21">
              <w:rPr>
                <w:rFonts w:ascii="Times New Roman" w:hAnsi="Times New Roman"/>
                <w:sz w:val="24"/>
                <w:szCs w:val="24"/>
              </w:rPr>
              <w:t>安培力方向</w:t>
            </w:r>
            <w:r w:rsidRPr="00623F21">
              <w:rPr>
                <w:rFonts w:asciiTheme="majorEastAsia" w:eastAsiaTheme="majorEastAsia" w:hAnsiTheme="majorEastAsia"/>
                <w:sz w:val="24"/>
                <w:szCs w:val="24"/>
              </w:rPr>
              <w:t>→</w:t>
            </w:r>
            <w:r w:rsidRPr="00623F21">
              <w:rPr>
                <w:rFonts w:ascii="Times New Roman" w:hAnsi="Times New Roman"/>
                <w:sz w:val="24"/>
                <w:szCs w:val="24"/>
              </w:rPr>
              <w:t>运动方向</w:t>
            </w:r>
          </w:p>
        </w:tc>
      </w:tr>
      <w:tr w:rsidR="00CF7916" w:rsidRPr="00623F21" w:rsidTr="008942C1">
        <w:trPr>
          <w:trHeight w:val="1999"/>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等效法</w:t>
            </w:r>
          </w:p>
        </w:tc>
        <w:tc>
          <w:tcPr>
            <w:tcW w:w="137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B923998" wp14:editId="33B880C5">
                  <wp:extent cx="936625" cy="1009650"/>
                  <wp:effectExtent l="0" t="0" r="0" b="0"/>
                  <wp:docPr id="780" name="image3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4.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36625" cy="1009650"/>
                          </a:xfrm>
                          <a:prstGeom prst="rect">
                            <a:avLst/>
                          </a:prstGeom>
                          <a:noFill/>
                          <a:ln>
                            <a:noFill/>
                          </a:ln>
                        </pic:spPr>
                      </pic:pic>
                    </a:graphicData>
                  </a:graphic>
                </wp:inline>
              </w:drawing>
            </w:r>
          </w:p>
        </w:tc>
        <w:tc>
          <w:tcPr>
            <w:tcW w:w="291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CF7916" w:rsidRPr="00E40ACF" w:rsidRDefault="00586748" w:rsidP="008942C1">
            <w:pPr>
              <w:tabs>
                <w:tab w:val="left" w:pos="4678"/>
              </w:tabs>
              <w:snapToGrid w:val="0"/>
              <w:spacing w:line="360" w:lineRule="auto"/>
              <w:rPr>
                <w:rFonts w:ascii="Times New Roman" w:hAnsi="Times New Roman"/>
                <w:sz w:val="24"/>
                <w:szCs w:val="24"/>
              </w:rPr>
            </w:pPr>
            <m:oMathPara>
              <m:oMathParaPr>
                <m:jc m:val="left"/>
              </m:oMathParaPr>
              <m:oMath>
                <m:d>
                  <m:dPr>
                    <m:begChr m:val=""/>
                    <m:endChr m:val="}"/>
                    <m:ctrlPr>
                      <w:rPr>
                        <w:rFonts w:ascii="Cambria Math" w:hAnsi="Cambria Math"/>
                        <w:sz w:val="24"/>
                        <w:szCs w:val="24"/>
                      </w:rPr>
                    </m:ctrlPr>
                  </m:dPr>
                  <m:e>
                    <m:m>
                      <m:mPr>
                        <m:plcHide m:val="1"/>
                        <m:mcs>
                          <m:mc>
                            <m:mcPr>
                              <m:count m:val="1"/>
                              <m:mcJc m:val="left"/>
                            </m:mcPr>
                          </m:mc>
                        </m:mcs>
                        <m:ctrlPr>
                          <w:rPr>
                            <w:rFonts w:ascii="Cambria Math" w:hAnsi="Cambria Math"/>
                            <w:sz w:val="24"/>
                            <w:szCs w:val="24"/>
                          </w:rPr>
                        </m:ctrlPr>
                      </m:mPr>
                      <m:mr>
                        <m:e>
                          <m:r>
                            <m:rPr>
                              <m:sty m:val="p"/>
                            </m:rPr>
                            <w:rPr>
                              <w:rFonts w:ascii="Cambria Math" w:hAnsi="Cambria Math"/>
                              <w:sz w:val="24"/>
                              <w:szCs w:val="24"/>
                            </w:rPr>
                            <m:t>环形电流</m:t>
                          </m:r>
                          <m:r>
                            <m:rPr>
                              <m:sty m:val="p"/>
                            </m:rPr>
                            <w:rPr>
                              <w:rFonts w:ascii="Cambria Math" w:hAnsi="Cambria Math"/>
                              <w:sz w:val="24"/>
                              <w:szCs w:val="24"/>
                            </w:rPr>
                            <m:t>⇌</m:t>
                          </m:r>
                          <m:r>
                            <m:rPr>
                              <m:sty m:val="p"/>
                            </m:rPr>
                            <w:rPr>
                              <w:rFonts w:ascii="Cambria Math" w:hAnsi="Cambria Math"/>
                              <w:sz w:val="24"/>
                              <w:szCs w:val="24"/>
                            </w:rPr>
                            <m:t>小磁针</m:t>
                          </m:r>
                        </m:e>
                      </m:mr>
                      <m:mr>
                        <m:e>
                          <m:r>
                            <m:rPr>
                              <m:sty m:val="p"/>
                            </m:rPr>
                            <w:rPr>
                              <w:rFonts w:ascii="Cambria Math" w:hAnsi="Cambria Math"/>
                              <w:sz w:val="24"/>
                              <w:szCs w:val="24"/>
                            </w:rPr>
                            <m:t>条形磁体</m:t>
                          </m:r>
                          <m:r>
                            <m:rPr>
                              <m:sty m:val="p"/>
                            </m:rPr>
                            <w:rPr>
                              <w:rFonts w:ascii="Cambria Math" w:hAnsi="Cambria Math"/>
                              <w:sz w:val="24"/>
                              <w:szCs w:val="24"/>
                            </w:rPr>
                            <m:t>⇌</m:t>
                          </m:r>
                          <m:r>
                            <m:rPr>
                              <m:sty m:val="p"/>
                            </m:rPr>
                            <w:rPr>
                              <w:rFonts w:ascii="Cambria Math" w:hAnsi="Cambria Math"/>
                              <w:sz w:val="24"/>
                              <w:szCs w:val="24"/>
                            </w:rPr>
                            <m:t>通电螺线</m:t>
                          </m:r>
                        </m:e>
                      </m:mr>
                      <m:mr>
                        <m:e>
                          <m:r>
                            <m:rPr>
                              <m:sty m:val="p"/>
                            </m:rPr>
                            <w:rPr>
                              <w:rFonts w:ascii="Cambria Math" w:hAnsi="Cambria Math"/>
                              <w:sz w:val="24"/>
                              <w:szCs w:val="24"/>
                            </w:rPr>
                            <m:t>管</m:t>
                          </m:r>
                          <m:r>
                            <m:rPr>
                              <m:sty m:val="p"/>
                            </m:rPr>
                            <w:rPr>
                              <w:rFonts w:ascii="Cambria Math" w:hAnsi="Cambria Math"/>
                              <w:sz w:val="24"/>
                              <w:szCs w:val="24"/>
                            </w:rPr>
                            <m:t>⇌</m:t>
                          </m:r>
                          <m:r>
                            <m:rPr>
                              <m:sty m:val="p"/>
                            </m:rPr>
                            <w:rPr>
                              <w:rFonts w:ascii="Cambria Math" w:hAnsi="Cambria Math"/>
                              <w:sz w:val="24"/>
                              <w:szCs w:val="24"/>
                            </w:rPr>
                            <m:t>多个环形电流</m:t>
                          </m:r>
                        </m:e>
                      </m:mr>
                    </m:m>
                  </m:e>
                </m:d>
              </m:oMath>
            </m:oMathPara>
          </w:p>
          <w:p w:rsidR="00CF7916" w:rsidRPr="00623F21" w:rsidRDefault="00CF791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根据同极相斥、异极相吸判断作用力的方向进而判断运动方向</w:t>
            </w:r>
          </w:p>
        </w:tc>
      </w:tr>
      <w:tr w:rsidR="00CF7916" w:rsidRPr="00623F21" w:rsidTr="008942C1">
        <w:tblPrEx>
          <w:tblBorders>
            <w:top w:val="single" w:sz="3" w:space="0" w:color="000000"/>
            <w:bottom w:val="single" w:sz="6" w:space="0" w:color="000000"/>
          </w:tblBorders>
        </w:tblPrEx>
        <w:trPr>
          <w:trHeight w:val="189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结论法</w:t>
            </w:r>
          </w:p>
        </w:tc>
        <w:tc>
          <w:tcPr>
            <w:tcW w:w="137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830DC68" wp14:editId="15846FA1">
                  <wp:extent cx="1009650" cy="716915"/>
                  <wp:effectExtent l="0" t="0" r="0" b="6985"/>
                  <wp:docPr id="782" name="image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5.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09650" cy="716915"/>
                          </a:xfrm>
                          <a:prstGeom prst="rect">
                            <a:avLst/>
                          </a:prstGeom>
                          <a:noFill/>
                          <a:ln>
                            <a:noFill/>
                          </a:ln>
                        </pic:spPr>
                      </pic:pic>
                    </a:graphicData>
                  </a:graphic>
                </wp:inline>
              </w:drawing>
            </w:r>
          </w:p>
        </w:tc>
        <w:tc>
          <w:tcPr>
            <w:tcW w:w="291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CF7916" w:rsidRPr="00623F21" w:rsidRDefault="00CF791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两平行直导线电流在相互作用中</w:t>
            </w:r>
            <w:r w:rsidRPr="00623F21">
              <w:rPr>
                <w:rFonts w:ascii="Times New Roman" w:hAnsi="Times New Roman"/>
                <w:sz w:val="24"/>
                <w:szCs w:val="24"/>
              </w:rPr>
              <w:t>,</w:t>
            </w:r>
            <w:r w:rsidRPr="00623F21">
              <w:rPr>
                <w:rFonts w:ascii="Times New Roman" w:hAnsi="Times New Roman"/>
                <w:sz w:val="24"/>
                <w:szCs w:val="24"/>
              </w:rPr>
              <w:t>无转动趋势</w:t>
            </w:r>
            <w:r w:rsidRPr="00623F21">
              <w:rPr>
                <w:rFonts w:ascii="Times New Roman" w:hAnsi="Times New Roman"/>
                <w:sz w:val="24"/>
                <w:szCs w:val="24"/>
              </w:rPr>
              <w:t>,</w:t>
            </w:r>
            <w:r w:rsidRPr="00623F21">
              <w:rPr>
                <w:rFonts w:ascii="Times New Roman" w:hAnsi="Times New Roman"/>
                <w:sz w:val="24"/>
                <w:szCs w:val="24"/>
              </w:rPr>
              <w:t>同向电流互相吸引</w:t>
            </w:r>
            <w:r w:rsidRPr="00623F21">
              <w:rPr>
                <w:rFonts w:ascii="Times New Roman" w:hAnsi="Times New Roman"/>
                <w:sz w:val="24"/>
                <w:szCs w:val="24"/>
              </w:rPr>
              <w:t>,</w:t>
            </w:r>
            <w:r w:rsidRPr="00623F21">
              <w:rPr>
                <w:rFonts w:ascii="Times New Roman" w:hAnsi="Times New Roman"/>
                <w:sz w:val="24"/>
                <w:szCs w:val="24"/>
              </w:rPr>
              <w:t>异向电流互相排斥</w:t>
            </w:r>
            <w:r w:rsidRPr="00623F21">
              <w:rPr>
                <w:rFonts w:ascii="Times New Roman" w:hAnsi="Times New Roman"/>
                <w:sz w:val="24"/>
                <w:szCs w:val="24"/>
              </w:rPr>
              <w:t>;</w:t>
            </w:r>
            <w:r w:rsidRPr="00623F21">
              <w:rPr>
                <w:rFonts w:ascii="Times New Roman" w:hAnsi="Times New Roman"/>
                <w:sz w:val="24"/>
                <w:szCs w:val="24"/>
              </w:rPr>
              <w:t>两不平行的直导线电流相互作用时</w:t>
            </w:r>
            <w:r w:rsidRPr="00623F21">
              <w:rPr>
                <w:rFonts w:ascii="Times New Roman" w:hAnsi="Times New Roman"/>
                <w:sz w:val="24"/>
                <w:szCs w:val="24"/>
              </w:rPr>
              <w:t>,</w:t>
            </w:r>
            <w:r w:rsidRPr="00623F21">
              <w:rPr>
                <w:rFonts w:ascii="Times New Roman" w:hAnsi="Times New Roman"/>
                <w:sz w:val="24"/>
                <w:szCs w:val="24"/>
              </w:rPr>
              <w:t>有转到平行且电流方向相同的趋势</w:t>
            </w:r>
          </w:p>
        </w:tc>
      </w:tr>
      <w:tr w:rsidR="00CF7916" w:rsidRPr="00623F21" w:rsidTr="008942C1">
        <w:tblPrEx>
          <w:tblBorders>
            <w:top w:val="single" w:sz="3" w:space="0" w:color="000000"/>
            <w:bottom w:val="single" w:sz="6" w:space="0" w:color="000000"/>
          </w:tblBorders>
        </w:tblPrEx>
        <w:trPr>
          <w:trHeight w:val="1268"/>
          <w:jc w:val="center"/>
        </w:trPr>
        <w:tc>
          <w:tcPr>
            <w:tcW w:w="7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转换</w:t>
            </w:r>
          </w:p>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研究对象法</w:t>
            </w:r>
          </w:p>
        </w:tc>
        <w:tc>
          <w:tcPr>
            <w:tcW w:w="1379"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CF7916" w:rsidRPr="00623F21" w:rsidRDefault="00CF791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4BB31E8" wp14:editId="6C765085">
                  <wp:extent cx="972820" cy="541020"/>
                  <wp:effectExtent l="0" t="0" r="0" b="0"/>
                  <wp:docPr id="783" name="image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6.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72820" cy="541020"/>
                          </a:xfrm>
                          <a:prstGeom prst="rect">
                            <a:avLst/>
                          </a:prstGeom>
                          <a:noFill/>
                          <a:ln>
                            <a:noFill/>
                          </a:ln>
                        </pic:spPr>
                      </pic:pic>
                    </a:graphicData>
                  </a:graphic>
                </wp:inline>
              </w:drawing>
            </w:r>
          </w:p>
        </w:tc>
        <w:tc>
          <w:tcPr>
            <w:tcW w:w="2917"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CF7916" w:rsidRPr="00623F21" w:rsidRDefault="00CF791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先分析电流在磁体磁场中所受的安培力</w:t>
            </w:r>
            <w:r w:rsidRPr="00623F21">
              <w:rPr>
                <w:rFonts w:ascii="Times New Roman" w:hAnsi="Times New Roman"/>
                <w:sz w:val="24"/>
                <w:szCs w:val="24"/>
              </w:rPr>
              <w:t>,</w:t>
            </w:r>
            <w:r w:rsidRPr="00623F21">
              <w:rPr>
                <w:rFonts w:ascii="Times New Roman" w:hAnsi="Times New Roman"/>
                <w:sz w:val="24"/>
                <w:szCs w:val="24"/>
              </w:rPr>
              <w:t>然后由牛顿第三定律</w:t>
            </w:r>
            <w:r w:rsidRPr="00623F21">
              <w:rPr>
                <w:rFonts w:ascii="Times New Roman" w:hAnsi="Times New Roman"/>
                <w:sz w:val="24"/>
                <w:szCs w:val="24"/>
              </w:rPr>
              <w:t>,</w:t>
            </w:r>
            <w:r w:rsidRPr="00623F21">
              <w:rPr>
                <w:rFonts w:ascii="Times New Roman" w:hAnsi="Times New Roman"/>
                <w:sz w:val="24"/>
                <w:szCs w:val="24"/>
              </w:rPr>
              <w:t>确定磁体所受电流磁场的作用力</w:t>
            </w:r>
          </w:p>
        </w:tc>
      </w:tr>
    </w:tbl>
    <w:p w:rsidR="00CF7916" w:rsidRPr="00623F21" w:rsidRDefault="00CF7916" w:rsidP="00CF7916">
      <w:pPr>
        <w:tabs>
          <w:tab w:val="left" w:pos="4678"/>
        </w:tabs>
        <w:snapToGrid w:val="0"/>
        <w:spacing w:after="57" w:line="360" w:lineRule="auto"/>
        <w:rPr>
          <w:rFonts w:ascii="Times New Roman" w:eastAsia="黑体" w:hAnsi="Times New Roman"/>
          <w:sz w:val="24"/>
          <w:szCs w:val="24"/>
        </w:rPr>
      </w:pPr>
      <w:r w:rsidRPr="00623F21">
        <w:rPr>
          <w:rFonts w:ascii="Times New Roman" w:eastAsia="黑体" w:hAnsi="Times New Roman"/>
          <w:sz w:val="24"/>
          <w:szCs w:val="24"/>
        </w:rPr>
        <w:t>跟踪训练</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2.(2025·</w:t>
      </w:r>
      <w:r w:rsidRPr="00623F21">
        <w:rPr>
          <w:rFonts w:ascii="Times New Roman" w:eastAsia="楷体_GB2312" w:hAnsi="Times New Roman"/>
          <w:sz w:val="24"/>
          <w:szCs w:val="24"/>
        </w:rPr>
        <w:t>江苏南京模拟</w:t>
      </w:r>
      <w:r w:rsidRPr="00623F21">
        <w:rPr>
          <w:rFonts w:ascii="Times New Roman" w:hAnsi="Times New Roman"/>
          <w:sz w:val="24"/>
          <w:szCs w:val="24"/>
        </w:rPr>
        <w:t>)</w:t>
      </w:r>
      <w:r w:rsidRPr="00623F21">
        <w:rPr>
          <w:rFonts w:ascii="Times New Roman" w:hAnsi="Times New Roman"/>
          <w:sz w:val="24"/>
          <w:szCs w:val="24"/>
        </w:rPr>
        <w:t>通有电流</w:t>
      </w:r>
      <w:r w:rsidRPr="00623F21">
        <w:rPr>
          <w:rFonts w:ascii="Times New Roman" w:hAnsi="Times New Roman"/>
          <w:i/>
          <w:sz w:val="24"/>
          <w:szCs w:val="24"/>
        </w:rPr>
        <w:t>I</w:t>
      </w:r>
      <w:r w:rsidRPr="00623F21">
        <w:rPr>
          <w:rFonts w:ascii="Times New Roman" w:hAnsi="Times New Roman"/>
          <w:sz w:val="24"/>
          <w:szCs w:val="24"/>
        </w:rPr>
        <w:t>的直导线竖直放置</w:t>
      </w:r>
      <w:r w:rsidRPr="00623F21">
        <w:rPr>
          <w:rFonts w:ascii="Times New Roman" w:hAnsi="Times New Roman"/>
          <w:sz w:val="24"/>
          <w:szCs w:val="24"/>
        </w:rPr>
        <w:t>,</w:t>
      </w:r>
      <w:r w:rsidRPr="00623F21">
        <w:rPr>
          <w:rFonts w:ascii="Times New Roman" w:hAnsi="Times New Roman"/>
          <w:sz w:val="24"/>
          <w:szCs w:val="24"/>
        </w:rPr>
        <w:t>且可绕</w:t>
      </w:r>
      <w:r w:rsidRPr="00623F21">
        <w:rPr>
          <w:rFonts w:ascii="Times New Roman" w:hAnsi="Times New Roman"/>
          <w:i/>
          <w:sz w:val="24"/>
          <w:szCs w:val="24"/>
        </w:rPr>
        <w:t>O</w:t>
      </w:r>
      <w:r w:rsidRPr="00623F21">
        <w:rPr>
          <w:rFonts w:ascii="Times New Roman" w:hAnsi="Times New Roman"/>
          <w:sz w:val="24"/>
          <w:szCs w:val="24"/>
        </w:rPr>
        <w:t>点向各个方向转动</w:t>
      </w:r>
      <w:r w:rsidRPr="00623F21">
        <w:rPr>
          <w:rFonts w:ascii="Times New Roman" w:hAnsi="Times New Roman"/>
          <w:sz w:val="24"/>
          <w:szCs w:val="24"/>
        </w:rPr>
        <w:t>,</w:t>
      </w:r>
      <w:r w:rsidRPr="00623F21">
        <w:rPr>
          <w:rFonts w:ascii="Times New Roman" w:hAnsi="Times New Roman"/>
          <w:sz w:val="24"/>
          <w:szCs w:val="24"/>
        </w:rPr>
        <w:t>电流方向如图所示</w:t>
      </w:r>
      <w:r w:rsidRPr="00623F21">
        <w:rPr>
          <w:rFonts w:ascii="Times New Roman" w:hAnsi="Times New Roman"/>
          <w:sz w:val="24"/>
          <w:szCs w:val="24"/>
        </w:rPr>
        <w:t>,</w:t>
      </w:r>
      <w:r w:rsidRPr="00623F21">
        <w:rPr>
          <w:rFonts w:ascii="Times New Roman" w:hAnsi="Times New Roman"/>
          <w:i/>
          <w:sz w:val="24"/>
          <w:szCs w:val="24"/>
        </w:rPr>
        <w:t>O</w:t>
      </w:r>
      <w:r w:rsidRPr="00623F21">
        <w:rPr>
          <w:rFonts w:ascii="Times New Roman" w:hAnsi="Times New Roman"/>
          <w:sz w:val="24"/>
          <w:szCs w:val="24"/>
        </w:rPr>
        <w:t>为直导线的中心</w:t>
      </w:r>
      <w:r w:rsidRPr="00623F21">
        <w:rPr>
          <w:rFonts w:ascii="Times New Roman" w:hAnsi="Times New Roman"/>
          <w:sz w:val="24"/>
          <w:szCs w:val="24"/>
        </w:rPr>
        <w:t>,</w:t>
      </w:r>
      <w:r w:rsidRPr="00623F21">
        <w:rPr>
          <w:rFonts w:ascii="Times New Roman" w:hAnsi="Times New Roman"/>
          <w:sz w:val="24"/>
          <w:szCs w:val="24"/>
        </w:rPr>
        <w:t>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lastRenderedPageBreak/>
        <w:drawing>
          <wp:inline distT="0" distB="0" distL="0" distR="0" wp14:anchorId="11FBE3D9" wp14:editId="0760B41B">
            <wp:extent cx="1082675" cy="826770"/>
            <wp:effectExtent l="0" t="0" r="3175" b="0"/>
            <wp:docPr id="784"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2675" cy="826770"/>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导线受磁场力的作用</w:t>
      </w:r>
      <w:r w:rsidRPr="00623F21">
        <w:rPr>
          <w:rFonts w:ascii="Times New Roman" w:hAnsi="Times New Roman"/>
          <w:sz w:val="24"/>
          <w:szCs w:val="24"/>
        </w:rPr>
        <w:t>,</w:t>
      </w:r>
      <w:r w:rsidRPr="00623F21">
        <w:rPr>
          <w:rFonts w:ascii="Times New Roman" w:hAnsi="Times New Roman"/>
          <w:sz w:val="24"/>
          <w:szCs w:val="24"/>
        </w:rPr>
        <w:t>绕</w:t>
      </w:r>
      <w:r w:rsidRPr="00623F21">
        <w:rPr>
          <w:rFonts w:ascii="Times New Roman" w:hAnsi="Times New Roman"/>
          <w:i/>
          <w:sz w:val="24"/>
          <w:szCs w:val="24"/>
        </w:rPr>
        <w:t>O</w:t>
      </w:r>
      <w:r w:rsidRPr="00623F21">
        <w:rPr>
          <w:rFonts w:ascii="Times New Roman" w:hAnsi="Times New Roman"/>
          <w:sz w:val="24"/>
          <w:szCs w:val="24"/>
        </w:rPr>
        <w:t>点上端向里</w:t>
      </w:r>
      <w:r w:rsidRPr="00623F21">
        <w:rPr>
          <w:rFonts w:ascii="Times New Roman" w:hAnsi="Times New Roman"/>
          <w:sz w:val="24"/>
          <w:szCs w:val="24"/>
        </w:rPr>
        <w:t>,</w:t>
      </w:r>
      <w:r w:rsidRPr="00623F21">
        <w:rPr>
          <w:rFonts w:ascii="Times New Roman" w:hAnsi="Times New Roman"/>
          <w:sz w:val="24"/>
          <w:szCs w:val="24"/>
        </w:rPr>
        <w:t>下端向外转动</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导线受磁场力的作用</w:t>
      </w:r>
      <w:r w:rsidRPr="00623F21">
        <w:rPr>
          <w:rFonts w:ascii="Times New Roman" w:hAnsi="Times New Roman"/>
          <w:sz w:val="24"/>
          <w:szCs w:val="24"/>
        </w:rPr>
        <w:t>,</w:t>
      </w:r>
      <w:r w:rsidRPr="00623F21">
        <w:rPr>
          <w:rFonts w:ascii="Times New Roman" w:hAnsi="Times New Roman"/>
          <w:sz w:val="24"/>
          <w:szCs w:val="24"/>
        </w:rPr>
        <w:t>绕</w:t>
      </w:r>
      <w:r w:rsidRPr="00623F21">
        <w:rPr>
          <w:rFonts w:ascii="Times New Roman" w:hAnsi="Times New Roman"/>
          <w:i/>
          <w:sz w:val="24"/>
          <w:szCs w:val="24"/>
        </w:rPr>
        <w:t>O</w:t>
      </w:r>
      <w:r w:rsidRPr="00623F21">
        <w:rPr>
          <w:rFonts w:ascii="Times New Roman" w:hAnsi="Times New Roman"/>
          <w:sz w:val="24"/>
          <w:szCs w:val="24"/>
        </w:rPr>
        <w:t>点上端向外</w:t>
      </w:r>
      <w:r w:rsidRPr="00623F21">
        <w:rPr>
          <w:rFonts w:ascii="Times New Roman" w:hAnsi="Times New Roman"/>
          <w:sz w:val="24"/>
          <w:szCs w:val="24"/>
        </w:rPr>
        <w:t>,</w:t>
      </w:r>
      <w:r w:rsidRPr="00623F21">
        <w:rPr>
          <w:rFonts w:ascii="Times New Roman" w:hAnsi="Times New Roman"/>
          <w:sz w:val="24"/>
          <w:szCs w:val="24"/>
        </w:rPr>
        <w:t>下端向里转动</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导线受磁场力的作用</w:t>
      </w:r>
      <w:r w:rsidRPr="00623F21">
        <w:rPr>
          <w:rFonts w:ascii="Times New Roman" w:hAnsi="Times New Roman"/>
          <w:sz w:val="24"/>
          <w:szCs w:val="24"/>
        </w:rPr>
        <w:t>,</w:t>
      </w:r>
      <w:r w:rsidRPr="00623F21">
        <w:rPr>
          <w:rFonts w:ascii="Times New Roman" w:hAnsi="Times New Roman"/>
          <w:sz w:val="24"/>
          <w:szCs w:val="24"/>
        </w:rPr>
        <w:t>绕</w:t>
      </w:r>
      <w:r w:rsidRPr="00623F21">
        <w:rPr>
          <w:rFonts w:ascii="Times New Roman" w:hAnsi="Times New Roman"/>
          <w:i/>
          <w:sz w:val="24"/>
          <w:szCs w:val="24"/>
        </w:rPr>
        <w:t>O</w:t>
      </w:r>
      <w:r w:rsidRPr="00623F21">
        <w:rPr>
          <w:rFonts w:ascii="Times New Roman" w:hAnsi="Times New Roman"/>
          <w:sz w:val="24"/>
          <w:szCs w:val="24"/>
        </w:rPr>
        <w:t>点在纸面内逆时针方向转动</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导线不受磁场力的作用</w:t>
      </w:r>
      <w:r w:rsidRPr="00623F21">
        <w:rPr>
          <w:rFonts w:ascii="Times New Roman" w:hAnsi="Times New Roman"/>
          <w:sz w:val="24"/>
          <w:szCs w:val="24"/>
        </w:rPr>
        <w:t>,</w:t>
      </w:r>
      <w:r w:rsidRPr="00623F21">
        <w:rPr>
          <w:rFonts w:ascii="Times New Roman" w:hAnsi="Times New Roman"/>
          <w:sz w:val="24"/>
          <w:szCs w:val="24"/>
        </w:rPr>
        <w:t>故不转动</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B</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条形磁体产生的磁场在导线位置的磁场方向水平向右</w:t>
      </w:r>
      <w:r w:rsidRPr="00623F21">
        <w:rPr>
          <w:rFonts w:ascii="Times New Roman" w:hAnsi="Times New Roman"/>
          <w:sz w:val="24"/>
          <w:szCs w:val="24"/>
        </w:rPr>
        <w:t>,</w:t>
      </w:r>
      <w:r w:rsidRPr="00623F21">
        <w:rPr>
          <w:rFonts w:ascii="Times New Roman" w:eastAsia="仿宋_GB2312" w:hAnsi="Times New Roman"/>
          <w:sz w:val="24"/>
          <w:szCs w:val="24"/>
        </w:rPr>
        <w:t>沿导线向上磁感应强度逐渐减小</w:t>
      </w:r>
      <w:r w:rsidRPr="00623F21">
        <w:rPr>
          <w:rFonts w:ascii="Times New Roman" w:hAnsi="Times New Roman"/>
          <w:sz w:val="24"/>
          <w:szCs w:val="24"/>
        </w:rPr>
        <w:t>,</w:t>
      </w:r>
      <w:r w:rsidRPr="00623F21">
        <w:rPr>
          <w:rFonts w:ascii="Times New Roman" w:eastAsia="仿宋_GB2312" w:hAnsi="Times New Roman"/>
          <w:sz w:val="24"/>
          <w:szCs w:val="24"/>
        </w:rPr>
        <w:t>即导线</w:t>
      </w:r>
      <w:r w:rsidRPr="00623F21">
        <w:rPr>
          <w:rFonts w:ascii="Times New Roman" w:hAnsi="Times New Roman"/>
          <w:i/>
          <w:sz w:val="24"/>
          <w:szCs w:val="24"/>
        </w:rPr>
        <w:t>O</w:t>
      </w:r>
      <w:r w:rsidRPr="00623F21">
        <w:rPr>
          <w:rFonts w:ascii="Times New Roman" w:eastAsia="仿宋_GB2312" w:hAnsi="Times New Roman"/>
          <w:sz w:val="24"/>
          <w:szCs w:val="24"/>
        </w:rPr>
        <w:t>点下侧所受安培力大一些</w:t>
      </w:r>
      <w:r w:rsidRPr="00623F21">
        <w:rPr>
          <w:rFonts w:ascii="Times New Roman" w:hAnsi="Times New Roman"/>
          <w:sz w:val="24"/>
          <w:szCs w:val="24"/>
        </w:rPr>
        <w:t>,</w:t>
      </w:r>
      <w:r w:rsidRPr="00623F21">
        <w:rPr>
          <w:rFonts w:ascii="Times New Roman" w:eastAsia="仿宋_GB2312" w:hAnsi="Times New Roman"/>
          <w:sz w:val="24"/>
          <w:szCs w:val="24"/>
        </w:rPr>
        <w:t>导线的运动由下侧安培力决定。根据左手定则可知</w:t>
      </w:r>
      <w:r w:rsidRPr="00623F21">
        <w:rPr>
          <w:rFonts w:ascii="Times New Roman" w:hAnsi="Times New Roman"/>
          <w:sz w:val="24"/>
          <w:szCs w:val="24"/>
        </w:rPr>
        <w:t>,</w:t>
      </w:r>
      <w:r w:rsidRPr="00623F21">
        <w:rPr>
          <w:rFonts w:ascii="Times New Roman" w:eastAsia="仿宋_GB2312" w:hAnsi="Times New Roman"/>
          <w:sz w:val="24"/>
          <w:szCs w:val="24"/>
        </w:rPr>
        <w:t>安培力方向垂直于纸面向里</w:t>
      </w:r>
      <w:r w:rsidRPr="00623F21">
        <w:rPr>
          <w:rFonts w:ascii="Times New Roman" w:hAnsi="Times New Roman"/>
          <w:sz w:val="24"/>
          <w:szCs w:val="24"/>
        </w:rPr>
        <w:t>,</w:t>
      </w:r>
      <w:r w:rsidRPr="00623F21">
        <w:rPr>
          <w:rFonts w:ascii="Times New Roman" w:eastAsia="仿宋_GB2312" w:hAnsi="Times New Roman"/>
          <w:sz w:val="24"/>
          <w:szCs w:val="24"/>
        </w:rPr>
        <w:t>导线绕</w:t>
      </w:r>
      <w:r w:rsidRPr="00623F21">
        <w:rPr>
          <w:rFonts w:ascii="Times New Roman" w:hAnsi="Times New Roman"/>
          <w:i/>
          <w:sz w:val="24"/>
          <w:szCs w:val="24"/>
        </w:rPr>
        <w:t>O</w:t>
      </w:r>
      <w:r w:rsidRPr="00623F21">
        <w:rPr>
          <w:rFonts w:ascii="Times New Roman" w:eastAsia="仿宋_GB2312" w:hAnsi="Times New Roman"/>
          <w:sz w:val="24"/>
          <w:szCs w:val="24"/>
        </w:rPr>
        <w:t>点上端向外</w:t>
      </w:r>
      <w:r w:rsidRPr="00623F21">
        <w:rPr>
          <w:rFonts w:ascii="Times New Roman" w:hAnsi="Times New Roman"/>
          <w:sz w:val="24"/>
          <w:szCs w:val="24"/>
        </w:rPr>
        <w:t>,</w:t>
      </w:r>
      <w:r w:rsidRPr="00623F21">
        <w:rPr>
          <w:rFonts w:ascii="Times New Roman" w:eastAsia="仿宋_GB2312" w:hAnsi="Times New Roman"/>
          <w:sz w:val="24"/>
          <w:szCs w:val="24"/>
        </w:rPr>
        <w:t>下端向里转动</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正确。</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eastAsia="黑体" w:hAnsi="Times New Roman"/>
          <w:sz w:val="24"/>
          <w:szCs w:val="24"/>
        </w:rPr>
        <w:t>考点三</w:t>
      </w:r>
      <w:r w:rsidRPr="00623F21">
        <w:rPr>
          <w:rFonts w:ascii="Times New Roman" w:hAnsi="Times New Roman"/>
          <w:sz w:val="24"/>
          <w:szCs w:val="24"/>
        </w:rPr>
        <w:t xml:space="preserve">　</w:t>
      </w:r>
      <w:r w:rsidRPr="00623F21">
        <w:rPr>
          <w:rFonts w:ascii="Times New Roman" w:eastAsia="黑体" w:hAnsi="Times New Roman"/>
          <w:sz w:val="24"/>
          <w:szCs w:val="24"/>
        </w:rPr>
        <w:t>安培力作用下的平衡与加速问题</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23EA3319" wp14:editId="6AB6FDE7">
            <wp:extent cx="146050" cy="146050"/>
            <wp:effectExtent l="0" t="0" r="6350" b="6350"/>
            <wp:docPr id="785"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安培力作用下的平衡问题</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5 (2026·</w:t>
      </w:r>
      <w:r w:rsidRPr="00623F21">
        <w:rPr>
          <w:rFonts w:ascii="Times New Roman" w:eastAsia="楷体_GB2312" w:hAnsi="Times New Roman"/>
          <w:sz w:val="24"/>
          <w:szCs w:val="24"/>
        </w:rPr>
        <w:t>湖北武汉高三月考</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质量为</w:t>
      </w:r>
      <w:r w:rsidRPr="00623F21">
        <w:rPr>
          <w:rFonts w:ascii="Times New Roman" w:hAnsi="Times New Roman"/>
          <w:i/>
          <w:sz w:val="24"/>
          <w:szCs w:val="24"/>
        </w:rPr>
        <w:t>m</w:t>
      </w:r>
      <w:r w:rsidRPr="00623F21">
        <w:rPr>
          <w:rFonts w:ascii="Times New Roman" w:hAnsi="Times New Roman"/>
          <w:sz w:val="24"/>
          <w:szCs w:val="24"/>
        </w:rPr>
        <w:t>、长为</w:t>
      </w:r>
      <w:r w:rsidRPr="00623F21">
        <w:rPr>
          <w:rFonts w:ascii="Times New Roman" w:hAnsi="Times New Roman"/>
          <w:i/>
          <w:sz w:val="24"/>
          <w:szCs w:val="24"/>
        </w:rPr>
        <w:t>L</w:t>
      </w:r>
      <w:r w:rsidRPr="00623F21">
        <w:rPr>
          <w:rFonts w:ascii="Times New Roman" w:hAnsi="Times New Roman"/>
          <w:sz w:val="24"/>
          <w:szCs w:val="24"/>
        </w:rPr>
        <w:t>的直导线用两绝缘细线悬挂于</w:t>
      </w:r>
      <w:r w:rsidRPr="00623F21">
        <w:rPr>
          <w:rFonts w:ascii="Times New Roman" w:hAnsi="Times New Roman"/>
          <w:i/>
          <w:sz w:val="24"/>
          <w:szCs w:val="24"/>
        </w:rPr>
        <w:t>O</w:t>
      </w:r>
      <w:r w:rsidRPr="00623F21">
        <w:rPr>
          <w:rFonts w:ascii="Times New Roman" w:hAnsi="Times New Roman"/>
          <w:sz w:val="24"/>
          <w:szCs w:val="24"/>
        </w:rPr>
        <w:t>、</w:t>
      </w:r>
      <w:r w:rsidRPr="00623F21">
        <w:rPr>
          <w:rFonts w:ascii="Times New Roman" w:hAnsi="Times New Roman"/>
          <w:i/>
          <w:sz w:val="24"/>
          <w:szCs w:val="24"/>
        </w:rPr>
        <w:t>O'</w:t>
      </w:r>
      <w:r w:rsidRPr="00623F21">
        <w:rPr>
          <w:rFonts w:ascii="Times New Roman" w:hAnsi="Times New Roman"/>
          <w:sz w:val="24"/>
          <w:szCs w:val="24"/>
        </w:rPr>
        <w:t>,</w:t>
      </w:r>
      <w:r w:rsidRPr="00623F21">
        <w:rPr>
          <w:rFonts w:ascii="Times New Roman" w:hAnsi="Times New Roman"/>
          <w:sz w:val="24"/>
          <w:szCs w:val="24"/>
        </w:rPr>
        <w:t>并处于匀强磁场中。当导线中通以沿</w:t>
      </w:r>
      <w:r w:rsidRPr="00623F21">
        <w:rPr>
          <w:rFonts w:ascii="Times New Roman" w:hAnsi="Times New Roman"/>
          <w:i/>
          <w:sz w:val="24"/>
          <w:szCs w:val="24"/>
        </w:rPr>
        <w:t>x</w:t>
      </w:r>
      <w:r w:rsidRPr="00623F21">
        <w:rPr>
          <w:rFonts w:ascii="Times New Roman" w:hAnsi="Times New Roman"/>
          <w:sz w:val="24"/>
          <w:szCs w:val="24"/>
        </w:rPr>
        <w:t>轴正方向的电流</w:t>
      </w:r>
      <w:r w:rsidRPr="00623F21">
        <w:rPr>
          <w:rFonts w:ascii="Times New Roman" w:hAnsi="Times New Roman"/>
          <w:i/>
          <w:sz w:val="24"/>
          <w:szCs w:val="24"/>
        </w:rPr>
        <w:t>I</w:t>
      </w:r>
      <w:r w:rsidRPr="00623F21">
        <w:rPr>
          <w:rFonts w:ascii="Times New Roman" w:hAnsi="Times New Roman"/>
          <w:sz w:val="24"/>
          <w:szCs w:val="24"/>
        </w:rPr>
        <w:t>,</w:t>
      </w:r>
      <w:r w:rsidRPr="00623F21">
        <w:rPr>
          <w:rFonts w:ascii="Times New Roman" w:hAnsi="Times New Roman"/>
          <w:sz w:val="24"/>
          <w:szCs w:val="24"/>
        </w:rPr>
        <w:t>且导线保持静止时</w:t>
      </w:r>
      <w:r w:rsidRPr="00623F21">
        <w:rPr>
          <w:rFonts w:ascii="Times New Roman" w:hAnsi="Times New Roman"/>
          <w:sz w:val="24"/>
          <w:szCs w:val="24"/>
        </w:rPr>
        <w:t>,</w:t>
      </w:r>
      <w:r w:rsidRPr="00623F21">
        <w:rPr>
          <w:rFonts w:ascii="Times New Roman" w:hAnsi="Times New Roman"/>
          <w:sz w:val="24"/>
          <w:szCs w:val="24"/>
        </w:rPr>
        <w:t>悬线与竖直方向的夹角为</w:t>
      </w:r>
      <w:r w:rsidRPr="00623F21">
        <w:rPr>
          <w:rFonts w:ascii="Times New Roman" w:hAnsi="Times New Roman"/>
          <w:i/>
          <w:sz w:val="24"/>
          <w:szCs w:val="24"/>
        </w:rPr>
        <w:t>θ</w:t>
      </w:r>
      <w:r w:rsidRPr="00623F21">
        <w:rPr>
          <w:rFonts w:ascii="Times New Roman" w:hAnsi="Times New Roman"/>
          <w:sz w:val="24"/>
          <w:szCs w:val="24"/>
        </w:rPr>
        <w:t>,</w:t>
      </w:r>
      <w:r w:rsidRPr="00623F21">
        <w:rPr>
          <w:rFonts w:ascii="Times New Roman" w:hAnsi="Times New Roman"/>
          <w:sz w:val="24"/>
          <w:szCs w:val="24"/>
        </w:rPr>
        <w:t>重力加速度为</w:t>
      </w:r>
      <w:r w:rsidRPr="00623F21">
        <w:rPr>
          <w:rFonts w:ascii="Times New Roman" w:hAnsi="Times New Roman"/>
          <w:i/>
          <w:sz w:val="24"/>
          <w:szCs w:val="24"/>
        </w:rPr>
        <w:t>g</w:t>
      </w:r>
      <w:r w:rsidRPr="00623F21">
        <w:rPr>
          <w:rFonts w:ascii="Times New Roman" w:hAnsi="Times New Roman"/>
          <w:sz w:val="24"/>
          <w:szCs w:val="24"/>
        </w:rPr>
        <w:t>,</w:t>
      </w:r>
      <w:r w:rsidRPr="00623F21">
        <w:rPr>
          <w:rFonts w:ascii="Times New Roman" w:hAnsi="Times New Roman"/>
          <w:sz w:val="24"/>
          <w:szCs w:val="24"/>
        </w:rPr>
        <w:t>则</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09376D20" wp14:editId="2E620ED0">
            <wp:extent cx="1257935" cy="936625"/>
            <wp:effectExtent l="0" t="0" r="0" b="0"/>
            <wp:docPr id="786"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57935" cy="93662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磁场可以沿</w:t>
      </w:r>
      <w:r w:rsidRPr="00623F21">
        <w:rPr>
          <w:rFonts w:ascii="Times New Roman" w:hAnsi="Times New Roman"/>
          <w:i/>
          <w:sz w:val="24"/>
          <w:szCs w:val="24"/>
        </w:rPr>
        <w:t>z</w:t>
      </w:r>
      <w:r w:rsidRPr="00623F21">
        <w:rPr>
          <w:rFonts w:ascii="Times New Roman" w:hAnsi="Times New Roman"/>
          <w:sz w:val="24"/>
          <w:szCs w:val="24"/>
        </w:rPr>
        <w:t>轴正方向</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若磁场沿</w:t>
      </w:r>
      <w:r w:rsidRPr="00623F21">
        <w:rPr>
          <w:rFonts w:ascii="Times New Roman" w:hAnsi="Times New Roman"/>
          <w:i/>
          <w:sz w:val="24"/>
          <w:szCs w:val="24"/>
        </w:rPr>
        <w:t>z</w:t>
      </w:r>
      <w:r w:rsidRPr="00623F21">
        <w:rPr>
          <w:rFonts w:ascii="Times New Roman" w:hAnsi="Times New Roman"/>
          <w:sz w:val="24"/>
          <w:szCs w:val="24"/>
        </w:rPr>
        <w:t>轴负方向</w:t>
      </w:r>
      <w:r w:rsidRPr="00623F21">
        <w:rPr>
          <w:rFonts w:ascii="Times New Roman" w:hAnsi="Times New Roman"/>
          <w:sz w:val="24"/>
          <w:szCs w:val="24"/>
        </w:rPr>
        <w:t>,</w:t>
      </w:r>
      <w:r w:rsidRPr="00623F21">
        <w:rPr>
          <w:rFonts w:ascii="Times New Roman" w:hAnsi="Times New Roman"/>
          <w:sz w:val="24"/>
          <w:szCs w:val="24"/>
        </w:rPr>
        <w:t>每根细线拉力的大小为</w:t>
      </w:r>
      <m:oMath>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 xml:space="preserve">cos </m:t>
            </m:r>
            <m:r>
              <w:rPr>
                <w:rFonts w:ascii="Cambria Math" w:hAnsi="Cambria Math"/>
                <w:sz w:val="24"/>
                <w:szCs w:val="24"/>
              </w:rPr>
              <m:t>θ</m:t>
            </m:r>
          </m:den>
        </m:f>
      </m:oMath>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若磁场沿</w:t>
      </w:r>
      <w:r w:rsidRPr="00623F21">
        <w:rPr>
          <w:rFonts w:ascii="Times New Roman" w:hAnsi="Times New Roman"/>
          <w:i/>
          <w:sz w:val="24"/>
          <w:szCs w:val="24"/>
        </w:rPr>
        <w:t>z</w:t>
      </w:r>
      <w:r w:rsidRPr="00623F21">
        <w:rPr>
          <w:rFonts w:ascii="Times New Roman" w:hAnsi="Times New Roman"/>
          <w:sz w:val="24"/>
          <w:szCs w:val="24"/>
        </w:rPr>
        <w:t>轴负方向</w:t>
      </w:r>
      <w:r w:rsidRPr="00623F21">
        <w:rPr>
          <w:rFonts w:ascii="Times New Roman" w:hAnsi="Times New Roman"/>
          <w:sz w:val="24"/>
          <w:szCs w:val="24"/>
        </w:rPr>
        <w:t>,</w:t>
      </w:r>
      <w:r w:rsidRPr="00623F21">
        <w:rPr>
          <w:rFonts w:ascii="Times New Roman" w:hAnsi="Times New Roman"/>
          <w:sz w:val="24"/>
          <w:szCs w:val="24"/>
        </w:rPr>
        <w:t>直导线受到的安培力的大小为</w:t>
      </w:r>
      <m:oMath>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 xml:space="preserve">tan </m:t>
            </m:r>
            <m:r>
              <w:rPr>
                <w:rFonts w:ascii="Cambria Math" w:hAnsi="Cambria Math"/>
                <w:sz w:val="24"/>
                <w:szCs w:val="24"/>
              </w:rPr>
              <m:t>θ</m:t>
            </m:r>
          </m:den>
        </m:f>
      </m:oMath>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磁场的磁感应强度最小值为</w:t>
      </w:r>
      <m:oMath>
        <m:f>
          <m:fPr>
            <m:ctrlPr>
              <w:rPr>
                <w:rFonts w:ascii="Cambria Math" w:hAnsi="Cambria Math"/>
                <w:sz w:val="24"/>
                <w:szCs w:val="24"/>
              </w:rPr>
            </m:ctrlPr>
          </m:fPr>
          <m:num>
            <m:r>
              <w:rPr>
                <w:rFonts w:ascii="Cambria Math" w:hAnsi="Cambria Math"/>
                <w:sz w:val="24"/>
                <w:szCs w:val="24"/>
              </w:rPr>
              <m:t>mg</m:t>
            </m:r>
            <m:r>
              <m:rPr>
                <m:sty m:val="p"/>
              </m:rPr>
              <w:rPr>
                <w:rFonts w:ascii="Cambria Math" w:hAnsi="Cambria Math"/>
                <w:sz w:val="24"/>
                <w:szCs w:val="24"/>
              </w:rPr>
              <m:t xml:space="preserve">sin </m:t>
            </m:r>
            <m:r>
              <w:rPr>
                <w:rFonts w:ascii="Cambria Math" w:hAnsi="Cambria Math"/>
                <w:sz w:val="24"/>
                <w:szCs w:val="24"/>
              </w:rPr>
              <m:t>θ</m:t>
            </m:r>
          </m:num>
          <m:den>
            <m:r>
              <w:rPr>
                <w:rFonts w:ascii="Cambria Math" w:hAnsi="Cambria Math"/>
                <w:sz w:val="24"/>
                <w:szCs w:val="24"/>
              </w:rPr>
              <m:t>IL</m:t>
            </m:r>
          </m:den>
        </m:f>
      </m:oMath>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D</w:t>
      </w:r>
    </w:p>
    <w:p w:rsidR="00CF7916" w:rsidRDefault="00CF7916" w:rsidP="00CF7916">
      <w:pPr>
        <w:tabs>
          <w:tab w:val="left" w:pos="4678"/>
        </w:tabs>
        <w:snapToGrid w:val="0"/>
        <w:spacing w:line="360" w:lineRule="auto"/>
        <w:rPr>
          <w:rFonts w:ascii="Times New Roman" w:eastAsia="仿宋_GB2312"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磁场若沿</w:t>
      </w:r>
      <w:r w:rsidRPr="00623F21">
        <w:rPr>
          <w:rFonts w:ascii="Times New Roman" w:hAnsi="Times New Roman"/>
          <w:i/>
          <w:sz w:val="24"/>
          <w:szCs w:val="24"/>
        </w:rPr>
        <w:t>z</w:t>
      </w:r>
      <w:r w:rsidRPr="00623F21">
        <w:rPr>
          <w:rFonts w:ascii="Times New Roman" w:eastAsia="仿宋_GB2312" w:hAnsi="Times New Roman"/>
          <w:sz w:val="24"/>
          <w:szCs w:val="24"/>
        </w:rPr>
        <w:t>轴正方向</w:t>
      </w:r>
      <w:r w:rsidRPr="00623F21">
        <w:rPr>
          <w:rFonts w:ascii="Times New Roman" w:hAnsi="Times New Roman"/>
          <w:sz w:val="24"/>
          <w:szCs w:val="24"/>
        </w:rPr>
        <w:t>,</w:t>
      </w:r>
      <w:r w:rsidRPr="00623F21">
        <w:rPr>
          <w:rFonts w:ascii="Times New Roman" w:eastAsia="仿宋_GB2312" w:hAnsi="Times New Roman"/>
          <w:sz w:val="24"/>
          <w:szCs w:val="24"/>
        </w:rPr>
        <w:t>则直导线所受的安培力方向水平向左</w:t>
      </w:r>
      <w:r w:rsidRPr="00623F21">
        <w:rPr>
          <w:rFonts w:ascii="Times New Roman" w:hAnsi="Times New Roman"/>
          <w:sz w:val="24"/>
          <w:szCs w:val="24"/>
        </w:rPr>
        <w:t>,</w:t>
      </w:r>
      <w:r w:rsidRPr="00623F21">
        <w:rPr>
          <w:rFonts w:ascii="Times New Roman" w:eastAsia="仿宋_GB2312" w:hAnsi="Times New Roman"/>
          <w:sz w:val="24"/>
          <w:szCs w:val="24"/>
        </w:rPr>
        <w:t>无法平衡</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若磁场沿</w:t>
      </w:r>
      <w:r w:rsidRPr="00623F21">
        <w:rPr>
          <w:rFonts w:ascii="Times New Roman" w:hAnsi="Times New Roman"/>
          <w:i/>
          <w:sz w:val="24"/>
          <w:szCs w:val="24"/>
        </w:rPr>
        <w:t>z</w:t>
      </w:r>
      <w:r w:rsidRPr="00623F21">
        <w:rPr>
          <w:rFonts w:ascii="Times New Roman" w:eastAsia="仿宋_GB2312" w:hAnsi="Times New Roman"/>
          <w:sz w:val="24"/>
          <w:szCs w:val="24"/>
        </w:rPr>
        <w:t>轴负方向</w:t>
      </w:r>
      <w:r w:rsidRPr="00623F21">
        <w:rPr>
          <w:rFonts w:ascii="Times New Roman" w:hAnsi="Times New Roman"/>
          <w:sz w:val="24"/>
          <w:szCs w:val="24"/>
        </w:rPr>
        <w:t>,</w:t>
      </w:r>
      <w:r w:rsidRPr="00623F21">
        <w:rPr>
          <w:rFonts w:ascii="Times New Roman" w:eastAsia="仿宋_GB2312" w:hAnsi="Times New Roman"/>
          <w:sz w:val="24"/>
          <w:szCs w:val="24"/>
        </w:rPr>
        <w:t>则直导线所受的安培力方向水平向右</w:t>
      </w:r>
      <w:r w:rsidRPr="00623F21">
        <w:rPr>
          <w:rFonts w:ascii="Times New Roman" w:hAnsi="Times New Roman"/>
          <w:sz w:val="24"/>
          <w:szCs w:val="24"/>
        </w:rPr>
        <w:t>,</w:t>
      </w:r>
      <w:r w:rsidRPr="00623F21">
        <w:rPr>
          <w:rFonts w:ascii="Times New Roman" w:eastAsia="仿宋_GB2312" w:hAnsi="Times New Roman"/>
          <w:sz w:val="24"/>
          <w:szCs w:val="24"/>
        </w:rPr>
        <w:t>则每根细线拉力的大小为</w:t>
      </w:r>
      <w:r w:rsidRPr="00623F21">
        <w:rPr>
          <w:rFonts w:ascii="Times New Roman" w:hAnsi="Times New Roman"/>
          <w:i/>
          <w:sz w:val="24"/>
          <w:szCs w:val="24"/>
        </w:rPr>
        <w:t>F</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 xml:space="preserve">2cos </m:t>
            </m:r>
            <m:r>
              <w:rPr>
                <w:rFonts w:ascii="Cambria Math" w:hAnsi="Cambria Math"/>
                <w:sz w:val="24"/>
                <w:szCs w:val="24"/>
              </w:rPr>
              <m:t>θ</m:t>
            </m:r>
          </m:den>
        </m:f>
      </m:oMath>
      <w:r w:rsidRPr="00623F21">
        <w:rPr>
          <w:rFonts w:ascii="Times New Roman" w:hAnsi="Times New Roman"/>
          <w:sz w:val="24"/>
          <w:szCs w:val="24"/>
        </w:rPr>
        <w:t>,</w:t>
      </w:r>
      <w:r w:rsidRPr="00623F21">
        <w:rPr>
          <w:rFonts w:ascii="Times New Roman" w:eastAsia="仿宋_GB2312" w:hAnsi="Times New Roman"/>
          <w:sz w:val="24"/>
          <w:szCs w:val="24"/>
        </w:rPr>
        <w:t>直导线受到的安培力的大小为</w:t>
      </w:r>
      <w:r w:rsidRPr="00623F21">
        <w:rPr>
          <w:rFonts w:ascii="Times New Roman" w:hAnsi="Times New Roman"/>
          <w:i/>
          <w:sz w:val="24"/>
          <w:szCs w:val="24"/>
        </w:rPr>
        <w:t>F</w:t>
      </w:r>
      <w:r w:rsidRPr="00623F21">
        <w:rPr>
          <w:rFonts w:ascii="Times New Roman" w:hAnsi="Times New Roman"/>
          <w:sz w:val="24"/>
          <w:szCs w:val="24"/>
          <w:vertAlign w:val="subscript"/>
        </w:rPr>
        <w:t>A</w:t>
      </w:r>
      <w:r w:rsidRPr="00623F21">
        <w:rPr>
          <w:rFonts w:ascii="Times New Roman" w:hAnsi="Times New Roman"/>
          <w:sz w:val="24"/>
          <w:szCs w:val="24"/>
        </w:rPr>
        <w:t>=</w:t>
      </w:r>
      <w:r w:rsidRPr="00623F21">
        <w:rPr>
          <w:rFonts w:ascii="Times New Roman" w:hAnsi="Times New Roman"/>
          <w:i/>
          <w:sz w:val="24"/>
          <w:szCs w:val="24"/>
        </w:rPr>
        <w:t>mg</w:t>
      </w:r>
      <w:r w:rsidRPr="00623F21">
        <w:rPr>
          <w:rFonts w:ascii="Times New Roman" w:hAnsi="Times New Roman"/>
          <w:sz w:val="24"/>
          <w:szCs w:val="24"/>
        </w:rPr>
        <w:t>tan</w:t>
      </w:r>
      <w:r w:rsidRPr="00623F21">
        <w:rPr>
          <w:rFonts w:ascii="Times New Roman" w:eastAsia="仿宋_GB2312" w:hAnsi="Times New Roman"/>
          <w:sz w:val="24"/>
          <w:szCs w:val="24"/>
        </w:rPr>
        <w:t xml:space="preserve"> </w:t>
      </w:r>
      <w:r w:rsidRPr="00623F21">
        <w:rPr>
          <w:rFonts w:ascii="Times New Roman" w:hAnsi="Times New Roman"/>
          <w:i/>
          <w:sz w:val="24"/>
          <w:szCs w:val="24"/>
        </w:rPr>
        <w:t>θ</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C</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如图所示</w:t>
      </w:r>
      <w:r w:rsidRPr="00623F21">
        <w:rPr>
          <w:rFonts w:ascii="Times New Roman" w:hAnsi="Times New Roman"/>
          <w:sz w:val="24"/>
          <w:szCs w:val="24"/>
        </w:rPr>
        <w:t>,</w:t>
      </w:r>
      <w:r w:rsidRPr="00623F21">
        <w:rPr>
          <w:rFonts w:ascii="Times New Roman" w:eastAsia="仿宋_GB2312" w:hAnsi="Times New Roman"/>
          <w:sz w:val="24"/>
          <w:szCs w:val="24"/>
        </w:rPr>
        <w:t>当导线所受安培力与细线垂直时</w:t>
      </w:r>
      <w:r w:rsidRPr="00623F21">
        <w:rPr>
          <w:rFonts w:ascii="Times New Roman" w:hAnsi="Times New Roman"/>
          <w:sz w:val="24"/>
          <w:szCs w:val="24"/>
        </w:rPr>
        <w:t>,</w:t>
      </w:r>
      <w:r w:rsidRPr="00623F21">
        <w:rPr>
          <w:rFonts w:ascii="Times New Roman" w:eastAsia="仿宋_GB2312" w:hAnsi="Times New Roman"/>
          <w:sz w:val="24"/>
          <w:szCs w:val="24"/>
        </w:rPr>
        <w:t>安培力最小</w:t>
      </w:r>
      <w:r w:rsidRPr="00623F21">
        <w:rPr>
          <w:rFonts w:ascii="Times New Roman" w:hAnsi="Times New Roman"/>
          <w:sz w:val="24"/>
          <w:szCs w:val="24"/>
        </w:rPr>
        <w:t>,</w:t>
      </w:r>
      <w:r w:rsidRPr="00623F21">
        <w:rPr>
          <w:rFonts w:ascii="Times New Roman" w:eastAsia="仿宋_GB2312" w:hAnsi="Times New Roman"/>
          <w:sz w:val="24"/>
          <w:szCs w:val="24"/>
        </w:rPr>
        <w:t>此时磁感应强度最小</w:t>
      </w:r>
      <w:r w:rsidRPr="00623F21">
        <w:rPr>
          <w:rFonts w:ascii="Times New Roman" w:hAnsi="Times New Roman"/>
          <w:sz w:val="24"/>
          <w:szCs w:val="24"/>
        </w:rPr>
        <w:t>,</w:t>
      </w:r>
      <w:r w:rsidRPr="00623F21">
        <w:rPr>
          <w:rFonts w:ascii="Times New Roman" w:eastAsia="仿宋_GB2312" w:hAnsi="Times New Roman"/>
          <w:sz w:val="24"/>
          <w:szCs w:val="24"/>
        </w:rPr>
        <w:t>有</w:t>
      </w:r>
      <w:r w:rsidRPr="00623F21">
        <w:rPr>
          <w:rFonts w:ascii="Times New Roman" w:hAnsi="Times New Roman"/>
          <w:i/>
          <w:sz w:val="24"/>
          <w:szCs w:val="24"/>
        </w:rPr>
        <w:t>ILB</w:t>
      </w:r>
      <w:r w:rsidRPr="00623F21">
        <w:rPr>
          <w:rFonts w:ascii="Times New Roman" w:hAnsi="Times New Roman"/>
          <w:sz w:val="24"/>
          <w:szCs w:val="24"/>
          <w:vertAlign w:val="subscript"/>
        </w:rPr>
        <w:t>min</w:t>
      </w:r>
      <w:r w:rsidRPr="00623F21">
        <w:rPr>
          <w:rFonts w:ascii="Times New Roman" w:hAnsi="Times New Roman"/>
          <w:sz w:val="24"/>
          <w:szCs w:val="24"/>
        </w:rPr>
        <w:t>=</w:t>
      </w:r>
      <w:r w:rsidRPr="00623F21">
        <w:rPr>
          <w:rFonts w:ascii="Times New Roman" w:hAnsi="Times New Roman"/>
          <w:i/>
          <w:sz w:val="24"/>
          <w:szCs w:val="24"/>
        </w:rPr>
        <w:t>mg</w:t>
      </w:r>
      <w:r w:rsidRPr="00623F21">
        <w:rPr>
          <w:rFonts w:ascii="Times New Roman" w:hAnsi="Times New Roman"/>
          <w:sz w:val="24"/>
          <w:szCs w:val="24"/>
        </w:rPr>
        <w:t>sin</w:t>
      </w:r>
      <w:r w:rsidRPr="00623F21">
        <w:rPr>
          <w:rFonts w:ascii="Times New Roman" w:eastAsia="仿宋_GB2312" w:hAnsi="Times New Roman"/>
          <w:sz w:val="24"/>
          <w:szCs w:val="24"/>
        </w:rPr>
        <w:t xml:space="preserve"> </w:t>
      </w:r>
      <w:r w:rsidRPr="00623F21">
        <w:rPr>
          <w:rFonts w:ascii="Times New Roman" w:hAnsi="Times New Roman"/>
          <w:i/>
          <w:sz w:val="24"/>
          <w:szCs w:val="24"/>
        </w:rPr>
        <w:t>θ</w:t>
      </w:r>
      <w:r w:rsidRPr="00623F21">
        <w:rPr>
          <w:rFonts w:ascii="Times New Roman" w:hAnsi="Times New Roman"/>
          <w:sz w:val="24"/>
          <w:szCs w:val="24"/>
        </w:rPr>
        <w:t>,</w:t>
      </w:r>
      <w:r w:rsidRPr="00623F21">
        <w:rPr>
          <w:rFonts w:ascii="Times New Roman" w:eastAsia="仿宋_GB2312" w:hAnsi="Times New Roman"/>
          <w:sz w:val="24"/>
          <w:szCs w:val="24"/>
        </w:rPr>
        <w:t>则最小值为</w:t>
      </w:r>
      <w:r w:rsidRPr="00623F21">
        <w:rPr>
          <w:rFonts w:ascii="Times New Roman" w:hAnsi="Times New Roman"/>
          <w:i/>
          <w:sz w:val="24"/>
          <w:szCs w:val="24"/>
        </w:rPr>
        <w:t>B</w:t>
      </w:r>
      <w:r w:rsidRPr="00623F21">
        <w:rPr>
          <w:rFonts w:ascii="Times New Roman" w:hAnsi="Times New Roman"/>
          <w:sz w:val="24"/>
          <w:szCs w:val="24"/>
          <w:vertAlign w:val="subscript"/>
        </w:rPr>
        <w:t>min</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r>
              <m:rPr>
                <m:sty m:val="p"/>
              </m:rPr>
              <w:rPr>
                <w:rFonts w:ascii="Cambria Math" w:hAnsi="Cambria Math"/>
                <w:sz w:val="24"/>
                <w:szCs w:val="24"/>
              </w:rPr>
              <m:t xml:space="preserve">sin </m:t>
            </m:r>
            <m:r>
              <w:rPr>
                <w:rFonts w:ascii="Cambria Math" w:hAnsi="Cambria Math"/>
                <w:sz w:val="24"/>
                <w:szCs w:val="24"/>
              </w:rPr>
              <m:t>θ</m:t>
            </m:r>
          </m:num>
          <m:den>
            <m:r>
              <w:rPr>
                <w:rFonts w:ascii="Cambria Math" w:hAnsi="Cambria Math"/>
                <w:sz w:val="24"/>
                <w:szCs w:val="24"/>
              </w:rPr>
              <m:t>IL</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正确。</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lastRenderedPageBreak/>
        <w:drawing>
          <wp:inline distT="0" distB="0" distL="0" distR="0" wp14:anchorId="02DEFF28" wp14:editId="3FEF60D9">
            <wp:extent cx="789940" cy="1148715"/>
            <wp:effectExtent l="0" t="0" r="0" b="0"/>
            <wp:docPr id="793"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89940" cy="114871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5D632AF7" wp14:editId="4074372C">
            <wp:extent cx="146050" cy="146050"/>
            <wp:effectExtent l="0" t="0" r="6350" b="6350"/>
            <wp:docPr id="798"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安培力作用下的加速问题</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6</w:t>
      </w:r>
      <w:r w:rsidRPr="00623F21">
        <w:rPr>
          <w:rFonts w:ascii="Times New Roman" w:eastAsia="楷体_GB2312" w:hAnsi="Times New Roman"/>
          <w:sz w:val="24"/>
          <w:szCs w:val="24"/>
        </w:rPr>
        <w:t xml:space="preserve"> </w:t>
      </w:r>
      <w:r w:rsidRPr="00623F21">
        <w:rPr>
          <w:rFonts w:ascii="Times New Roman" w:hAnsi="Times New Roman"/>
          <w:sz w:val="24"/>
          <w:szCs w:val="24"/>
        </w:rPr>
        <w:t>(</w:t>
      </w:r>
      <w:r w:rsidRPr="00623F21">
        <w:rPr>
          <w:rFonts w:ascii="Times New Roman" w:eastAsia="楷体_GB2312" w:hAnsi="Times New Roman"/>
          <w:sz w:val="24"/>
          <w:szCs w:val="24"/>
        </w:rPr>
        <w:t>多选</w:t>
      </w:r>
      <w:r w:rsidRPr="00623F21">
        <w:rPr>
          <w:rFonts w:ascii="Times New Roman" w:hAnsi="Times New Roman"/>
          <w:sz w:val="24"/>
          <w:szCs w:val="24"/>
        </w:rPr>
        <w:t>)(2026·</w:t>
      </w:r>
      <w:r w:rsidRPr="00623F21">
        <w:rPr>
          <w:rFonts w:ascii="Times New Roman" w:eastAsia="楷体_GB2312" w:hAnsi="Times New Roman"/>
          <w:sz w:val="24"/>
          <w:szCs w:val="24"/>
        </w:rPr>
        <w:t>陕西汉中高三调研</w:t>
      </w:r>
      <w:r w:rsidRPr="00623F21">
        <w:rPr>
          <w:rFonts w:ascii="Times New Roman" w:hAnsi="Times New Roman"/>
          <w:sz w:val="24"/>
          <w:szCs w:val="24"/>
        </w:rPr>
        <w:t>)</w:t>
      </w:r>
      <w:r w:rsidRPr="00623F21">
        <w:rPr>
          <w:rFonts w:ascii="Times New Roman" w:hAnsi="Times New Roman"/>
          <w:sz w:val="24"/>
          <w:szCs w:val="24"/>
        </w:rPr>
        <w:t>电磁炮利用电磁系统中电磁场产生的安培力来对金属弹丸进行加速</w:t>
      </w:r>
      <w:r w:rsidRPr="00623F21">
        <w:rPr>
          <w:rFonts w:ascii="Times New Roman" w:hAnsi="Times New Roman"/>
          <w:sz w:val="24"/>
          <w:szCs w:val="24"/>
        </w:rPr>
        <w:t>,</w:t>
      </w:r>
      <w:r w:rsidRPr="00623F21">
        <w:rPr>
          <w:rFonts w:ascii="Times New Roman" w:hAnsi="Times New Roman"/>
          <w:sz w:val="24"/>
          <w:szCs w:val="24"/>
        </w:rPr>
        <w:t>与用传统的火药推动的大炮相比</w:t>
      </w:r>
      <w:r w:rsidRPr="00623F21">
        <w:rPr>
          <w:rFonts w:ascii="Times New Roman" w:hAnsi="Times New Roman"/>
          <w:sz w:val="24"/>
          <w:szCs w:val="24"/>
        </w:rPr>
        <w:t>,</w:t>
      </w:r>
      <w:r w:rsidRPr="00623F21">
        <w:rPr>
          <w:rFonts w:ascii="Times New Roman" w:hAnsi="Times New Roman"/>
          <w:sz w:val="24"/>
          <w:szCs w:val="24"/>
        </w:rPr>
        <w:t>电磁炮可大大提高弹丸的速度和射程。某电磁炮可简化为如图所示的模型</w:t>
      </w:r>
      <w:r w:rsidRPr="00623F21">
        <w:rPr>
          <w:rFonts w:ascii="Times New Roman" w:hAnsi="Times New Roman"/>
          <w:sz w:val="24"/>
          <w:szCs w:val="24"/>
        </w:rPr>
        <w:t>,</w:t>
      </w:r>
      <w:r w:rsidRPr="00623F21">
        <w:rPr>
          <w:rFonts w:ascii="Times New Roman" w:hAnsi="Times New Roman"/>
          <w:sz w:val="24"/>
          <w:szCs w:val="24"/>
        </w:rPr>
        <w:t>同一水平面内的两根平行光滑导轨</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与可控电源相连</w:t>
      </w:r>
      <w:r w:rsidRPr="00623F21">
        <w:rPr>
          <w:rFonts w:ascii="Times New Roman" w:hAnsi="Times New Roman"/>
          <w:sz w:val="24"/>
          <w:szCs w:val="24"/>
        </w:rPr>
        <w:t>,</w:t>
      </w:r>
      <w:r w:rsidRPr="00623F21">
        <w:rPr>
          <w:rFonts w:ascii="Times New Roman" w:hAnsi="Times New Roman"/>
          <w:sz w:val="24"/>
          <w:szCs w:val="24"/>
        </w:rPr>
        <w:t>导轨间存在竖直向上的匀强磁场。将一质量为</w:t>
      </w:r>
      <w:r w:rsidRPr="00623F21">
        <w:rPr>
          <w:rFonts w:ascii="Times New Roman" w:hAnsi="Times New Roman"/>
          <w:i/>
          <w:sz w:val="24"/>
          <w:szCs w:val="24"/>
        </w:rPr>
        <w:t>m</w:t>
      </w:r>
      <w:r w:rsidRPr="00623F21">
        <w:rPr>
          <w:rFonts w:ascii="Times New Roman" w:hAnsi="Times New Roman"/>
          <w:sz w:val="24"/>
          <w:szCs w:val="24"/>
        </w:rPr>
        <w:t>、可视为质点的金属弹丸放在导轨上</w:t>
      </w:r>
      <w:r w:rsidRPr="00623F21">
        <w:rPr>
          <w:rFonts w:ascii="Times New Roman" w:hAnsi="Times New Roman"/>
          <w:sz w:val="24"/>
          <w:szCs w:val="24"/>
        </w:rPr>
        <w:t>,</w:t>
      </w:r>
      <w:r w:rsidRPr="00623F21">
        <w:rPr>
          <w:rFonts w:ascii="Times New Roman" w:hAnsi="Times New Roman"/>
          <w:sz w:val="24"/>
          <w:szCs w:val="24"/>
        </w:rPr>
        <w:t>弹丸在安培力的作用下由静止开始加速向右运动</w:t>
      </w:r>
      <w:r w:rsidRPr="00623F21">
        <w:rPr>
          <w:rFonts w:ascii="Times New Roman" w:hAnsi="Times New Roman"/>
          <w:sz w:val="24"/>
          <w:szCs w:val="24"/>
        </w:rPr>
        <w:t>,</w:t>
      </w:r>
      <w:r w:rsidRPr="00623F21">
        <w:rPr>
          <w:rFonts w:ascii="Times New Roman" w:hAnsi="Times New Roman"/>
          <w:sz w:val="24"/>
          <w:szCs w:val="24"/>
        </w:rPr>
        <w:t>离开导轨时的速度大小为</w:t>
      </w:r>
      <w:r w:rsidRPr="00623F21">
        <w:rPr>
          <w:rFonts w:ascii="Book Antiqua" w:hAnsi="Book Antiqua"/>
          <w:i/>
          <w:sz w:val="24"/>
          <w:szCs w:val="24"/>
        </w:rPr>
        <w:t>v</w:t>
      </w:r>
      <w:r w:rsidRPr="00623F21">
        <w:rPr>
          <w:rFonts w:ascii="Times New Roman" w:hAnsi="Times New Roman"/>
          <w:sz w:val="24"/>
          <w:szCs w:val="24"/>
        </w:rPr>
        <w:t>。已知弹丸在导轨上加速的过程中</w:t>
      </w:r>
      <w:r w:rsidRPr="00623F21">
        <w:rPr>
          <w:rFonts w:ascii="Times New Roman" w:hAnsi="Times New Roman"/>
          <w:sz w:val="24"/>
          <w:szCs w:val="24"/>
        </w:rPr>
        <w:t>,</w:t>
      </w:r>
      <w:r w:rsidRPr="00623F21">
        <w:rPr>
          <w:rFonts w:ascii="Times New Roman" w:hAnsi="Times New Roman"/>
          <w:sz w:val="24"/>
          <w:szCs w:val="24"/>
        </w:rPr>
        <w:t>可控电源提供给弹丸的功率恒为</w:t>
      </w:r>
      <w:r w:rsidRPr="00623F21">
        <w:rPr>
          <w:rFonts w:ascii="Times New Roman" w:hAnsi="Times New Roman"/>
          <w:i/>
          <w:sz w:val="24"/>
          <w:szCs w:val="24"/>
        </w:rPr>
        <w:t>P</w:t>
      </w:r>
      <w:r w:rsidRPr="00623F21">
        <w:rPr>
          <w:rFonts w:ascii="Times New Roman" w:hAnsi="Times New Roman"/>
          <w:sz w:val="24"/>
          <w:szCs w:val="24"/>
        </w:rPr>
        <w:t>,</w:t>
      </w:r>
      <w:r w:rsidRPr="00623F21">
        <w:rPr>
          <w:rFonts w:ascii="Times New Roman" w:hAnsi="Times New Roman"/>
          <w:sz w:val="24"/>
          <w:szCs w:val="24"/>
        </w:rPr>
        <w:t>不计空气阻力及弹丸产生的焦耳热</w:t>
      </w:r>
      <w:r w:rsidRPr="00623F21">
        <w:rPr>
          <w:rFonts w:ascii="Times New Roman" w:hAnsi="Times New Roman"/>
          <w:sz w:val="24"/>
          <w:szCs w:val="24"/>
        </w:rPr>
        <w:t>,</w:t>
      </w:r>
      <w:r w:rsidRPr="00623F21">
        <w:rPr>
          <w:rFonts w:ascii="Times New Roman" w:hAnsi="Times New Roman"/>
          <w:sz w:val="24"/>
          <w:szCs w:val="24"/>
        </w:rPr>
        <w:t>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5756CF9" wp14:editId="44E26C11">
            <wp:extent cx="1982470" cy="680085"/>
            <wp:effectExtent l="0" t="0" r="0" b="5715"/>
            <wp:docPr id="799"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82470" cy="68008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导轨</w:t>
      </w:r>
      <w:r w:rsidRPr="00623F21">
        <w:rPr>
          <w:rFonts w:ascii="Times New Roman" w:hAnsi="Times New Roman"/>
          <w:sz w:val="24"/>
          <w:szCs w:val="24"/>
        </w:rPr>
        <w:t>a</w:t>
      </w:r>
      <w:r w:rsidRPr="00623F21">
        <w:rPr>
          <w:rFonts w:ascii="Times New Roman" w:hAnsi="Times New Roman"/>
          <w:sz w:val="24"/>
          <w:szCs w:val="24"/>
        </w:rPr>
        <w:t>的电势较高</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弹丸在导轨上运动时的加速度不断减小</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弹丸在导轨上的加速时间为</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P</m:t>
            </m:r>
          </m:den>
        </m:f>
      </m:oMath>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弹丸在导轨上的加速距离为</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3</m:t>
                </m:r>
              </m:sup>
            </m:sSup>
          </m:num>
          <m:den>
            <m:r>
              <m:rPr>
                <m:sty m:val="p"/>
              </m:rPr>
              <w:rPr>
                <w:rFonts w:ascii="Cambria Math" w:hAnsi="Cambria Math"/>
                <w:sz w:val="24"/>
                <w:szCs w:val="24"/>
              </w:rPr>
              <m:t>4</m:t>
            </m:r>
            <m:r>
              <w:rPr>
                <w:rFonts w:ascii="Cambria Math" w:hAnsi="Cambria Math"/>
                <w:sz w:val="24"/>
                <w:szCs w:val="24"/>
              </w:rPr>
              <m:t>P</m:t>
            </m:r>
          </m:den>
        </m:f>
      </m:oMath>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ABC</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弹丸所受安培力向右</w:t>
      </w:r>
      <w:r w:rsidRPr="00623F21">
        <w:rPr>
          <w:rFonts w:ascii="Times New Roman" w:hAnsi="Times New Roman"/>
          <w:sz w:val="24"/>
          <w:szCs w:val="24"/>
        </w:rPr>
        <w:t>,</w:t>
      </w:r>
      <w:r w:rsidRPr="00623F21">
        <w:rPr>
          <w:rFonts w:ascii="Times New Roman" w:eastAsia="仿宋_GB2312" w:hAnsi="Times New Roman"/>
          <w:sz w:val="24"/>
          <w:szCs w:val="24"/>
        </w:rPr>
        <w:t>根据左手定则可知</w:t>
      </w:r>
      <w:r w:rsidRPr="00623F21">
        <w:rPr>
          <w:rFonts w:ascii="Times New Roman" w:hAnsi="Times New Roman"/>
          <w:sz w:val="24"/>
          <w:szCs w:val="24"/>
        </w:rPr>
        <w:t>,</w:t>
      </w:r>
      <w:r w:rsidRPr="00623F21">
        <w:rPr>
          <w:rFonts w:ascii="Times New Roman" w:eastAsia="仿宋_GB2312" w:hAnsi="Times New Roman"/>
          <w:sz w:val="24"/>
          <w:szCs w:val="24"/>
        </w:rPr>
        <w:t>弹丸中的电流方向由</w:t>
      </w:r>
      <w:r w:rsidRPr="00623F21">
        <w:rPr>
          <w:rFonts w:ascii="Times New Roman" w:hAnsi="Times New Roman"/>
          <w:sz w:val="24"/>
          <w:szCs w:val="24"/>
        </w:rPr>
        <w:t>a</w:t>
      </w:r>
      <w:r w:rsidRPr="00623F21">
        <w:rPr>
          <w:rFonts w:ascii="Times New Roman" w:eastAsia="仿宋_GB2312" w:hAnsi="Times New Roman"/>
          <w:sz w:val="24"/>
          <w:szCs w:val="24"/>
        </w:rPr>
        <w:t>流向</w:t>
      </w:r>
      <w:r w:rsidRPr="00623F21">
        <w:rPr>
          <w:rFonts w:ascii="Times New Roman" w:hAnsi="Times New Roman"/>
          <w:sz w:val="24"/>
          <w:szCs w:val="24"/>
        </w:rPr>
        <w:t>b,</w:t>
      </w:r>
      <w:r w:rsidRPr="00623F21">
        <w:rPr>
          <w:rFonts w:ascii="Times New Roman" w:eastAsia="仿宋_GB2312" w:hAnsi="Times New Roman"/>
          <w:sz w:val="24"/>
          <w:szCs w:val="24"/>
        </w:rPr>
        <w:t>所以导轨</w:t>
      </w:r>
      <w:r w:rsidRPr="00623F21">
        <w:rPr>
          <w:rFonts w:ascii="Times New Roman" w:hAnsi="Times New Roman"/>
          <w:sz w:val="24"/>
          <w:szCs w:val="24"/>
        </w:rPr>
        <w:t>a</w:t>
      </w:r>
      <w:r w:rsidRPr="00623F21">
        <w:rPr>
          <w:rFonts w:ascii="Times New Roman" w:eastAsia="仿宋_GB2312" w:hAnsi="Times New Roman"/>
          <w:sz w:val="24"/>
          <w:szCs w:val="24"/>
        </w:rPr>
        <w:t>的电势较高</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弹丸在导轨上运动时</w:t>
      </w:r>
      <w:r w:rsidRPr="00623F21">
        <w:rPr>
          <w:rFonts w:ascii="Times New Roman" w:hAnsi="Times New Roman"/>
          <w:sz w:val="24"/>
          <w:szCs w:val="24"/>
        </w:rPr>
        <w:t>,</w:t>
      </w:r>
      <w:r w:rsidRPr="00623F21">
        <w:rPr>
          <w:rFonts w:ascii="Times New Roman" w:eastAsia="仿宋_GB2312" w:hAnsi="Times New Roman"/>
          <w:sz w:val="24"/>
          <w:szCs w:val="24"/>
        </w:rPr>
        <w:t>可控电源提供给弹丸的功率不变</w:t>
      </w:r>
      <w:r w:rsidRPr="00623F21">
        <w:rPr>
          <w:rFonts w:ascii="Times New Roman" w:hAnsi="Times New Roman"/>
          <w:sz w:val="24"/>
          <w:szCs w:val="24"/>
        </w:rPr>
        <w:t>,</w:t>
      </w:r>
      <w:r w:rsidRPr="00623F21">
        <w:rPr>
          <w:rFonts w:ascii="Times New Roman" w:eastAsia="仿宋_GB2312" w:hAnsi="Times New Roman"/>
          <w:sz w:val="24"/>
          <w:szCs w:val="24"/>
        </w:rPr>
        <w:t>根据</w:t>
      </w:r>
      <w:r w:rsidRPr="00623F21">
        <w:rPr>
          <w:rFonts w:ascii="Times New Roman" w:hAnsi="Times New Roman"/>
          <w:i/>
          <w:sz w:val="24"/>
          <w:szCs w:val="24"/>
        </w:rPr>
        <w:t>P</w:t>
      </w:r>
      <w:r w:rsidRPr="00623F21">
        <w:rPr>
          <w:rFonts w:ascii="Times New Roman" w:hAnsi="Times New Roman"/>
          <w:sz w:val="24"/>
          <w:szCs w:val="24"/>
        </w:rPr>
        <w:t>=</w:t>
      </w:r>
      <w:r w:rsidRPr="00623F21">
        <w:rPr>
          <w:rFonts w:ascii="Times New Roman" w:hAnsi="Times New Roman"/>
          <w:i/>
          <w:sz w:val="24"/>
          <w:szCs w:val="24"/>
        </w:rPr>
        <w:t>F</w:t>
      </w:r>
      <w:r w:rsidRPr="00623F21">
        <w:rPr>
          <w:rFonts w:ascii="Book Antiqua" w:hAnsi="Book Antiqua"/>
          <w:i/>
          <w:sz w:val="24"/>
          <w:szCs w:val="24"/>
        </w:rPr>
        <w:t>v</w:t>
      </w:r>
      <w:r w:rsidRPr="00623F21">
        <w:rPr>
          <w:rFonts w:ascii="Times New Roman" w:eastAsia="仿宋_GB2312" w:hAnsi="Times New Roman"/>
          <w:sz w:val="24"/>
          <w:szCs w:val="24"/>
        </w:rPr>
        <w:t>可知</w:t>
      </w:r>
      <w:r w:rsidRPr="00623F21">
        <w:rPr>
          <w:rFonts w:ascii="Times New Roman" w:hAnsi="Times New Roman"/>
          <w:sz w:val="24"/>
          <w:szCs w:val="24"/>
        </w:rPr>
        <w:t>,</w:t>
      </w:r>
      <w:r w:rsidRPr="00623F21">
        <w:rPr>
          <w:rFonts w:ascii="Times New Roman" w:eastAsia="仿宋_GB2312" w:hAnsi="Times New Roman"/>
          <w:sz w:val="24"/>
          <w:szCs w:val="24"/>
        </w:rPr>
        <w:t>随着速度增大</w:t>
      </w:r>
      <w:r w:rsidRPr="00623F21">
        <w:rPr>
          <w:rFonts w:ascii="Times New Roman" w:hAnsi="Times New Roman"/>
          <w:sz w:val="24"/>
          <w:szCs w:val="24"/>
        </w:rPr>
        <w:t>,</w:t>
      </w:r>
      <w:r w:rsidRPr="00623F21">
        <w:rPr>
          <w:rFonts w:ascii="Times New Roman" w:eastAsia="仿宋_GB2312" w:hAnsi="Times New Roman"/>
          <w:sz w:val="24"/>
          <w:szCs w:val="24"/>
        </w:rPr>
        <w:t>弹丸受到的安培力不断减小</w:t>
      </w:r>
      <w:r w:rsidRPr="00623F21">
        <w:rPr>
          <w:rFonts w:ascii="Times New Roman" w:hAnsi="Times New Roman"/>
          <w:sz w:val="24"/>
          <w:szCs w:val="24"/>
        </w:rPr>
        <w:t>,</w:t>
      </w:r>
      <w:r w:rsidRPr="00623F21">
        <w:rPr>
          <w:rFonts w:ascii="Times New Roman" w:eastAsia="仿宋_GB2312" w:hAnsi="Times New Roman"/>
          <w:sz w:val="24"/>
          <w:szCs w:val="24"/>
        </w:rPr>
        <w:t>弹丸的加速度不断减小</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此过程中弹丸受到的合力的功率不变</w:t>
      </w:r>
      <w:r w:rsidRPr="00623F21">
        <w:rPr>
          <w:rFonts w:ascii="Times New Roman" w:hAnsi="Times New Roman"/>
          <w:sz w:val="24"/>
          <w:szCs w:val="24"/>
        </w:rPr>
        <w:t>,</w:t>
      </w:r>
      <w:r w:rsidRPr="00623F21">
        <w:rPr>
          <w:rFonts w:ascii="Times New Roman" w:eastAsia="仿宋_GB2312" w:hAnsi="Times New Roman"/>
          <w:sz w:val="24"/>
          <w:szCs w:val="24"/>
        </w:rPr>
        <w:t>根据动能定理有</w:t>
      </w:r>
      <w:r w:rsidRPr="00623F21">
        <w:rPr>
          <w:rFonts w:ascii="Times New Roman" w:hAnsi="Times New Roman"/>
          <w:i/>
          <w:sz w:val="24"/>
          <w:szCs w:val="24"/>
        </w:rPr>
        <w:t>Pt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i/>
          <w:sz w:val="24"/>
          <w:szCs w:val="24"/>
        </w:rPr>
        <w:t>m</w:t>
      </w:r>
      <w:r w:rsidRPr="00623F21">
        <w:rPr>
          <w:rFonts w:ascii="Book Antiqua" w:hAnsi="Book Antiqua"/>
          <w:i/>
          <w:sz w:val="24"/>
          <w:szCs w:val="24"/>
        </w:rPr>
        <w:t>v</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P</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若弹丸做匀加速直线运动</w:t>
      </w:r>
      <w:r w:rsidRPr="00623F21">
        <w:rPr>
          <w:rFonts w:ascii="Times New Roman" w:hAnsi="Times New Roman"/>
          <w:sz w:val="24"/>
          <w:szCs w:val="24"/>
        </w:rPr>
        <w:t>,</w:t>
      </w:r>
      <w:r w:rsidRPr="00623F21">
        <w:rPr>
          <w:rFonts w:ascii="Times New Roman" w:eastAsia="仿宋_GB2312" w:hAnsi="Times New Roman"/>
          <w:sz w:val="24"/>
          <w:szCs w:val="24"/>
        </w:rPr>
        <w:t>则弹丸在导轨上的加速距离为</w:t>
      </w:r>
      <w:r w:rsidRPr="00623F21">
        <w:rPr>
          <w:rFonts w:ascii="Times New Roman" w:hAnsi="Times New Roman"/>
          <w:i/>
          <w:sz w:val="24"/>
          <w:szCs w:val="24"/>
        </w:rPr>
        <w:t>x</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r>
              <m:rPr>
                <m:sty m:val="p"/>
              </m:rPr>
              <w:rPr>
                <w:rFonts w:ascii="Cambria Math" w:hAnsi="Cambria Math"/>
                <w:sz w:val="24"/>
                <w:szCs w:val="24"/>
              </w:rPr>
              <m:t>2</m:t>
            </m:r>
          </m:den>
        </m:f>
      </m:oMath>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3</m:t>
                </m:r>
              </m:sup>
            </m:sSup>
          </m:num>
          <m:den>
            <m:r>
              <m:rPr>
                <m:sty m:val="p"/>
              </m:rPr>
              <w:rPr>
                <w:rFonts w:ascii="Cambria Math" w:hAnsi="Cambria Math"/>
                <w:sz w:val="24"/>
                <w:szCs w:val="24"/>
              </w:rPr>
              <m:t>4</m:t>
            </m:r>
            <m:r>
              <w:rPr>
                <w:rFonts w:ascii="Cambria Math" w:hAnsi="Cambria Math"/>
                <w:sz w:val="24"/>
                <w:szCs w:val="24"/>
              </w:rPr>
              <m:t>P</m:t>
            </m:r>
          </m:den>
        </m:f>
      </m:oMath>
      <w:r w:rsidRPr="00623F21">
        <w:rPr>
          <w:rFonts w:ascii="Times New Roman" w:hAnsi="Times New Roman"/>
          <w:sz w:val="24"/>
          <w:szCs w:val="24"/>
        </w:rPr>
        <w:t>,</w:t>
      </w:r>
      <w:r w:rsidRPr="00623F21">
        <w:rPr>
          <w:rFonts w:ascii="Times New Roman" w:eastAsia="仿宋_GB2312" w:hAnsi="Times New Roman"/>
          <w:sz w:val="24"/>
          <w:szCs w:val="24"/>
        </w:rPr>
        <w:t>而实际上弹丸做加速度减小的加速运动</w:t>
      </w:r>
      <w:r w:rsidRPr="00623F21">
        <w:rPr>
          <w:rFonts w:ascii="Times New Roman" w:hAnsi="Times New Roman"/>
          <w:sz w:val="24"/>
          <w:szCs w:val="24"/>
        </w:rPr>
        <w:t>,</w:t>
      </w:r>
      <w:r w:rsidRPr="00623F21">
        <w:rPr>
          <w:rFonts w:ascii="Times New Roman" w:eastAsia="仿宋_GB2312" w:hAnsi="Times New Roman"/>
          <w:sz w:val="24"/>
          <w:szCs w:val="24"/>
        </w:rPr>
        <w:t>在导轨上的加速距离应大于</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3</m:t>
                </m:r>
              </m:sup>
            </m:sSup>
          </m:num>
          <m:den>
            <m:r>
              <m:rPr>
                <m:sty m:val="p"/>
              </m:rPr>
              <w:rPr>
                <w:rFonts w:ascii="Cambria Math" w:hAnsi="Cambria Math"/>
                <w:sz w:val="24"/>
                <w:szCs w:val="24"/>
              </w:rPr>
              <m:t>4</m:t>
            </m:r>
            <m:r>
              <w:rPr>
                <w:rFonts w:ascii="Cambria Math" w:hAnsi="Cambria Math"/>
                <w:sz w:val="24"/>
                <w:szCs w:val="24"/>
              </w:rPr>
              <m:t>P</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错误。</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noProof/>
          <w:sz w:val="24"/>
          <w:szCs w:val="24"/>
        </w:rPr>
        <w:drawing>
          <wp:inline distT="0" distB="0" distL="0" distR="0" wp14:anchorId="3D589953" wp14:editId="0AFED421">
            <wp:extent cx="650875" cy="146050"/>
            <wp:effectExtent l="0" t="0" r="0" b="6350"/>
            <wp:docPr id="814"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jc w:val="center"/>
        <w:rPr>
          <w:rFonts w:ascii="Times New Roman" w:eastAsia="黑体" w:hAnsi="Times New Roman"/>
          <w:sz w:val="24"/>
          <w:szCs w:val="24"/>
        </w:rPr>
      </w:pPr>
      <w:r w:rsidRPr="00623F21">
        <w:rPr>
          <w:rFonts w:ascii="Times New Roman" w:eastAsia="黑体" w:hAnsi="Times New Roman"/>
          <w:sz w:val="24"/>
          <w:szCs w:val="24"/>
        </w:rPr>
        <w:t>安培力作用下的平衡或加速问题的解题思路</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选定研究对象。</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受力分析</w:t>
      </w:r>
      <w:r w:rsidRPr="00623F21">
        <w:rPr>
          <w:rFonts w:ascii="Times New Roman" w:hAnsi="Times New Roman"/>
          <w:sz w:val="24"/>
          <w:szCs w:val="24"/>
        </w:rPr>
        <w:t>,</w:t>
      </w:r>
      <w:r w:rsidRPr="00623F21">
        <w:rPr>
          <w:rFonts w:ascii="Times New Roman" w:hAnsi="Times New Roman"/>
          <w:sz w:val="24"/>
          <w:szCs w:val="24"/>
        </w:rPr>
        <w:t>变立体图为平面图</w:t>
      </w:r>
      <w:r w:rsidRPr="00623F21">
        <w:rPr>
          <w:rFonts w:ascii="Times New Roman" w:hAnsi="Times New Roman"/>
          <w:sz w:val="24"/>
          <w:szCs w:val="24"/>
        </w:rPr>
        <w:t>,</w:t>
      </w:r>
      <w:r w:rsidRPr="00623F21">
        <w:rPr>
          <w:rFonts w:ascii="Times New Roman" w:hAnsi="Times New Roman"/>
          <w:sz w:val="24"/>
          <w:szCs w:val="24"/>
        </w:rPr>
        <w:t>如侧视图、剖面图或俯视图等</w:t>
      </w:r>
      <w:r w:rsidRPr="00623F21">
        <w:rPr>
          <w:rFonts w:ascii="Times New Roman" w:hAnsi="Times New Roman"/>
          <w:sz w:val="24"/>
          <w:szCs w:val="24"/>
        </w:rPr>
        <w:t>,</w:t>
      </w:r>
      <w:r w:rsidRPr="00623F21">
        <w:rPr>
          <w:rFonts w:ascii="Times New Roman" w:hAnsi="Times New Roman"/>
          <w:sz w:val="24"/>
          <w:szCs w:val="24"/>
        </w:rPr>
        <w:t>并画出导体的平面受力分析图</w:t>
      </w:r>
      <w:r w:rsidRPr="00623F21">
        <w:rPr>
          <w:rFonts w:ascii="Times New Roman" w:hAnsi="Times New Roman"/>
          <w:sz w:val="24"/>
          <w:szCs w:val="24"/>
        </w:rPr>
        <w:t>,</w:t>
      </w:r>
      <w:r w:rsidRPr="00623F21">
        <w:rPr>
          <w:rFonts w:ascii="Times New Roman" w:hAnsi="Times New Roman"/>
          <w:sz w:val="24"/>
          <w:szCs w:val="24"/>
        </w:rPr>
        <w:t>安培力的方向</w:t>
      </w:r>
      <w:r w:rsidRPr="00623F21">
        <w:rPr>
          <w:rFonts w:ascii="Times New Roman" w:hAnsi="Times New Roman"/>
          <w:i/>
          <w:sz w:val="24"/>
          <w:szCs w:val="24"/>
        </w:rPr>
        <w:t>F</w:t>
      </w:r>
      <w:r w:rsidRPr="00623F21">
        <w:rPr>
          <w:rFonts w:ascii="Times New Roman" w:hAnsi="Times New Roman"/>
          <w:sz w:val="24"/>
          <w:szCs w:val="24"/>
          <w:vertAlign w:val="subscript"/>
        </w:rPr>
        <w:t>安</w:t>
      </w:r>
      <w:r w:rsidRPr="00623F21">
        <w:rPr>
          <w:rFonts w:ascii="宋体" w:hAnsi="宋体" w:cs="宋体" w:hint="eastAsia"/>
          <w:sz w:val="24"/>
          <w:szCs w:val="24"/>
        </w:rPr>
        <w:t>⊥</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F</w:t>
      </w:r>
      <w:r w:rsidRPr="00623F21">
        <w:rPr>
          <w:rFonts w:ascii="Times New Roman" w:hAnsi="Times New Roman"/>
          <w:sz w:val="24"/>
          <w:szCs w:val="24"/>
          <w:vertAlign w:val="subscript"/>
        </w:rPr>
        <w:t>安</w:t>
      </w:r>
      <w:r w:rsidRPr="00623F21">
        <w:rPr>
          <w:rFonts w:ascii="宋体" w:hAnsi="宋体" w:cs="宋体" w:hint="eastAsia"/>
          <w:sz w:val="24"/>
          <w:szCs w:val="24"/>
        </w:rPr>
        <w:t>⊥</w:t>
      </w:r>
      <w:r w:rsidRPr="00623F21">
        <w:rPr>
          <w:rFonts w:ascii="Times New Roman" w:hAnsi="Times New Roman"/>
          <w:i/>
          <w:sz w:val="24"/>
          <w:szCs w:val="24"/>
        </w:rPr>
        <w:t>I</w:t>
      </w:r>
      <w:r w:rsidRPr="00623F21">
        <w:rPr>
          <w:rFonts w:ascii="Times New Roman" w:hAnsi="Times New Roman"/>
          <w:sz w:val="24"/>
          <w:szCs w:val="24"/>
        </w:rPr>
        <w:t>,</w:t>
      </w:r>
      <w:r w:rsidRPr="00623F21">
        <w:rPr>
          <w:rFonts w:ascii="Times New Roman" w:hAnsi="Times New Roman"/>
          <w:sz w:val="24"/>
          <w:szCs w:val="24"/>
        </w:rPr>
        <w:t>如图所示。</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lastRenderedPageBreak/>
        <w:drawing>
          <wp:inline distT="0" distB="0" distL="0" distR="0" wp14:anchorId="6D1CBAB2" wp14:editId="02332E29">
            <wp:extent cx="2523490" cy="1514475"/>
            <wp:effectExtent l="0" t="0" r="0" b="9525"/>
            <wp:docPr id="815"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23490" cy="151447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应用共点力的平衡条件或牛顿第二定律或动能定理列方程解题。</w:t>
      </w:r>
    </w:p>
    <w:p w:rsidR="00CF7916" w:rsidRPr="00623F21" w:rsidRDefault="00AE77FF" w:rsidP="00CF7916">
      <w:pPr>
        <w:tabs>
          <w:tab w:val="left" w:pos="4678"/>
        </w:tabs>
        <w:snapToGrid w:val="0"/>
        <w:spacing w:line="360" w:lineRule="auto"/>
        <w:jc w:val="center"/>
        <w:rPr>
          <w:rFonts w:ascii="Times New Roman" w:hAnsi="Times New Roman"/>
          <w:sz w:val="24"/>
          <w:szCs w:val="24"/>
        </w:rPr>
      </w:pPr>
      <w:r w:rsidRPr="00AE77FF">
        <w:rPr>
          <w:rFonts w:ascii="Times New Roman" w:hAnsi="Times New Roman"/>
          <w:noProof/>
          <w:sz w:val="24"/>
          <w:szCs w:val="24"/>
        </w:rPr>
        <w:drawing>
          <wp:inline distT="0" distB="0" distL="0" distR="0">
            <wp:extent cx="6337300" cy="270510"/>
            <wp:effectExtent l="0" t="0" r="6350" b="0"/>
            <wp:docPr id="1" name="图片 1" descr="E:\2026\出版社\云南\2027版 创新设计 高考总复习 物理（配人教版）教师用书（云）\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6\出版社\云南\2027版 创新设计 高考总复习 物理（配人教版）教师用书（云）\提升素养能力30.t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CF7916" w:rsidRPr="00623F21" w:rsidRDefault="00CF7916" w:rsidP="00CF7916">
      <w:pPr>
        <w:tabs>
          <w:tab w:val="left" w:pos="4678"/>
        </w:tabs>
        <w:snapToGrid w:val="0"/>
        <w:spacing w:after="113" w:line="360" w:lineRule="auto"/>
        <w:jc w:val="center"/>
        <w:rPr>
          <w:rFonts w:ascii="Times New Roman" w:hAnsi="Times New Roman"/>
          <w:sz w:val="24"/>
          <w:szCs w:val="24"/>
        </w:rPr>
      </w:pPr>
      <w:r w:rsidRPr="00623F21">
        <w:rPr>
          <w:rFonts w:ascii="Times New Roman" w:hAnsi="Times New Roman"/>
          <w:sz w:val="24"/>
          <w:szCs w:val="24"/>
        </w:rPr>
        <w:t>A</w:t>
      </w:r>
      <w:r w:rsidRPr="00623F21">
        <w:rPr>
          <w:rFonts w:ascii="Times New Roman" w:eastAsia="黑体" w:hAnsi="Times New Roman"/>
          <w:sz w:val="24"/>
          <w:szCs w:val="24"/>
        </w:rPr>
        <w:t>级</w:t>
      </w:r>
      <w:r w:rsidRPr="00623F21">
        <w:rPr>
          <w:rFonts w:ascii="Times New Roman" w:hAnsi="Times New Roman"/>
          <w:sz w:val="24"/>
          <w:szCs w:val="24"/>
        </w:rPr>
        <w:t xml:space="preserve">　</w:t>
      </w:r>
      <w:r w:rsidRPr="00623F21">
        <w:rPr>
          <w:rFonts w:ascii="Times New Roman" w:eastAsia="黑体" w:hAnsi="Times New Roman"/>
          <w:sz w:val="24"/>
          <w:szCs w:val="24"/>
        </w:rPr>
        <w:t>基础对点练</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对点练</w:t>
      </w:r>
      <w:r w:rsidRPr="00623F21">
        <w:rPr>
          <w:rFonts w:ascii="Times New Roman" w:hAnsi="Times New Roman"/>
          <w:sz w:val="24"/>
          <w:szCs w:val="24"/>
        </w:rPr>
        <w:t>1</w:t>
      </w:r>
      <w:r w:rsidRPr="00623F21">
        <w:rPr>
          <w:rFonts w:ascii="Times New Roman" w:hAnsi="Times New Roman"/>
          <w:sz w:val="24"/>
          <w:szCs w:val="24"/>
        </w:rPr>
        <w:t xml:space="preserve">　</w:t>
      </w:r>
      <w:r w:rsidRPr="00623F21">
        <w:rPr>
          <w:rFonts w:ascii="Times New Roman" w:eastAsia="黑体" w:hAnsi="Times New Roman"/>
          <w:sz w:val="24"/>
          <w:szCs w:val="24"/>
        </w:rPr>
        <w:t>安培定则、磁场的叠加</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楷体_GB2312" w:hAnsi="Times New Roman"/>
          <w:sz w:val="24"/>
          <w:szCs w:val="24"/>
        </w:rPr>
        <w:t>多选</w:t>
      </w:r>
      <w:r w:rsidRPr="00623F21">
        <w:rPr>
          <w:rFonts w:ascii="Times New Roman" w:hAnsi="Times New Roman"/>
          <w:sz w:val="24"/>
          <w:szCs w:val="24"/>
        </w:rPr>
        <w:t>)</w:t>
      </w:r>
      <w:r w:rsidRPr="00623F21">
        <w:rPr>
          <w:rFonts w:ascii="Times New Roman" w:hAnsi="Times New Roman"/>
          <w:sz w:val="24"/>
          <w:szCs w:val="24"/>
        </w:rPr>
        <w:t>地球本身是一个大磁体</w:t>
      </w:r>
      <w:r w:rsidRPr="00623F21">
        <w:rPr>
          <w:rFonts w:ascii="Times New Roman" w:hAnsi="Times New Roman"/>
          <w:sz w:val="24"/>
          <w:szCs w:val="24"/>
        </w:rPr>
        <w:t>,</w:t>
      </w:r>
      <w:r w:rsidRPr="00623F21">
        <w:rPr>
          <w:rFonts w:ascii="Times New Roman" w:hAnsi="Times New Roman"/>
          <w:sz w:val="24"/>
          <w:szCs w:val="24"/>
        </w:rPr>
        <w:t>其磁场分布示意图如图所示。学术界对于地磁场的形成机制尚无共识。一种理论认为地磁场主要源于地表电荷随地球自转产生的环形电流。基于此理论</w:t>
      </w:r>
      <w:r w:rsidRPr="00623F21">
        <w:rPr>
          <w:rFonts w:ascii="Times New Roman" w:hAnsi="Times New Roman"/>
          <w:sz w:val="24"/>
          <w:szCs w:val="24"/>
        </w:rPr>
        <w:t>,</w:t>
      </w:r>
      <w:r w:rsidRPr="00623F21">
        <w:rPr>
          <w:rFonts w:ascii="Times New Roman" w:hAnsi="Times New Roman"/>
          <w:sz w:val="24"/>
          <w:szCs w:val="24"/>
        </w:rPr>
        <w:t>下列判断正确的是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3CB1FB7" wp14:editId="628C9776">
            <wp:extent cx="1477645" cy="936625"/>
            <wp:effectExtent l="0" t="0" r="8255" b="0"/>
            <wp:docPr id="817"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1.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77645" cy="93662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地表电荷为负电荷</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环形电流方向与地球自转方向相同</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若地表电荷的电荷量增加</w:t>
      </w:r>
      <w:r w:rsidRPr="00623F21">
        <w:rPr>
          <w:rFonts w:ascii="Times New Roman" w:hAnsi="Times New Roman"/>
          <w:sz w:val="24"/>
          <w:szCs w:val="24"/>
        </w:rPr>
        <w:t>,</w:t>
      </w:r>
      <w:r w:rsidRPr="00623F21">
        <w:rPr>
          <w:rFonts w:ascii="Times New Roman" w:hAnsi="Times New Roman"/>
          <w:sz w:val="24"/>
          <w:szCs w:val="24"/>
        </w:rPr>
        <w:t>则地磁场的磁感应强度增大</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若地球自转角速度减小</w:t>
      </w:r>
      <w:r w:rsidRPr="00623F21">
        <w:rPr>
          <w:rFonts w:ascii="Times New Roman" w:hAnsi="Times New Roman"/>
          <w:sz w:val="24"/>
          <w:szCs w:val="24"/>
        </w:rPr>
        <w:t>,</w:t>
      </w:r>
      <w:r w:rsidRPr="00623F21">
        <w:rPr>
          <w:rFonts w:ascii="Times New Roman" w:hAnsi="Times New Roman"/>
          <w:sz w:val="24"/>
          <w:szCs w:val="24"/>
        </w:rPr>
        <w:t>则地磁场的磁感应强度增大</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AC</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根据右手螺旋定则可知</w:t>
      </w:r>
      <w:r w:rsidRPr="00623F21">
        <w:rPr>
          <w:rFonts w:ascii="Times New Roman" w:hAnsi="Times New Roman"/>
          <w:sz w:val="24"/>
          <w:szCs w:val="24"/>
        </w:rPr>
        <w:t>,</w:t>
      </w:r>
      <w:r w:rsidRPr="00623F21">
        <w:rPr>
          <w:rFonts w:ascii="Times New Roman" w:eastAsia="仿宋_GB2312" w:hAnsi="Times New Roman"/>
          <w:sz w:val="24"/>
          <w:szCs w:val="24"/>
        </w:rPr>
        <w:t>环形电流方向与地球自转方向相反</w:t>
      </w:r>
      <w:r w:rsidRPr="00623F21">
        <w:rPr>
          <w:rFonts w:ascii="Times New Roman" w:hAnsi="Times New Roman"/>
          <w:sz w:val="24"/>
          <w:szCs w:val="24"/>
        </w:rPr>
        <w:t>,</w:t>
      </w:r>
      <w:r w:rsidRPr="00623F21">
        <w:rPr>
          <w:rFonts w:ascii="Times New Roman" w:eastAsia="仿宋_GB2312" w:hAnsi="Times New Roman"/>
          <w:sz w:val="24"/>
          <w:szCs w:val="24"/>
        </w:rPr>
        <w:t>则地表电荷为负电荷</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正确</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若地表电荷的电荷量增加</w:t>
      </w:r>
      <w:r w:rsidRPr="00623F21">
        <w:rPr>
          <w:rFonts w:ascii="Times New Roman" w:hAnsi="Times New Roman"/>
          <w:sz w:val="24"/>
          <w:szCs w:val="24"/>
        </w:rPr>
        <w:t>,</w:t>
      </w:r>
      <w:r w:rsidRPr="00623F21">
        <w:rPr>
          <w:rFonts w:ascii="Times New Roman" w:eastAsia="仿宋_GB2312" w:hAnsi="Times New Roman"/>
          <w:sz w:val="24"/>
          <w:szCs w:val="24"/>
        </w:rPr>
        <w:t>则等效电流增大</w:t>
      </w:r>
      <w:r w:rsidRPr="00623F21">
        <w:rPr>
          <w:rFonts w:ascii="Times New Roman" w:hAnsi="Times New Roman"/>
          <w:sz w:val="24"/>
          <w:szCs w:val="24"/>
        </w:rPr>
        <w:t>,</w:t>
      </w:r>
      <w:r w:rsidRPr="00623F21">
        <w:rPr>
          <w:rFonts w:ascii="Times New Roman" w:eastAsia="仿宋_GB2312" w:hAnsi="Times New Roman"/>
          <w:sz w:val="24"/>
          <w:szCs w:val="24"/>
        </w:rPr>
        <w:t>地磁场的磁感应强度增大</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若地球自转角速度减小</w:t>
      </w:r>
      <w:r w:rsidRPr="00623F21">
        <w:rPr>
          <w:rFonts w:ascii="Times New Roman" w:hAnsi="Times New Roman"/>
          <w:sz w:val="24"/>
          <w:szCs w:val="24"/>
        </w:rPr>
        <w:t>,</w:t>
      </w:r>
      <w:r w:rsidRPr="00623F21">
        <w:rPr>
          <w:rFonts w:ascii="Times New Roman" w:eastAsia="仿宋_GB2312" w:hAnsi="Times New Roman"/>
          <w:sz w:val="24"/>
          <w:szCs w:val="24"/>
        </w:rPr>
        <w:t>则等效电流减小</w:t>
      </w:r>
      <w:r w:rsidRPr="00623F21">
        <w:rPr>
          <w:rFonts w:ascii="Times New Roman" w:hAnsi="Times New Roman"/>
          <w:sz w:val="24"/>
          <w:szCs w:val="24"/>
        </w:rPr>
        <w:t>,</w:t>
      </w:r>
      <w:r w:rsidRPr="00623F21">
        <w:rPr>
          <w:rFonts w:ascii="Times New Roman" w:eastAsia="仿宋_GB2312" w:hAnsi="Times New Roman"/>
          <w:sz w:val="24"/>
          <w:szCs w:val="24"/>
        </w:rPr>
        <w:t>地磁场的磁感应强度减小</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错误。</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2.(2025·</w:t>
      </w:r>
      <w:r w:rsidRPr="00623F21">
        <w:rPr>
          <w:rFonts w:ascii="Times New Roman" w:eastAsia="楷体_GB2312" w:hAnsi="Times New Roman"/>
          <w:sz w:val="24"/>
          <w:szCs w:val="24"/>
        </w:rPr>
        <w:t>湖北卷</w:t>
      </w:r>
      <w:r w:rsidRPr="00623F21">
        <w:rPr>
          <w:rFonts w:ascii="Times New Roman" w:hAnsi="Times New Roman"/>
          <w:sz w:val="24"/>
          <w:szCs w:val="24"/>
        </w:rPr>
        <w:t>,4)</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在磁感应强度大小为</w:t>
      </w:r>
      <w:r w:rsidRPr="00623F21">
        <w:rPr>
          <w:rFonts w:ascii="Times New Roman" w:hAnsi="Times New Roman"/>
          <w:i/>
          <w:sz w:val="24"/>
          <w:szCs w:val="24"/>
        </w:rPr>
        <w:t>B</w:t>
      </w:r>
      <w:r w:rsidRPr="00623F21">
        <w:rPr>
          <w:rFonts w:ascii="Times New Roman" w:hAnsi="Times New Roman"/>
          <w:sz w:val="24"/>
          <w:szCs w:val="24"/>
        </w:rPr>
        <w:t>的匀强磁场中</w:t>
      </w:r>
      <w:r w:rsidRPr="00623F21">
        <w:rPr>
          <w:rFonts w:ascii="Times New Roman" w:hAnsi="Times New Roman"/>
          <w:sz w:val="24"/>
          <w:szCs w:val="24"/>
        </w:rPr>
        <w:t>,</w:t>
      </w:r>
      <w:r w:rsidRPr="00623F21">
        <w:rPr>
          <w:rFonts w:ascii="Times New Roman" w:hAnsi="Times New Roman"/>
          <w:sz w:val="24"/>
          <w:szCs w:val="24"/>
        </w:rPr>
        <w:t>放置一通电圆线圈</w:t>
      </w:r>
      <w:r w:rsidRPr="00623F21">
        <w:rPr>
          <w:rFonts w:ascii="Times New Roman" w:hAnsi="Times New Roman"/>
          <w:sz w:val="24"/>
          <w:szCs w:val="24"/>
        </w:rPr>
        <w:t>,</w:t>
      </w:r>
      <w:r w:rsidRPr="00623F21">
        <w:rPr>
          <w:rFonts w:ascii="Times New Roman" w:hAnsi="Times New Roman"/>
          <w:sz w:val="24"/>
          <w:szCs w:val="24"/>
        </w:rPr>
        <w:t>圆心为</w:t>
      </w:r>
      <w:r w:rsidRPr="00623F21">
        <w:rPr>
          <w:rFonts w:ascii="Times New Roman" w:hAnsi="Times New Roman"/>
          <w:i/>
          <w:sz w:val="24"/>
          <w:szCs w:val="24"/>
        </w:rPr>
        <w:t>O</w:t>
      </w:r>
      <w:r w:rsidRPr="00623F21">
        <w:rPr>
          <w:rFonts w:ascii="Times New Roman" w:hAnsi="Times New Roman"/>
          <w:sz w:val="24"/>
          <w:szCs w:val="24"/>
        </w:rPr>
        <w:t>点</w:t>
      </w:r>
      <w:r w:rsidRPr="00623F21">
        <w:rPr>
          <w:rFonts w:ascii="Times New Roman" w:hAnsi="Times New Roman"/>
          <w:sz w:val="24"/>
          <w:szCs w:val="24"/>
        </w:rPr>
        <w:t>,</w:t>
      </w:r>
      <w:r w:rsidRPr="00623F21">
        <w:rPr>
          <w:rFonts w:ascii="Times New Roman" w:hAnsi="Times New Roman"/>
          <w:sz w:val="24"/>
          <w:szCs w:val="24"/>
        </w:rPr>
        <w:t>线圈平面与磁场垂直。在圆线圈的轴线上有</w:t>
      </w:r>
      <w:r w:rsidRPr="00623F21">
        <w:rPr>
          <w:rFonts w:ascii="Times New Roman" w:hAnsi="Times New Roman"/>
          <w:i/>
          <w:sz w:val="24"/>
          <w:szCs w:val="24"/>
        </w:rPr>
        <w:t>M</w:t>
      </w:r>
      <w:r w:rsidRPr="00623F21">
        <w:rPr>
          <w:rFonts w:ascii="Times New Roman" w:hAnsi="Times New Roman"/>
          <w:sz w:val="24"/>
          <w:szCs w:val="24"/>
        </w:rPr>
        <w:t>和</w:t>
      </w:r>
      <w:r w:rsidRPr="00623F21">
        <w:rPr>
          <w:rFonts w:ascii="Times New Roman" w:hAnsi="Times New Roman"/>
          <w:i/>
          <w:sz w:val="24"/>
          <w:szCs w:val="24"/>
        </w:rPr>
        <w:t>N</w:t>
      </w:r>
      <w:r w:rsidRPr="00623F21">
        <w:rPr>
          <w:rFonts w:ascii="Times New Roman" w:hAnsi="Times New Roman"/>
          <w:sz w:val="24"/>
          <w:szCs w:val="24"/>
        </w:rPr>
        <w:t>两点</w:t>
      </w:r>
      <w:r w:rsidRPr="00623F21">
        <w:rPr>
          <w:rFonts w:ascii="Times New Roman" w:hAnsi="Times New Roman"/>
          <w:sz w:val="24"/>
          <w:szCs w:val="24"/>
        </w:rPr>
        <w:t>,</w:t>
      </w:r>
      <w:r w:rsidRPr="00623F21">
        <w:rPr>
          <w:rFonts w:ascii="Times New Roman" w:hAnsi="Times New Roman"/>
          <w:sz w:val="24"/>
          <w:szCs w:val="24"/>
        </w:rPr>
        <w:t>它们到</w:t>
      </w:r>
      <w:r w:rsidRPr="00623F21">
        <w:rPr>
          <w:rFonts w:ascii="Times New Roman" w:hAnsi="Times New Roman"/>
          <w:i/>
          <w:sz w:val="24"/>
          <w:szCs w:val="24"/>
        </w:rPr>
        <w:t>O</w:t>
      </w:r>
      <w:r w:rsidRPr="00623F21">
        <w:rPr>
          <w:rFonts w:ascii="Times New Roman" w:hAnsi="Times New Roman"/>
          <w:sz w:val="24"/>
          <w:szCs w:val="24"/>
        </w:rPr>
        <w:t>点的距离相等。已知</w:t>
      </w:r>
      <w:r w:rsidRPr="00623F21">
        <w:rPr>
          <w:rFonts w:ascii="Times New Roman" w:hAnsi="Times New Roman"/>
          <w:i/>
          <w:sz w:val="24"/>
          <w:szCs w:val="24"/>
        </w:rPr>
        <w:t>M</w:t>
      </w:r>
      <w:r w:rsidRPr="00623F21">
        <w:rPr>
          <w:rFonts w:ascii="Times New Roman" w:hAnsi="Times New Roman"/>
          <w:sz w:val="24"/>
          <w:szCs w:val="24"/>
        </w:rPr>
        <w:t>点的总磁感应强度大小为零</w:t>
      </w:r>
      <w:r w:rsidRPr="00623F21">
        <w:rPr>
          <w:rFonts w:ascii="Times New Roman" w:hAnsi="Times New Roman"/>
          <w:sz w:val="24"/>
          <w:szCs w:val="24"/>
        </w:rPr>
        <w:t>,</w:t>
      </w:r>
      <w:r w:rsidRPr="00623F21">
        <w:rPr>
          <w:rFonts w:ascii="Times New Roman" w:hAnsi="Times New Roman"/>
          <w:sz w:val="24"/>
          <w:szCs w:val="24"/>
        </w:rPr>
        <w:t>则</w:t>
      </w:r>
      <w:r w:rsidRPr="00623F21">
        <w:rPr>
          <w:rFonts w:ascii="Times New Roman" w:hAnsi="Times New Roman"/>
          <w:i/>
          <w:sz w:val="24"/>
          <w:szCs w:val="24"/>
        </w:rPr>
        <w:t>N</w:t>
      </w:r>
      <w:r w:rsidRPr="00623F21">
        <w:rPr>
          <w:rFonts w:ascii="Times New Roman" w:hAnsi="Times New Roman"/>
          <w:sz w:val="24"/>
          <w:szCs w:val="24"/>
        </w:rPr>
        <w:t>点的总磁感应强度大小为</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69B7012" wp14:editId="54273316">
            <wp:extent cx="1009650" cy="716915"/>
            <wp:effectExtent l="0" t="0" r="0" b="6985"/>
            <wp:docPr id="818"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9650" cy="716915"/>
                    </a:xfrm>
                    <a:prstGeom prst="rect">
                      <a:avLst/>
                    </a:prstGeom>
                    <a:noFill/>
                    <a:ln>
                      <a:noFill/>
                    </a:ln>
                  </pic:spPr>
                </pic:pic>
              </a:graphicData>
            </a:graphic>
          </wp:inline>
        </w:drawing>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A.0</w:t>
      </w:r>
      <w:r w:rsidRPr="00623F21">
        <w:rPr>
          <w:rFonts w:ascii="Times New Roman" w:hAnsi="Times New Roman"/>
          <w:sz w:val="24"/>
          <w:szCs w:val="24"/>
        </w:rPr>
        <w:tab/>
        <w:t>B.</w:t>
      </w:r>
      <w:r w:rsidRPr="00623F21">
        <w:rPr>
          <w:rFonts w:ascii="Times New Roman" w:hAnsi="Times New Roman"/>
          <w:i/>
          <w:sz w:val="24"/>
          <w:szCs w:val="24"/>
        </w:rPr>
        <w:t>B</w:t>
      </w:r>
      <w:r w:rsidRPr="00623F21">
        <w:rPr>
          <w:rFonts w:ascii="Times New Roman" w:hAnsi="Times New Roman"/>
          <w:sz w:val="24"/>
          <w:szCs w:val="24"/>
        </w:rPr>
        <w:tab/>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C.2</w:t>
      </w:r>
      <w:r w:rsidRPr="00623F21">
        <w:rPr>
          <w:rFonts w:ascii="Times New Roman" w:hAnsi="Times New Roman"/>
          <w:i/>
          <w:sz w:val="24"/>
          <w:szCs w:val="24"/>
        </w:rPr>
        <w:t>B</w:t>
      </w:r>
      <w:r w:rsidRPr="00623F21">
        <w:rPr>
          <w:rFonts w:ascii="Times New Roman" w:hAnsi="Times New Roman"/>
          <w:sz w:val="24"/>
          <w:szCs w:val="24"/>
        </w:rPr>
        <w:tab/>
        <w:t>D.3</w:t>
      </w:r>
      <w:r w:rsidRPr="00623F21">
        <w:rPr>
          <w:rFonts w:ascii="Times New Roman" w:hAnsi="Times New Roman"/>
          <w:i/>
          <w:sz w:val="24"/>
          <w:szCs w:val="24"/>
        </w:rPr>
        <w:t>B</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lastRenderedPageBreak/>
        <w:t>答案</w:t>
      </w:r>
      <w:r w:rsidRPr="00623F21">
        <w:rPr>
          <w:rFonts w:ascii="Times New Roman" w:hAnsi="Times New Roman"/>
          <w:sz w:val="24"/>
          <w:szCs w:val="24"/>
        </w:rPr>
        <w:t xml:space="preserve">　</w:t>
      </w:r>
      <w:r w:rsidRPr="00623F21">
        <w:rPr>
          <w:rFonts w:ascii="Times New Roman" w:hAnsi="Times New Roman"/>
          <w:sz w:val="24"/>
          <w:szCs w:val="24"/>
        </w:rPr>
        <w:t>A</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根据对称性可知</w:t>
      </w:r>
      <w:r w:rsidRPr="00623F21">
        <w:rPr>
          <w:rFonts w:ascii="Times New Roman" w:hAnsi="Times New Roman"/>
          <w:sz w:val="24"/>
          <w:szCs w:val="24"/>
        </w:rPr>
        <w:t>,</w:t>
      </w:r>
      <w:r w:rsidRPr="00623F21">
        <w:rPr>
          <w:rFonts w:ascii="Times New Roman" w:eastAsia="仿宋_GB2312" w:hAnsi="Times New Roman"/>
          <w:sz w:val="24"/>
          <w:szCs w:val="24"/>
        </w:rPr>
        <w:t>线圈在</w:t>
      </w:r>
      <w:r w:rsidRPr="00623F21">
        <w:rPr>
          <w:rFonts w:ascii="Times New Roman" w:hAnsi="Times New Roman"/>
          <w:i/>
          <w:sz w:val="24"/>
          <w:szCs w:val="24"/>
        </w:rPr>
        <w:t>M</w:t>
      </w:r>
      <w:r w:rsidRPr="00623F21">
        <w:rPr>
          <w:rFonts w:ascii="Times New Roman" w:eastAsia="仿宋_GB2312" w:hAnsi="Times New Roman"/>
          <w:sz w:val="24"/>
          <w:szCs w:val="24"/>
        </w:rPr>
        <w:t>、</w:t>
      </w:r>
      <w:r w:rsidRPr="00623F21">
        <w:rPr>
          <w:rFonts w:ascii="Times New Roman" w:hAnsi="Times New Roman"/>
          <w:i/>
          <w:sz w:val="24"/>
          <w:szCs w:val="24"/>
        </w:rPr>
        <w:t>N</w:t>
      </w:r>
      <w:r w:rsidRPr="00623F21">
        <w:rPr>
          <w:rFonts w:ascii="Times New Roman" w:eastAsia="仿宋_GB2312" w:hAnsi="Times New Roman"/>
          <w:sz w:val="24"/>
          <w:szCs w:val="24"/>
        </w:rPr>
        <w:t>两点产生的磁感应强度大小相等、方向相同</w:t>
      </w:r>
      <w:r w:rsidRPr="00623F21">
        <w:rPr>
          <w:rFonts w:ascii="Times New Roman" w:hAnsi="Times New Roman"/>
          <w:sz w:val="24"/>
          <w:szCs w:val="24"/>
        </w:rPr>
        <w:t>,</w:t>
      </w:r>
      <w:r w:rsidRPr="00623F21">
        <w:rPr>
          <w:rFonts w:ascii="Times New Roman" w:eastAsia="仿宋_GB2312" w:hAnsi="Times New Roman"/>
          <w:sz w:val="24"/>
          <w:szCs w:val="24"/>
        </w:rPr>
        <w:t>由于</w:t>
      </w:r>
      <w:r w:rsidRPr="00623F21">
        <w:rPr>
          <w:rFonts w:ascii="Times New Roman" w:hAnsi="Times New Roman"/>
          <w:i/>
          <w:sz w:val="24"/>
          <w:szCs w:val="24"/>
        </w:rPr>
        <w:t>M</w:t>
      </w:r>
      <w:r w:rsidRPr="00623F21">
        <w:rPr>
          <w:rFonts w:ascii="Times New Roman" w:eastAsia="仿宋_GB2312" w:hAnsi="Times New Roman"/>
          <w:sz w:val="24"/>
          <w:szCs w:val="24"/>
        </w:rPr>
        <w:t>点的总磁感应强度大小为零</w:t>
      </w:r>
      <w:r w:rsidRPr="00623F21">
        <w:rPr>
          <w:rFonts w:ascii="Times New Roman" w:hAnsi="Times New Roman"/>
          <w:sz w:val="24"/>
          <w:szCs w:val="24"/>
        </w:rPr>
        <w:t>,</w:t>
      </w:r>
      <w:r w:rsidRPr="00623F21">
        <w:rPr>
          <w:rFonts w:ascii="Times New Roman" w:eastAsia="仿宋_GB2312" w:hAnsi="Times New Roman"/>
          <w:sz w:val="24"/>
          <w:szCs w:val="24"/>
        </w:rPr>
        <w:t>所以匀强磁场的磁感应强度与线圈在</w:t>
      </w:r>
      <w:r w:rsidRPr="00623F21">
        <w:rPr>
          <w:rFonts w:ascii="Times New Roman" w:hAnsi="Times New Roman"/>
          <w:i/>
          <w:sz w:val="24"/>
          <w:szCs w:val="24"/>
        </w:rPr>
        <w:t>M</w:t>
      </w:r>
      <w:r w:rsidRPr="00623F21">
        <w:rPr>
          <w:rFonts w:ascii="Times New Roman" w:eastAsia="仿宋_GB2312" w:hAnsi="Times New Roman"/>
          <w:sz w:val="24"/>
          <w:szCs w:val="24"/>
        </w:rPr>
        <w:t>点产生的磁感应强度大小相等、方向相反</w:t>
      </w:r>
      <w:r w:rsidRPr="00623F21">
        <w:rPr>
          <w:rFonts w:ascii="Times New Roman" w:hAnsi="Times New Roman"/>
          <w:sz w:val="24"/>
          <w:szCs w:val="24"/>
        </w:rPr>
        <w:t>,</w:t>
      </w:r>
      <w:r w:rsidRPr="00623F21">
        <w:rPr>
          <w:rFonts w:ascii="Times New Roman" w:eastAsia="仿宋_GB2312" w:hAnsi="Times New Roman"/>
          <w:sz w:val="24"/>
          <w:szCs w:val="24"/>
        </w:rPr>
        <w:t>则线圈在</w:t>
      </w:r>
      <w:r w:rsidRPr="00623F21">
        <w:rPr>
          <w:rFonts w:ascii="Times New Roman" w:hAnsi="Times New Roman"/>
          <w:i/>
          <w:sz w:val="24"/>
          <w:szCs w:val="24"/>
        </w:rPr>
        <w:t>N</w:t>
      </w:r>
      <w:r w:rsidRPr="00623F21">
        <w:rPr>
          <w:rFonts w:ascii="Times New Roman" w:eastAsia="仿宋_GB2312" w:hAnsi="Times New Roman"/>
          <w:sz w:val="24"/>
          <w:szCs w:val="24"/>
        </w:rPr>
        <w:t>点产生的磁感应强度与匀强磁场的磁感应强度大小相等、方向相反</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i/>
          <w:sz w:val="24"/>
          <w:szCs w:val="24"/>
        </w:rPr>
        <w:t>N</w:t>
      </w:r>
      <w:r w:rsidRPr="00623F21">
        <w:rPr>
          <w:rFonts w:ascii="Times New Roman" w:eastAsia="仿宋_GB2312" w:hAnsi="Times New Roman"/>
          <w:sz w:val="24"/>
          <w:szCs w:val="24"/>
        </w:rPr>
        <w:t>点的总磁感应强度大小为</w:t>
      </w:r>
      <w:r w:rsidRPr="00623F21">
        <w:rPr>
          <w:rFonts w:ascii="Times New Roman" w:hAnsi="Times New Roman"/>
          <w:sz w:val="24"/>
          <w:szCs w:val="24"/>
        </w:rPr>
        <w:t>0,A</w:t>
      </w:r>
      <w:r w:rsidRPr="00623F21">
        <w:rPr>
          <w:rFonts w:ascii="Times New Roman" w:eastAsia="仿宋_GB2312" w:hAnsi="Times New Roman"/>
          <w:sz w:val="24"/>
          <w:szCs w:val="24"/>
        </w:rPr>
        <w:t>正确。</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3.(2026·</w:t>
      </w:r>
      <w:r w:rsidRPr="00623F21">
        <w:rPr>
          <w:rFonts w:ascii="Times New Roman" w:eastAsia="楷体_GB2312" w:hAnsi="Times New Roman"/>
          <w:sz w:val="24"/>
          <w:szCs w:val="24"/>
        </w:rPr>
        <w:t>河北秦皇岛一模</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i/>
          <w:sz w:val="24"/>
          <w:szCs w:val="24"/>
        </w:rPr>
        <w:t>abc</w:t>
      </w:r>
      <w:r w:rsidRPr="00623F21">
        <w:rPr>
          <w:rFonts w:ascii="Times New Roman" w:hAnsi="Times New Roman"/>
          <w:sz w:val="24"/>
          <w:szCs w:val="24"/>
        </w:rPr>
        <w:t>三点构成一正三角形</w:t>
      </w:r>
      <w:r w:rsidRPr="00623F21">
        <w:rPr>
          <w:rFonts w:ascii="Times New Roman" w:hAnsi="Times New Roman"/>
          <w:sz w:val="24"/>
          <w:szCs w:val="24"/>
        </w:rPr>
        <w:t>,</w:t>
      </w:r>
      <w:r w:rsidRPr="00623F21">
        <w:rPr>
          <w:rFonts w:ascii="Times New Roman" w:hAnsi="Times New Roman"/>
          <w:i/>
          <w:sz w:val="24"/>
          <w:szCs w:val="24"/>
        </w:rPr>
        <w:t>O</w:t>
      </w:r>
      <w:r w:rsidRPr="00623F21">
        <w:rPr>
          <w:rFonts w:ascii="Times New Roman" w:hAnsi="Times New Roman"/>
          <w:sz w:val="24"/>
          <w:szCs w:val="24"/>
        </w:rPr>
        <w:t>点为三角形的中心</w:t>
      </w:r>
      <w:r w:rsidRPr="00623F21">
        <w:rPr>
          <w:rFonts w:ascii="Times New Roman" w:hAnsi="Times New Roman"/>
          <w:sz w:val="24"/>
          <w:szCs w:val="24"/>
        </w:rPr>
        <w:t>,</w:t>
      </w:r>
      <w:r w:rsidRPr="00623F21">
        <w:rPr>
          <w:rFonts w:ascii="Times New Roman" w:hAnsi="Times New Roman"/>
          <w:sz w:val="24"/>
          <w:szCs w:val="24"/>
        </w:rPr>
        <w:t>现在</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c</w:t>
      </w:r>
      <w:r w:rsidRPr="00623F21">
        <w:rPr>
          <w:rFonts w:ascii="Times New Roman" w:hAnsi="Times New Roman"/>
          <w:sz w:val="24"/>
          <w:szCs w:val="24"/>
        </w:rPr>
        <w:t>两点沿垂直正三角形平面固定两通电直导线</w:t>
      </w:r>
      <w:r w:rsidRPr="00623F21">
        <w:rPr>
          <w:rFonts w:ascii="Times New Roman" w:hAnsi="Times New Roman"/>
          <w:sz w:val="24"/>
          <w:szCs w:val="24"/>
        </w:rPr>
        <w:t>,</w:t>
      </w:r>
      <w:r w:rsidRPr="00623F21">
        <w:rPr>
          <w:rFonts w:ascii="Times New Roman" w:hAnsi="Times New Roman"/>
          <w:sz w:val="24"/>
          <w:szCs w:val="24"/>
        </w:rPr>
        <w:t>导线中电流大小相等</w:t>
      </w:r>
      <w:r w:rsidRPr="00623F21">
        <w:rPr>
          <w:rFonts w:ascii="Times New Roman" w:hAnsi="Times New Roman"/>
          <w:sz w:val="24"/>
          <w:szCs w:val="24"/>
        </w:rPr>
        <w:t>,</w:t>
      </w:r>
      <w:r w:rsidRPr="00623F21">
        <w:rPr>
          <w:rFonts w:ascii="Times New Roman" w:hAnsi="Times New Roman"/>
          <w:sz w:val="24"/>
          <w:szCs w:val="24"/>
        </w:rPr>
        <w:t>方向如图所示。已知通电直导线在空间某点产生的磁感应强度大小</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I</m:t>
            </m:r>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rPr>
        <w:t>为电流大小</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为该点到直导线的距离</w:t>
      </w:r>
      <w:r w:rsidRPr="00623F21">
        <w:rPr>
          <w:rFonts w:ascii="Times New Roman" w:hAnsi="Times New Roman"/>
          <w:sz w:val="24"/>
          <w:szCs w:val="24"/>
        </w:rPr>
        <w:t>,</w:t>
      </w:r>
      <w:r w:rsidRPr="00623F21">
        <w:rPr>
          <w:rFonts w:ascii="Times New Roman" w:hAnsi="Times New Roman"/>
          <w:i/>
          <w:sz w:val="24"/>
          <w:szCs w:val="24"/>
        </w:rPr>
        <w:t>k</w:t>
      </w:r>
      <w:r w:rsidRPr="00623F21">
        <w:rPr>
          <w:rFonts w:ascii="Times New Roman" w:hAnsi="Times New Roman"/>
          <w:sz w:val="24"/>
          <w:szCs w:val="24"/>
        </w:rPr>
        <w:t>为常量</w:t>
      </w:r>
      <w:r w:rsidRPr="00623F21">
        <w:rPr>
          <w:rFonts w:ascii="Times New Roman" w:hAnsi="Times New Roman"/>
          <w:sz w:val="24"/>
          <w:szCs w:val="24"/>
        </w:rPr>
        <w:t>),</w:t>
      </w:r>
      <w:r w:rsidRPr="00623F21">
        <w:rPr>
          <w:rFonts w:ascii="Times New Roman" w:hAnsi="Times New Roman"/>
          <w:sz w:val="24"/>
          <w:szCs w:val="24"/>
        </w:rPr>
        <w:t>则</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i/>
          <w:sz w:val="24"/>
          <w:szCs w:val="24"/>
        </w:rPr>
        <w:t>O</w:t>
      </w:r>
      <w:r w:rsidRPr="00623F21">
        <w:rPr>
          <w:rFonts w:ascii="Times New Roman" w:hAnsi="Times New Roman"/>
          <w:sz w:val="24"/>
          <w:szCs w:val="24"/>
        </w:rPr>
        <w:t>两点的磁感应强度大小之比为</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EDFB6F1" wp14:editId="677A4797">
            <wp:extent cx="936625" cy="1045845"/>
            <wp:effectExtent l="0" t="0" r="0" b="1905"/>
            <wp:docPr id="819"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3.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36625" cy="1045845"/>
                    </a:xfrm>
                    <a:prstGeom prst="rect">
                      <a:avLst/>
                    </a:prstGeom>
                    <a:noFill/>
                    <a:ln>
                      <a:noFill/>
                    </a:ln>
                  </pic:spPr>
                </pic:pic>
              </a:graphicData>
            </a:graphic>
          </wp:inline>
        </w:drawing>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A.1</w:t>
      </w:r>
      <w:r w:rsidRPr="00623F21">
        <w:rPr>
          <w:rFonts w:ascii="宋体" w:hAnsi="宋体" w:cs="宋体" w:hint="eastAsia"/>
          <w:sz w:val="24"/>
          <w:szCs w:val="24"/>
        </w:rPr>
        <w:t>∶</w:t>
      </w:r>
      <w:r w:rsidRPr="00623F21">
        <w:rPr>
          <w:rFonts w:ascii="Times New Roman" w:hAnsi="Times New Roman"/>
          <w:sz w:val="24"/>
          <w:szCs w:val="24"/>
        </w:rPr>
        <w:t>3</w:t>
      </w:r>
      <w:r w:rsidRPr="00623F21">
        <w:rPr>
          <w:rFonts w:ascii="Times New Roman" w:hAnsi="Times New Roman"/>
          <w:sz w:val="24"/>
          <w:szCs w:val="24"/>
        </w:rPr>
        <w:tab/>
        <w:t>B.3</w:t>
      </w:r>
      <w:r w:rsidRPr="00623F21">
        <w:rPr>
          <w:rFonts w:ascii="宋体" w:hAnsi="宋体" w:cs="宋体" w:hint="eastAsia"/>
          <w:sz w:val="24"/>
          <w:szCs w:val="24"/>
        </w:rPr>
        <w:t>∶</w:t>
      </w:r>
      <w:r w:rsidRPr="00623F21">
        <w:rPr>
          <w:rFonts w:ascii="Times New Roman" w:hAnsi="Times New Roman"/>
          <w:sz w:val="24"/>
          <w:szCs w:val="24"/>
        </w:rPr>
        <w:t>1</w:t>
      </w:r>
      <w:r w:rsidRPr="00623F21">
        <w:rPr>
          <w:rFonts w:ascii="Times New Roman" w:hAnsi="Times New Roman"/>
          <w:sz w:val="24"/>
          <w:szCs w:val="24"/>
        </w:rPr>
        <w:tab/>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23F21">
        <w:rPr>
          <w:rFonts w:ascii="宋体" w:hAnsi="宋体" w:cs="宋体" w:hint="eastAsia"/>
          <w:sz w:val="24"/>
          <w:szCs w:val="24"/>
        </w:rPr>
        <w:t>∶</w:t>
      </w:r>
      <w:r w:rsidRPr="00623F21">
        <w:rPr>
          <w:rFonts w:ascii="Times New Roman" w:hAnsi="Times New Roman"/>
          <w:sz w:val="24"/>
          <w:szCs w:val="24"/>
        </w:rPr>
        <w:t>3</w:t>
      </w:r>
      <w:r w:rsidRPr="00623F21">
        <w:rPr>
          <w:rFonts w:ascii="Times New Roman" w:hAnsi="Times New Roman"/>
          <w:sz w:val="24"/>
          <w:szCs w:val="24"/>
        </w:rPr>
        <w:tab/>
        <w:t>D.1</w:t>
      </w:r>
      <w:r w:rsidRPr="00623F21">
        <w:rPr>
          <w:rFonts w:ascii="宋体" w:hAnsi="宋体" w:cs="宋体" w:hint="eastAsia"/>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通电直导线在空间某点产生的磁感应强度大小</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I</m:t>
            </m:r>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方向与通电导线和该点连线垂直。设正三角形边长为</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eastAsia="仿宋_GB2312" w:hAnsi="Times New Roman"/>
          <w:sz w:val="24"/>
          <w:szCs w:val="24"/>
        </w:rPr>
        <w:t>两导线在</w:t>
      </w:r>
      <w:r w:rsidRPr="00623F21">
        <w:rPr>
          <w:rFonts w:ascii="Times New Roman" w:hAnsi="Times New Roman"/>
          <w:i/>
          <w:sz w:val="24"/>
          <w:szCs w:val="24"/>
        </w:rPr>
        <w:t>a</w:t>
      </w:r>
      <w:r w:rsidRPr="00623F21">
        <w:rPr>
          <w:rFonts w:ascii="Times New Roman" w:eastAsia="仿宋_GB2312" w:hAnsi="Times New Roman"/>
          <w:sz w:val="24"/>
          <w:szCs w:val="24"/>
        </w:rPr>
        <w:t>点产生的磁感应强度均为</w:t>
      </w:r>
      <w:r w:rsidRPr="00623F21">
        <w:rPr>
          <w:rFonts w:ascii="Times New Roman" w:hAnsi="Times New Roman"/>
          <w:i/>
          <w:sz w:val="24"/>
          <w:szCs w:val="24"/>
        </w:rPr>
        <w:t>B</w:t>
      </w:r>
      <w:r w:rsidRPr="00623F21">
        <w:rPr>
          <w:rFonts w:ascii="Times New Roman" w:hAnsi="Times New Roman"/>
          <w:sz w:val="24"/>
          <w:szCs w:val="24"/>
          <w:vertAlign w:val="subscript"/>
        </w:rPr>
        <w:t>0</w:t>
      </w:r>
      <w:r w:rsidRPr="00623F21">
        <w:rPr>
          <w:rFonts w:ascii="Times New Roman" w:hAnsi="Times New Roman"/>
          <w:sz w:val="24"/>
          <w:szCs w:val="24"/>
        </w:rPr>
        <w:t>=</w:t>
      </w:r>
      <w:r w:rsidRPr="00623F21">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I</m:t>
            </m:r>
          </m:num>
          <m:den>
            <m:r>
              <w:rPr>
                <w:rFonts w:ascii="Cambria Math" w:hAnsi="Cambria Math"/>
                <w:sz w:val="24"/>
                <w:szCs w:val="24"/>
              </w:rPr>
              <m:t>L</m:t>
            </m:r>
          </m:den>
        </m:f>
      </m:oMath>
      <w:r w:rsidRPr="00623F21">
        <w:rPr>
          <w:rFonts w:ascii="Times New Roman" w:hAnsi="Times New Roman"/>
          <w:sz w:val="24"/>
          <w:szCs w:val="24"/>
        </w:rPr>
        <w:t>,</w:t>
      </w:r>
      <w:r w:rsidRPr="00623F21">
        <w:rPr>
          <w:rFonts w:ascii="Times New Roman" w:eastAsia="仿宋_GB2312" w:hAnsi="Times New Roman"/>
          <w:sz w:val="24"/>
          <w:szCs w:val="24"/>
        </w:rPr>
        <w:t>根据安培定则和矢量合成可知</w:t>
      </w:r>
      <w:r w:rsidRPr="00623F21">
        <w:rPr>
          <w:rFonts w:ascii="Times New Roman" w:hAnsi="Times New Roman"/>
          <w:sz w:val="24"/>
          <w:szCs w:val="24"/>
        </w:rPr>
        <w:t>,</w:t>
      </w:r>
      <w:r w:rsidRPr="00623F21">
        <w:rPr>
          <w:rFonts w:ascii="Times New Roman" w:hAnsi="Times New Roman"/>
          <w:i/>
          <w:sz w:val="24"/>
          <w:szCs w:val="24"/>
        </w:rPr>
        <w:t>a</w:t>
      </w:r>
      <w:r w:rsidRPr="00623F21">
        <w:rPr>
          <w:rFonts w:ascii="Times New Roman" w:eastAsia="仿宋_GB2312" w:hAnsi="Times New Roman"/>
          <w:sz w:val="24"/>
          <w:szCs w:val="24"/>
        </w:rPr>
        <w:t>点的磁感应强度大小</w:t>
      </w:r>
      <w:r w:rsidRPr="00623F21">
        <w:rPr>
          <w:rFonts w:ascii="Times New Roman" w:hAnsi="Times New Roman"/>
          <w:i/>
          <w:sz w:val="24"/>
          <w:szCs w:val="24"/>
        </w:rPr>
        <w:t>B</w:t>
      </w:r>
      <w:r w:rsidRPr="00623F21">
        <w:rPr>
          <w:rFonts w:ascii="Times New Roman" w:hAnsi="Times New Roman"/>
          <w:i/>
          <w:sz w:val="24"/>
          <w:szCs w:val="24"/>
          <w:vertAlign w:val="subscript"/>
        </w:rPr>
        <w:t>a</w:t>
      </w:r>
      <w:r w:rsidRPr="00623F21">
        <w:rPr>
          <w:rFonts w:ascii="Times New Roman" w:hAnsi="Times New Roman"/>
          <w:sz w:val="24"/>
          <w:szCs w:val="24"/>
        </w:rPr>
        <w:t>=2</w:t>
      </w:r>
      <w:r w:rsidRPr="00623F21">
        <w:rPr>
          <w:rFonts w:ascii="Times New Roman" w:hAnsi="Times New Roman"/>
          <w:i/>
          <w:sz w:val="24"/>
          <w:szCs w:val="24"/>
        </w:rPr>
        <w:t>B</w:t>
      </w:r>
      <w:r w:rsidRPr="00623F21">
        <w:rPr>
          <w:rFonts w:ascii="Times New Roman" w:hAnsi="Times New Roman"/>
          <w:sz w:val="24"/>
          <w:szCs w:val="24"/>
          <w:vertAlign w:val="subscript"/>
        </w:rPr>
        <w:t>0</w:t>
      </w:r>
      <w:r w:rsidRPr="00623F21">
        <w:rPr>
          <w:rFonts w:ascii="Times New Roman" w:hAnsi="Times New Roman"/>
          <w:sz w:val="24"/>
          <w:szCs w:val="24"/>
        </w:rPr>
        <w:t>cos</w:t>
      </w:r>
      <w:r w:rsidRPr="00623F21">
        <w:rPr>
          <w:rFonts w:ascii="Times New Roman" w:eastAsia="仿宋_GB2312" w:hAnsi="Times New Roman"/>
          <w:sz w:val="24"/>
          <w:szCs w:val="24"/>
        </w:rPr>
        <w:t xml:space="preserve"> </w:t>
      </w:r>
      <w:r w:rsidRPr="00623F21">
        <w:rPr>
          <w:rFonts w:ascii="Times New Roman" w:hAnsi="Times New Roman"/>
          <w:sz w:val="24"/>
          <w:szCs w:val="24"/>
        </w:rPr>
        <w:t>60°=</w:t>
      </w:r>
      <w:r w:rsidRPr="00623F21">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I</m:t>
            </m:r>
          </m:num>
          <m:den>
            <m:r>
              <w:rPr>
                <w:rFonts w:ascii="Cambria Math" w:hAnsi="Cambria Math"/>
                <w:sz w:val="24"/>
                <w:szCs w:val="24"/>
              </w:rPr>
              <m:t>L</m:t>
            </m:r>
          </m:den>
        </m:f>
      </m:oMath>
      <w:r w:rsidRPr="00623F21">
        <w:rPr>
          <w:rFonts w:ascii="Times New Roman" w:hAnsi="Times New Roman"/>
          <w:sz w:val="24"/>
          <w:szCs w:val="24"/>
        </w:rPr>
        <w:t>;</w:t>
      </w:r>
      <w:r w:rsidRPr="00623F21">
        <w:rPr>
          <w:rFonts w:ascii="Times New Roman" w:eastAsia="仿宋_GB2312" w:hAnsi="Times New Roman"/>
          <w:sz w:val="24"/>
          <w:szCs w:val="24"/>
        </w:rPr>
        <w:t>根据几何关系可知</w:t>
      </w:r>
      <w:r w:rsidRPr="00623F21">
        <w:rPr>
          <w:rFonts w:ascii="Times New Roman" w:hAnsi="Times New Roman"/>
          <w:sz w:val="24"/>
          <w:szCs w:val="24"/>
        </w:rPr>
        <w:t>,</w:t>
      </w:r>
      <w:r w:rsidRPr="00623F21">
        <w:rPr>
          <w:rFonts w:ascii="Times New Roman" w:eastAsia="仿宋_GB2312" w:hAnsi="Times New Roman"/>
          <w:sz w:val="24"/>
          <w:szCs w:val="24"/>
        </w:rPr>
        <w:t>两导线在</w:t>
      </w:r>
      <w:r w:rsidRPr="00623F21">
        <w:rPr>
          <w:rFonts w:ascii="Times New Roman" w:hAnsi="Times New Roman"/>
          <w:i/>
          <w:sz w:val="24"/>
          <w:szCs w:val="24"/>
        </w:rPr>
        <w:t>O</w:t>
      </w:r>
      <w:r w:rsidRPr="00623F21">
        <w:rPr>
          <w:rFonts w:ascii="Times New Roman" w:eastAsia="仿宋_GB2312" w:hAnsi="Times New Roman"/>
          <w:sz w:val="24"/>
          <w:szCs w:val="24"/>
        </w:rPr>
        <w:t>点产生的磁感应强度均为</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I</m:t>
            </m:r>
          </m:num>
          <m:den>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r>
              <w:rPr>
                <w:rFonts w:ascii="Cambria Math" w:hAnsi="Cambria Math"/>
                <w:sz w:val="24"/>
                <w:szCs w:val="24"/>
              </w:rPr>
              <m:t>L</m:t>
            </m:r>
          </m:den>
        </m:f>
      </m:oMath>
      <w:r w:rsidRPr="00623F21">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23F21">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I</m:t>
            </m:r>
          </m:num>
          <m:den>
            <m:r>
              <w:rPr>
                <w:rFonts w:ascii="Cambria Math" w:hAnsi="Cambria Math"/>
                <w:sz w:val="24"/>
                <w:szCs w:val="24"/>
              </w:rPr>
              <m:t>L</m:t>
            </m:r>
          </m:den>
        </m:f>
      </m:oMath>
      <w:r w:rsidRPr="00623F21">
        <w:rPr>
          <w:rFonts w:ascii="Times New Roman" w:hAnsi="Times New Roman"/>
          <w:sz w:val="24"/>
          <w:szCs w:val="24"/>
        </w:rPr>
        <w:t>,</w:t>
      </w:r>
      <w:r w:rsidRPr="00623F21">
        <w:rPr>
          <w:rFonts w:ascii="Times New Roman" w:eastAsia="仿宋_GB2312" w:hAnsi="Times New Roman"/>
          <w:sz w:val="24"/>
          <w:szCs w:val="24"/>
        </w:rPr>
        <w:t>根据安培定则和矢量合成可知</w:t>
      </w:r>
      <w:r w:rsidRPr="00623F21">
        <w:rPr>
          <w:rFonts w:ascii="Times New Roman" w:hAnsi="Times New Roman"/>
          <w:sz w:val="24"/>
          <w:szCs w:val="24"/>
        </w:rPr>
        <w:t>,</w:t>
      </w:r>
      <w:r w:rsidRPr="00623F21">
        <w:rPr>
          <w:rFonts w:ascii="Times New Roman" w:hAnsi="Times New Roman"/>
          <w:i/>
          <w:sz w:val="24"/>
          <w:szCs w:val="24"/>
        </w:rPr>
        <w:t>O</w:t>
      </w:r>
      <w:r w:rsidRPr="00623F21">
        <w:rPr>
          <w:rFonts w:ascii="Times New Roman" w:eastAsia="仿宋_GB2312" w:hAnsi="Times New Roman"/>
          <w:sz w:val="24"/>
          <w:szCs w:val="24"/>
        </w:rPr>
        <w:t>点的磁感应强度大小</w:t>
      </w:r>
      <w:r w:rsidRPr="00623F21">
        <w:rPr>
          <w:rFonts w:ascii="Times New Roman" w:hAnsi="Times New Roman"/>
          <w:i/>
          <w:sz w:val="24"/>
          <w:szCs w:val="24"/>
        </w:rPr>
        <w:t>B</w:t>
      </w:r>
      <w:r w:rsidRPr="00623F21">
        <w:rPr>
          <w:rFonts w:ascii="Times New Roman" w:hAnsi="Times New Roman"/>
          <w:i/>
          <w:sz w:val="24"/>
          <w:szCs w:val="24"/>
          <w:vertAlign w:val="subscript"/>
        </w:rPr>
        <w:t>O</w:t>
      </w:r>
      <w:r w:rsidRPr="00623F21">
        <w:rPr>
          <w:rFonts w:ascii="Times New Roman" w:hAnsi="Times New Roman"/>
          <w:sz w:val="24"/>
          <w:szCs w:val="24"/>
        </w:rPr>
        <w:t>=2</w:t>
      </w:r>
      <w:r w:rsidRPr="00623F21">
        <w:rPr>
          <w:rFonts w:ascii="Times New Roman" w:hAnsi="Times New Roman"/>
          <w:i/>
          <w:sz w:val="24"/>
          <w:szCs w:val="24"/>
        </w:rPr>
        <w:t>B</w:t>
      </w:r>
      <w:r w:rsidRPr="00623F21">
        <w:rPr>
          <w:rFonts w:ascii="Times New Roman" w:hAnsi="Times New Roman"/>
          <w:sz w:val="24"/>
          <w:szCs w:val="24"/>
          <w:vertAlign w:val="subscript"/>
        </w:rPr>
        <w:t>1</w:t>
      </w:r>
      <w:r w:rsidRPr="00623F21">
        <w:rPr>
          <w:rFonts w:ascii="Times New Roman" w:hAnsi="Times New Roman"/>
          <w:sz w:val="24"/>
          <w:szCs w:val="24"/>
        </w:rPr>
        <w:t>cos</w:t>
      </w:r>
      <w:r w:rsidRPr="00623F21">
        <w:rPr>
          <w:rFonts w:ascii="Times New Roman" w:eastAsia="仿宋_GB2312" w:hAnsi="Times New Roman"/>
          <w:sz w:val="24"/>
          <w:szCs w:val="24"/>
        </w:rPr>
        <w:t xml:space="preserve"> </w:t>
      </w:r>
      <w:r w:rsidRPr="00623F21">
        <w:rPr>
          <w:rFonts w:ascii="Times New Roman" w:hAnsi="Times New Roman"/>
          <w:sz w:val="24"/>
          <w:szCs w:val="24"/>
        </w:rPr>
        <w:t>30°=3</w:t>
      </w:r>
      <w:r w:rsidRPr="00623F21">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I</m:t>
            </m:r>
          </m:num>
          <m:den>
            <m:r>
              <w:rPr>
                <w:rFonts w:ascii="Cambria Math" w:hAnsi="Cambria Math"/>
                <w:sz w:val="24"/>
                <w:szCs w:val="24"/>
              </w:rPr>
              <m:t>L</m:t>
            </m:r>
          </m:den>
        </m:f>
      </m:oMath>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a</w:t>
      </w:r>
      <w:r w:rsidRPr="00623F21">
        <w:rPr>
          <w:rFonts w:ascii="Times New Roman" w:eastAsia="仿宋_GB2312" w:hAnsi="Times New Roman"/>
          <w:sz w:val="24"/>
          <w:szCs w:val="24"/>
        </w:rPr>
        <w:t>、</w:t>
      </w:r>
      <w:r w:rsidRPr="00623F21">
        <w:rPr>
          <w:rFonts w:ascii="Times New Roman" w:hAnsi="Times New Roman"/>
          <w:i/>
          <w:sz w:val="24"/>
          <w:szCs w:val="24"/>
        </w:rPr>
        <w:t>O</w:t>
      </w:r>
      <w:r w:rsidRPr="00623F21">
        <w:rPr>
          <w:rFonts w:ascii="Times New Roman" w:eastAsia="仿宋_GB2312" w:hAnsi="Times New Roman"/>
          <w:sz w:val="24"/>
          <w:szCs w:val="24"/>
        </w:rPr>
        <w:t>两点的磁感应强度大小之比为</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3,</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正确。</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对点练</w:t>
      </w:r>
      <w:r w:rsidRPr="00623F21">
        <w:rPr>
          <w:rFonts w:ascii="Times New Roman" w:hAnsi="Times New Roman"/>
          <w:sz w:val="24"/>
          <w:szCs w:val="24"/>
        </w:rPr>
        <w:t>2</w:t>
      </w:r>
      <w:r w:rsidRPr="00623F21">
        <w:rPr>
          <w:rFonts w:ascii="Times New Roman" w:hAnsi="Times New Roman"/>
          <w:sz w:val="24"/>
          <w:szCs w:val="24"/>
        </w:rPr>
        <w:t xml:space="preserve">　</w:t>
      </w:r>
      <w:r w:rsidRPr="00623F21">
        <w:rPr>
          <w:rFonts w:ascii="Times New Roman" w:eastAsia="黑体" w:hAnsi="Times New Roman"/>
          <w:sz w:val="24"/>
          <w:szCs w:val="24"/>
        </w:rPr>
        <w:t>安培力的分析与计算</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4.(2024·</w:t>
      </w:r>
      <w:r w:rsidRPr="00623F21">
        <w:rPr>
          <w:rFonts w:ascii="Times New Roman" w:eastAsia="楷体_GB2312" w:hAnsi="Times New Roman"/>
          <w:sz w:val="24"/>
          <w:szCs w:val="24"/>
        </w:rPr>
        <w:t>贵州卷</w:t>
      </w:r>
      <w:r w:rsidRPr="00623F21">
        <w:rPr>
          <w:rFonts w:ascii="Times New Roman" w:hAnsi="Times New Roman"/>
          <w:sz w:val="24"/>
          <w:szCs w:val="24"/>
        </w:rPr>
        <w:t>,5)</w:t>
      </w:r>
      <w:r w:rsidRPr="00623F21">
        <w:rPr>
          <w:rFonts w:ascii="Times New Roman" w:hAnsi="Times New Roman"/>
          <w:sz w:val="24"/>
          <w:szCs w:val="24"/>
        </w:rPr>
        <w:t>如图</w:t>
      </w:r>
      <w:r w:rsidRPr="00623F21">
        <w:rPr>
          <w:rFonts w:ascii="Times New Roman" w:hAnsi="Times New Roman"/>
          <w:sz w:val="24"/>
          <w:szCs w:val="24"/>
        </w:rPr>
        <w:t>,</w:t>
      </w:r>
      <w:r w:rsidRPr="00623F21">
        <w:rPr>
          <w:rFonts w:ascii="Times New Roman" w:hAnsi="Times New Roman"/>
          <w:sz w:val="24"/>
          <w:szCs w:val="24"/>
        </w:rPr>
        <w:t>两根相互平行的长直导线与一</w:t>
      </w:r>
      <w:r w:rsidRPr="00623F21">
        <w:rPr>
          <w:rFonts w:asciiTheme="majorEastAsia" w:eastAsiaTheme="majorEastAsia" w:hAnsiTheme="majorEastAsia"/>
          <w:sz w:val="24"/>
          <w:szCs w:val="24"/>
        </w:rPr>
        <w:t>“</w:t>
      </w:r>
      <w:r w:rsidRPr="00623F21">
        <w:rPr>
          <w:rFonts w:ascii="Times New Roman" w:hAnsi="Times New Roman"/>
          <w:sz w:val="24"/>
          <w:szCs w:val="24"/>
        </w:rPr>
        <w:t>凸</w:t>
      </w:r>
      <w:r w:rsidRPr="00623F21">
        <w:rPr>
          <w:rFonts w:asciiTheme="majorEastAsia" w:eastAsiaTheme="majorEastAsia" w:hAnsiTheme="majorEastAsia"/>
          <w:sz w:val="24"/>
          <w:szCs w:val="24"/>
        </w:rPr>
        <w:t>”</w:t>
      </w:r>
      <w:r w:rsidRPr="00623F21">
        <w:rPr>
          <w:rFonts w:ascii="Times New Roman" w:hAnsi="Times New Roman"/>
          <w:sz w:val="24"/>
          <w:szCs w:val="24"/>
        </w:rPr>
        <w:t>形导线框固定在同一竖直平面内</w:t>
      </w:r>
      <w:r w:rsidRPr="00623F21">
        <w:rPr>
          <w:rFonts w:ascii="Times New Roman" w:hAnsi="Times New Roman"/>
          <w:sz w:val="24"/>
          <w:szCs w:val="24"/>
        </w:rPr>
        <w:t>,</w:t>
      </w:r>
      <w:r w:rsidRPr="00623F21">
        <w:rPr>
          <w:rFonts w:ascii="Times New Roman" w:hAnsi="Times New Roman"/>
          <w:sz w:val="24"/>
          <w:szCs w:val="24"/>
        </w:rPr>
        <w:t>导线框的对称轴与两长直导线间的距离相等。已知左、右两长直导线中分别通有方向相反的恒定电流</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且</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sz w:val="24"/>
          <w:szCs w:val="24"/>
        </w:rPr>
        <w:t>&gt;</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则当导线框中通有顺时针方向的电流时</w:t>
      </w:r>
      <w:r w:rsidRPr="00623F21">
        <w:rPr>
          <w:rFonts w:ascii="Times New Roman" w:hAnsi="Times New Roman"/>
          <w:sz w:val="24"/>
          <w:szCs w:val="24"/>
        </w:rPr>
        <w:t>,</w:t>
      </w:r>
      <w:r w:rsidRPr="00623F21">
        <w:rPr>
          <w:rFonts w:ascii="Times New Roman" w:hAnsi="Times New Roman"/>
          <w:sz w:val="24"/>
          <w:szCs w:val="24"/>
        </w:rPr>
        <w:t>导线框所受安培力的合力方向</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919586D" wp14:editId="3C622F01">
            <wp:extent cx="936625" cy="716915"/>
            <wp:effectExtent l="0" t="0" r="0" b="6985"/>
            <wp:docPr id="840"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36625" cy="71691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竖直向上</w:t>
      </w:r>
      <w:r w:rsidRPr="00623F21">
        <w:rPr>
          <w:rFonts w:ascii="Times New Roman" w:hAnsi="Times New Roman"/>
          <w:sz w:val="24"/>
          <w:szCs w:val="24"/>
        </w:rPr>
        <w:tab/>
        <w:t>B.</w:t>
      </w:r>
      <w:r w:rsidRPr="00623F21">
        <w:rPr>
          <w:rFonts w:ascii="Times New Roman" w:hAnsi="Times New Roman"/>
          <w:sz w:val="24"/>
          <w:szCs w:val="24"/>
        </w:rPr>
        <w:t>竖直向下</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水平向左</w:t>
      </w:r>
      <w:r w:rsidRPr="00623F21">
        <w:rPr>
          <w:rFonts w:ascii="Times New Roman" w:hAnsi="Times New Roman"/>
          <w:sz w:val="24"/>
          <w:szCs w:val="24"/>
        </w:rPr>
        <w:tab/>
        <w:t>D.</w:t>
      </w:r>
      <w:r w:rsidRPr="00623F21">
        <w:rPr>
          <w:rFonts w:ascii="Times New Roman" w:hAnsi="Times New Roman"/>
          <w:sz w:val="24"/>
          <w:szCs w:val="24"/>
        </w:rPr>
        <w:t>水平向右</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lastRenderedPageBreak/>
        <w:t>解析</w:t>
      </w:r>
      <w:r w:rsidRPr="00623F21">
        <w:rPr>
          <w:rFonts w:ascii="Times New Roman" w:hAnsi="Times New Roman"/>
          <w:sz w:val="24"/>
          <w:szCs w:val="24"/>
        </w:rPr>
        <w:t xml:space="preserve">　</w:t>
      </w:r>
      <w:r w:rsidRPr="00623F21">
        <w:rPr>
          <w:rFonts w:ascii="Times New Roman" w:eastAsia="仿宋_GB2312" w:hAnsi="Times New Roman"/>
          <w:sz w:val="24"/>
          <w:szCs w:val="24"/>
        </w:rPr>
        <w:t>由安培定则可知导线框所在处的磁场方向垂直纸面向里</w:t>
      </w:r>
      <w:r w:rsidRPr="00623F21">
        <w:rPr>
          <w:rFonts w:ascii="Times New Roman" w:hAnsi="Times New Roman"/>
          <w:sz w:val="24"/>
          <w:szCs w:val="24"/>
        </w:rPr>
        <w:t>,</w:t>
      </w:r>
      <w:r w:rsidRPr="00623F21">
        <w:rPr>
          <w:rFonts w:ascii="Times New Roman" w:eastAsia="仿宋_GB2312" w:hAnsi="Times New Roman"/>
          <w:sz w:val="24"/>
          <w:szCs w:val="24"/>
        </w:rPr>
        <w:t>对于导线框的水平部分</w:t>
      </w:r>
      <w:r w:rsidRPr="00623F21">
        <w:rPr>
          <w:rFonts w:ascii="Times New Roman" w:hAnsi="Times New Roman"/>
          <w:sz w:val="24"/>
          <w:szCs w:val="24"/>
        </w:rPr>
        <w:t>,</w:t>
      </w:r>
      <w:r w:rsidRPr="00623F21">
        <w:rPr>
          <w:rFonts w:ascii="Times New Roman" w:eastAsia="仿宋_GB2312" w:hAnsi="Times New Roman"/>
          <w:sz w:val="24"/>
          <w:szCs w:val="24"/>
        </w:rPr>
        <w:t>选取同一竖直线上的两小段</w:t>
      </w:r>
      <w:r w:rsidRPr="00623F21">
        <w:rPr>
          <w:rFonts w:ascii="Times New Roman" w:hAnsi="Times New Roman"/>
          <w:sz w:val="24"/>
          <w:szCs w:val="24"/>
        </w:rPr>
        <w:t>,</w:t>
      </w:r>
      <w:r w:rsidRPr="00623F21">
        <w:rPr>
          <w:rFonts w:ascii="Times New Roman" w:eastAsia="仿宋_GB2312" w:hAnsi="Times New Roman"/>
          <w:sz w:val="24"/>
          <w:szCs w:val="24"/>
        </w:rPr>
        <w:t>它们所在处的磁感应强度相同</w:t>
      </w:r>
      <w:r w:rsidRPr="00623F21">
        <w:rPr>
          <w:rFonts w:ascii="Times New Roman" w:hAnsi="Times New Roman"/>
          <w:sz w:val="24"/>
          <w:szCs w:val="24"/>
        </w:rPr>
        <w:t>,</w:t>
      </w:r>
      <w:r w:rsidRPr="00623F21">
        <w:rPr>
          <w:rFonts w:ascii="Times New Roman" w:eastAsia="仿宋_GB2312" w:hAnsi="Times New Roman"/>
          <w:sz w:val="24"/>
          <w:szCs w:val="24"/>
        </w:rPr>
        <w:t>电流大小相等</w:t>
      </w:r>
      <w:r w:rsidRPr="00623F21">
        <w:rPr>
          <w:rFonts w:ascii="Times New Roman" w:hAnsi="Times New Roman"/>
          <w:sz w:val="24"/>
          <w:szCs w:val="24"/>
        </w:rPr>
        <w:t>,</w:t>
      </w:r>
      <w:r w:rsidRPr="00623F21">
        <w:rPr>
          <w:rFonts w:ascii="Times New Roman" w:eastAsia="仿宋_GB2312" w:hAnsi="Times New Roman"/>
          <w:sz w:val="24"/>
          <w:szCs w:val="24"/>
        </w:rPr>
        <w:t>方向相反</w:t>
      </w:r>
      <w:r w:rsidRPr="00623F21">
        <w:rPr>
          <w:rFonts w:ascii="Times New Roman" w:hAnsi="Times New Roman"/>
          <w:sz w:val="24"/>
          <w:szCs w:val="24"/>
        </w:rPr>
        <w:t>,</w:t>
      </w:r>
      <w:r w:rsidRPr="00623F21">
        <w:rPr>
          <w:rFonts w:ascii="Times New Roman" w:eastAsia="仿宋_GB2312" w:hAnsi="Times New Roman"/>
          <w:sz w:val="24"/>
          <w:szCs w:val="24"/>
        </w:rPr>
        <w:t>则所受安培力大小相等</w:t>
      </w:r>
      <w:r w:rsidRPr="00623F21">
        <w:rPr>
          <w:rFonts w:ascii="Times New Roman" w:hAnsi="Times New Roman"/>
          <w:sz w:val="24"/>
          <w:szCs w:val="24"/>
        </w:rPr>
        <w:t>,</w:t>
      </w:r>
      <w:r w:rsidRPr="00623F21">
        <w:rPr>
          <w:rFonts w:ascii="Times New Roman" w:eastAsia="仿宋_GB2312" w:hAnsi="Times New Roman"/>
          <w:sz w:val="24"/>
          <w:szCs w:val="24"/>
        </w:rPr>
        <w:t>方向相反</w:t>
      </w:r>
      <w:r w:rsidRPr="00623F21">
        <w:rPr>
          <w:rFonts w:ascii="Times New Roman" w:hAnsi="Times New Roman"/>
          <w:sz w:val="24"/>
          <w:szCs w:val="24"/>
        </w:rPr>
        <w:t>,</w:t>
      </w:r>
      <w:r w:rsidRPr="00623F21">
        <w:rPr>
          <w:rFonts w:ascii="Times New Roman" w:eastAsia="仿宋_GB2312" w:hAnsi="Times New Roman"/>
          <w:sz w:val="24"/>
          <w:szCs w:val="24"/>
        </w:rPr>
        <w:t>则导线框竖直方向所受合力为</w:t>
      </w:r>
      <w:r w:rsidRPr="00623F21">
        <w:rPr>
          <w:rFonts w:ascii="Times New Roman" w:hAnsi="Times New Roman"/>
          <w:sz w:val="24"/>
          <w:szCs w:val="24"/>
        </w:rPr>
        <w:t>0,</w:t>
      </w:r>
      <w:r w:rsidRPr="00623F21">
        <w:rPr>
          <w:rFonts w:ascii="Times New Roman" w:eastAsia="仿宋_GB2312" w:hAnsi="Times New Roman"/>
          <w:sz w:val="24"/>
          <w:szCs w:val="24"/>
        </w:rPr>
        <w:t>又</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sz w:val="24"/>
          <w:szCs w:val="24"/>
        </w:rPr>
        <w:t>&gt;</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eastAsia="仿宋_GB2312" w:hAnsi="Times New Roman"/>
          <w:sz w:val="24"/>
          <w:szCs w:val="24"/>
        </w:rPr>
        <w:t>则导线框所在处左侧的磁感应强度较大</w:t>
      </w:r>
      <w:r w:rsidRPr="00623F21">
        <w:rPr>
          <w:rFonts w:ascii="Times New Roman" w:hAnsi="Times New Roman"/>
          <w:sz w:val="24"/>
          <w:szCs w:val="24"/>
        </w:rPr>
        <w:t>,</w:t>
      </w:r>
      <w:r w:rsidRPr="00623F21">
        <w:rPr>
          <w:rFonts w:ascii="Times New Roman" w:eastAsia="仿宋_GB2312" w:hAnsi="Times New Roman"/>
          <w:sz w:val="24"/>
          <w:szCs w:val="24"/>
        </w:rPr>
        <w:t>结合左手定则和对称性可知导线框所受安培力的合力方向水平向左</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D</w:t>
      </w:r>
      <w:r w:rsidRPr="00623F21">
        <w:rPr>
          <w:rFonts w:ascii="Times New Roman" w:eastAsia="仿宋_GB2312" w:hAnsi="Times New Roman"/>
          <w:sz w:val="24"/>
          <w:szCs w:val="24"/>
        </w:rPr>
        <w:t>错误。</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5.(</w:t>
      </w:r>
      <w:r w:rsidRPr="00623F21">
        <w:rPr>
          <w:rFonts w:ascii="Times New Roman" w:eastAsia="楷体_GB2312" w:hAnsi="Times New Roman"/>
          <w:sz w:val="24"/>
          <w:szCs w:val="24"/>
        </w:rPr>
        <w:t>多选</w:t>
      </w:r>
      <w:r w:rsidRPr="00623F21">
        <w:rPr>
          <w:rFonts w:ascii="Times New Roman" w:hAnsi="Times New Roman"/>
          <w:sz w:val="24"/>
          <w:szCs w:val="24"/>
        </w:rPr>
        <w:t>)(2024·</w:t>
      </w:r>
      <w:r w:rsidRPr="00623F21">
        <w:rPr>
          <w:rFonts w:ascii="Times New Roman" w:eastAsia="楷体_GB2312" w:hAnsi="Times New Roman"/>
          <w:sz w:val="24"/>
          <w:szCs w:val="24"/>
        </w:rPr>
        <w:t>福建卷</w:t>
      </w:r>
      <w:r w:rsidRPr="00623F21">
        <w:rPr>
          <w:rFonts w:ascii="Times New Roman" w:hAnsi="Times New Roman"/>
          <w:sz w:val="24"/>
          <w:szCs w:val="24"/>
        </w:rPr>
        <w:t>,6)</w:t>
      </w:r>
      <w:r w:rsidRPr="00623F21">
        <w:rPr>
          <w:rFonts w:ascii="Times New Roman" w:hAnsi="Times New Roman"/>
          <w:sz w:val="24"/>
          <w:szCs w:val="24"/>
        </w:rPr>
        <w:t>将半径为</w:t>
      </w:r>
      <w:r w:rsidRPr="00623F21">
        <w:rPr>
          <w:rFonts w:ascii="Times New Roman" w:hAnsi="Times New Roman"/>
          <w:i/>
          <w:sz w:val="24"/>
          <w:szCs w:val="24"/>
        </w:rPr>
        <w:t>r</w:t>
      </w:r>
      <w:r w:rsidRPr="00623F21">
        <w:rPr>
          <w:rFonts w:ascii="Times New Roman" w:hAnsi="Times New Roman"/>
          <w:sz w:val="24"/>
          <w:szCs w:val="24"/>
        </w:rPr>
        <w:t>的铜导线半圆环</w:t>
      </w:r>
      <w:r w:rsidRPr="00623F21">
        <w:rPr>
          <w:rFonts w:ascii="Times New Roman" w:hAnsi="Times New Roman"/>
          <w:i/>
          <w:sz w:val="24"/>
          <w:szCs w:val="24"/>
        </w:rPr>
        <w:t>AB</w:t>
      </w:r>
      <w:r w:rsidRPr="00623F21">
        <w:rPr>
          <w:rFonts w:ascii="Times New Roman" w:hAnsi="Times New Roman"/>
          <w:sz w:val="24"/>
          <w:szCs w:val="24"/>
        </w:rPr>
        <w:t>用两根不可伸长的绝缘绳</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悬挂于天花板上</w:t>
      </w:r>
      <w:r w:rsidRPr="00623F21">
        <w:rPr>
          <w:rFonts w:ascii="Times New Roman" w:hAnsi="Times New Roman"/>
          <w:sz w:val="24"/>
          <w:szCs w:val="24"/>
        </w:rPr>
        <w:t>,</w:t>
      </w:r>
      <w:r w:rsidRPr="00623F21">
        <w:rPr>
          <w:rFonts w:ascii="Times New Roman" w:hAnsi="Times New Roman"/>
          <w:i/>
          <w:sz w:val="24"/>
          <w:szCs w:val="24"/>
        </w:rPr>
        <w:t>AB</w:t>
      </w:r>
      <w:r w:rsidRPr="00623F21">
        <w:rPr>
          <w:rFonts w:ascii="Times New Roman" w:hAnsi="Times New Roman"/>
          <w:sz w:val="24"/>
          <w:szCs w:val="24"/>
        </w:rPr>
        <w:t>置于垂直纸面向外的大小为</w:t>
      </w:r>
      <w:r w:rsidRPr="00623F21">
        <w:rPr>
          <w:rFonts w:ascii="Times New Roman" w:hAnsi="Times New Roman"/>
          <w:i/>
          <w:sz w:val="24"/>
          <w:szCs w:val="24"/>
        </w:rPr>
        <w:t>B</w:t>
      </w:r>
      <w:r w:rsidRPr="00623F21">
        <w:rPr>
          <w:rFonts w:ascii="Times New Roman" w:hAnsi="Times New Roman"/>
          <w:sz w:val="24"/>
          <w:szCs w:val="24"/>
        </w:rPr>
        <w:t>的磁场中</w:t>
      </w:r>
      <w:r w:rsidRPr="00623F21">
        <w:rPr>
          <w:rFonts w:ascii="Times New Roman" w:hAnsi="Times New Roman"/>
          <w:sz w:val="24"/>
          <w:szCs w:val="24"/>
        </w:rPr>
        <w:t>,</w:t>
      </w:r>
      <w:r w:rsidRPr="00623F21">
        <w:rPr>
          <w:rFonts w:ascii="Times New Roman" w:hAnsi="Times New Roman"/>
          <w:sz w:val="24"/>
          <w:szCs w:val="24"/>
        </w:rPr>
        <w:t>现给导线通以自</w:t>
      </w:r>
      <w:r w:rsidRPr="00623F21">
        <w:rPr>
          <w:rFonts w:ascii="Times New Roman" w:hAnsi="Times New Roman"/>
          <w:i/>
          <w:sz w:val="24"/>
          <w:szCs w:val="24"/>
        </w:rPr>
        <w:t>A</w:t>
      </w:r>
      <w:r w:rsidRPr="00623F21">
        <w:rPr>
          <w:rFonts w:ascii="Times New Roman" w:hAnsi="Times New Roman"/>
          <w:sz w:val="24"/>
          <w:szCs w:val="24"/>
        </w:rPr>
        <w:t>向</w:t>
      </w:r>
      <w:r w:rsidRPr="00623F21">
        <w:rPr>
          <w:rFonts w:ascii="Times New Roman" w:hAnsi="Times New Roman"/>
          <w:i/>
          <w:sz w:val="24"/>
          <w:szCs w:val="24"/>
        </w:rPr>
        <w:t>B</w:t>
      </w:r>
      <w:r w:rsidRPr="00623F21">
        <w:rPr>
          <w:rFonts w:ascii="Times New Roman" w:hAnsi="Times New Roman"/>
          <w:sz w:val="24"/>
          <w:szCs w:val="24"/>
        </w:rPr>
        <w:t>大小为</w:t>
      </w:r>
      <w:r w:rsidRPr="00623F21">
        <w:rPr>
          <w:rFonts w:ascii="Times New Roman" w:hAnsi="Times New Roman"/>
          <w:i/>
          <w:sz w:val="24"/>
          <w:szCs w:val="24"/>
        </w:rPr>
        <w:t>I</w:t>
      </w:r>
      <w:r w:rsidRPr="00623F21">
        <w:rPr>
          <w:rFonts w:ascii="Times New Roman" w:hAnsi="Times New Roman"/>
          <w:sz w:val="24"/>
          <w:szCs w:val="24"/>
        </w:rPr>
        <w:t>的电流</w:t>
      </w:r>
      <w:r w:rsidRPr="00623F21">
        <w:rPr>
          <w:rFonts w:ascii="Times New Roman" w:hAnsi="Times New Roman"/>
          <w:sz w:val="24"/>
          <w:szCs w:val="24"/>
        </w:rPr>
        <w:t>,</w:t>
      </w:r>
      <w:r w:rsidRPr="00623F21">
        <w:rPr>
          <w:rFonts w:ascii="Times New Roman" w:hAnsi="Times New Roman"/>
          <w:sz w:val="24"/>
          <w:szCs w:val="24"/>
        </w:rPr>
        <w:t>则</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1DB2184D" wp14:editId="545AFAC4">
            <wp:extent cx="1082675" cy="862965"/>
            <wp:effectExtent l="0" t="0" r="3175" b="0"/>
            <wp:docPr id="841"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82675" cy="86296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通电后两绳拉力变小</w:t>
      </w:r>
      <w:r w:rsidRPr="00623F21">
        <w:rPr>
          <w:rFonts w:ascii="Times New Roman" w:hAnsi="Times New Roman"/>
          <w:sz w:val="24"/>
          <w:szCs w:val="24"/>
        </w:rPr>
        <w:tab/>
        <w:t>B.</w:t>
      </w:r>
      <w:r w:rsidRPr="00623F21">
        <w:rPr>
          <w:rFonts w:ascii="Times New Roman" w:hAnsi="Times New Roman"/>
          <w:sz w:val="24"/>
          <w:szCs w:val="24"/>
        </w:rPr>
        <w:t>通电后两绳拉力变大</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安培力为</w:t>
      </w:r>
      <w:r w:rsidRPr="00623F21">
        <w:rPr>
          <w:rFonts w:ascii="Times New Roman" w:hAnsi="Times New Roman"/>
          <w:sz w:val="24"/>
          <w:szCs w:val="24"/>
        </w:rPr>
        <w:t>π</w:t>
      </w:r>
      <w:r w:rsidRPr="00623F21">
        <w:rPr>
          <w:rFonts w:ascii="Times New Roman" w:hAnsi="Times New Roman"/>
          <w:i/>
          <w:sz w:val="24"/>
          <w:szCs w:val="24"/>
        </w:rPr>
        <w:t>BIr</w:t>
      </w:r>
      <w:r w:rsidRPr="00623F21">
        <w:rPr>
          <w:rFonts w:ascii="Times New Roman" w:hAnsi="Times New Roman"/>
          <w:sz w:val="24"/>
          <w:szCs w:val="24"/>
        </w:rPr>
        <w:tab/>
        <w:t>D.</w:t>
      </w:r>
      <w:r w:rsidRPr="00623F21">
        <w:rPr>
          <w:rFonts w:ascii="Times New Roman" w:hAnsi="Times New Roman"/>
          <w:sz w:val="24"/>
          <w:szCs w:val="24"/>
        </w:rPr>
        <w:t>安培力为</w:t>
      </w:r>
      <w:r w:rsidRPr="00623F21">
        <w:rPr>
          <w:rFonts w:ascii="Times New Roman" w:hAnsi="Times New Roman"/>
          <w:sz w:val="24"/>
          <w:szCs w:val="24"/>
        </w:rPr>
        <w:t>2</w:t>
      </w:r>
      <w:r w:rsidRPr="00623F21">
        <w:rPr>
          <w:rFonts w:ascii="Times New Roman" w:hAnsi="Times New Roman"/>
          <w:i/>
          <w:sz w:val="24"/>
          <w:szCs w:val="24"/>
        </w:rPr>
        <w:t>BIr</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BD</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通电流之前</w:t>
      </w:r>
      <w:r w:rsidRPr="00623F21">
        <w:rPr>
          <w:rFonts w:ascii="Times New Roman" w:hAnsi="Times New Roman"/>
          <w:sz w:val="24"/>
          <w:szCs w:val="24"/>
        </w:rPr>
        <w:t>,</w:t>
      </w:r>
      <w:r w:rsidRPr="00623F21">
        <w:rPr>
          <w:rFonts w:ascii="Times New Roman" w:eastAsia="仿宋_GB2312" w:hAnsi="Times New Roman"/>
          <w:sz w:val="24"/>
          <w:szCs w:val="24"/>
        </w:rPr>
        <w:t>铜导线半圆环处于平衡状态</w:t>
      </w:r>
      <w:r w:rsidRPr="00623F21">
        <w:rPr>
          <w:rFonts w:ascii="Times New Roman" w:hAnsi="Times New Roman"/>
          <w:sz w:val="24"/>
          <w:szCs w:val="24"/>
        </w:rPr>
        <w:t>,</w:t>
      </w:r>
      <w:r w:rsidRPr="00623F21">
        <w:rPr>
          <w:rFonts w:ascii="Times New Roman" w:eastAsia="仿宋_GB2312" w:hAnsi="Times New Roman"/>
          <w:sz w:val="24"/>
          <w:szCs w:val="24"/>
        </w:rPr>
        <w:t>根据平衡条件有</w:t>
      </w:r>
      <w:r w:rsidRPr="00623F21">
        <w:rPr>
          <w:rFonts w:ascii="Times New Roman" w:hAnsi="Times New Roman"/>
          <w:sz w:val="24"/>
          <w:szCs w:val="24"/>
        </w:rPr>
        <w:t>2</w:t>
      </w:r>
      <w:r w:rsidRPr="00623F21">
        <w:rPr>
          <w:rFonts w:ascii="Times New Roman" w:hAnsi="Times New Roman"/>
          <w:i/>
          <w:sz w:val="24"/>
          <w:szCs w:val="24"/>
        </w:rPr>
        <w:t>F</w:t>
      </w:r>
      <w:r w:rsidRPr="00623F21">
        <w:rPr>
          <w:rFonts w:ascii="Times New Roman" w:hAnsi="Times New Roman"/>
          <w:sz w:val="24"/>
          <w:szCs w:val="24"/>
          <w:vertAlign w:val="subscript"/>
        </w:rPr>
        <w:t>T</w:t>
      </w:r>
      <w:r w:rsidRPr="00623F21">
        <w:rPr>
          <w:rFonts w:ascii="Times New Roman" w:hAnsi="Times New Roman"/>
          <w:sz w:val="24"/>
          <w:szCs w:val="24"/>
        </w:rPr>
        <w:t>=</w:t>
      </w:r>
      <w:r w:rsidRPr="00623F21">
        <w:rPr>
          <w:rFonts w:ascii="Times New Roman" w:hAnsi="Times New Roman"/>
          <w:i/>
          <w:sz w:val="24"/>
          <w:szCs w:val="24"/>
        </w:rPr>
        <w:t>mg</w:t>
      </w:r>
      <w:r w:rsidRPr="00623F21">
        <w:rPr>
          <w:rFonts w:ascii="Times New Roman" w:hAnsi="Times New Roman"/>
          <w:sz w:val="24"/>
          <w:szCs w:val="24"/>
        </w:rPr>
        <w:t>;</w:t>
      </w:r>
      <w:r w:rsidRPr="00623F21">
        <w:rPr>
          <w:rFonts w:ascii="Times New Roman" w:eastAsia="仿宋_GB2312" w:hAnsi="Times New Roman"/>
          <w:sz w:val="24"/>
          <w:szCs w:val="24"/>
        </w:rPr>
        <w:t>通电流之后</w:t>
      </w:r>
      <w:r w:rsidRPr="00623F21">
        <w:rPr>
          <w:rFonts w:ascii="Times New Roman" w:hAnsi="Times New Roman"/>
          <w:sz w:val="24"/>
          <w:szCs w:val="24"/>
        </w:rPr>
        <w:t>,</w:t>
      </w:r>
      <w:r w:rsidRPr="00623F21">
        <w:rPr>
          <w:rFonts w:ascii="Times New Roman" w:eastAsia="仿宋_GB2312" w:hAnsi="Times New Roman"/>
          <w:sz w:val="24"/>
          <w:szCs w:val="24"/>
        </w:rPr>
        <w:t>半圆环受到安培力</w:t>
      </w:r>
      <w:r w:rsidRPr="00623F21">
        <w:rPr>
          <w:rFonts w:ascii="Times New Roman" w:hAnsi="Times New Roman"/>
          <w:sz w:val="24"/>
          <w:szCs w:val="24"/>
        </w:rPr>
        <w:t>,</w:t>
      </w:r>
      <w:r w:rsidRPr="00623F21">
        <w:rPr>
          <w:rFonts w:ascii="Times New Roman" w:eastAsia="仿宋_GB2312" w:hAnsi="Times New Roman"/>
          <w:sz w:val="24"/>
          <w:szCs w:val="24"/>
        </w:rPr>
        <w:t>由左手定则可判断半圆环受到的安培力方向竖直向下</w:t>
      </w:r>
      <w:r w:rsidRPr="00623F21">
        <w:rPr>
          <w:rFonts w:ascii="Times New Roman" w:hAnsi="Times New Roman"/>
          <w:sz w:val="24"/>
          <w:szCs w:val="24"/>
        </w:rPr>
        <w:t>,</w:t>
      </w:r>
      <w:r w:rsidRPr="00623F21">
        <w:rPr>
          <w:rFonts w:ascii="Times New Roman" w:eastAsia="仿宋_GB2312" w:hAnsi="Times New Roman"/>
          <w:sz w:val="24"/>
          <w:szCs w:val="24"/>
        </w:rPr>
        <w:t>根据平衡条件有</w:t>
      </w:r>
      <w:r w:rsidRPr="00623F21">
        <w:rPr>
          <w:rFonts w:ascii="Times New Roman" w:hAnsi="Times New Roman"/>
          <w:sz w:val="24"/>
          <w:szCs w:val="24"/>
        </w:rPr>
        <w:t>2</w:t>
      </w:r>
      <w:r w:rsidRPr="00623F21">
        <w:rPr>
          <w:rFonts w:ascii="Times New Roman" w:hAnsi="Times New Roman"/>
          <w:i/>
          <w:sz w:val="24"/>
          <w:szCs w:val="24"/>
        </w:rPr>
        <w:t>F</w:t>
      </w:r>
      <w:r w:rsidRPr="00623F21">
        <w:rPr>
          <w:rFonts w:ascii="Times New Roman" w:hAnsi="Times New Roman"/>
          <w:sz w:val="24"/>
          <w:szCs w:val="24"/>
          <w:vertAlign w:val="subscript"/>
        </w:rPr>
        <w:t>T</w:t>
      </w:r>
      <w:r w:rsidRPr="00623F21">
        <w:rPr>
          <w:rFonts w:ascii="Times New Roman" w:hAnsi="Times New Roman"/>
          <w:i/>
          <w:sz w:val="24"/>
          <w:szCs w:val="24"/>
        </w:rPr>
        <w:t>'</w:t>
      </w:r>
      <w:r w:rsidRPr="00623F21">
        <w:rPr>
          <w:rFonts w:ascii="Times New Roman" w:hAnsi="Times New Roman"/>
          <w:sz w:val="24"/>
          <w:szCs w:val="24"/>
        </w:rPr>
        <w:t>=</w:t>
      </w:r>
      <w:r w:rsidRPr="00623F21">
        <w:rPr>
          <w:rFonts w:ascii="Times New Roman" w:hAnsi="Times New Roman"/>
          <w:i/>
          <w:sz w:val="24"/>
          <w:szCs w:val="24"/>
        </w:rPr>
        <w:t>mg</w:t>
      </w:r>
      <w:r w:rsidRPr="00623F21">
        <w:rPr>
          <w:rFonts w:ascii="Times New Roman" w:hAnsi="Times New Roman"/>
          <w:sz w:val="24"/>
          <w:szCs w:val="24"/>
        </w:rPr>
        <w:t>+</w:t>
      </w:r>
      <w:r w:rsidRPr="00623F21">
        <w:rPr>
          <w:rFonts w:ascii="Times New Roman" w:hAnsi="Times New Roman"/>
          <w:i/>
          <w:sz w:val="24"/>
          <w:szCs w:val="24"/>
        </w:rPr>
        <w:t>F</w:t>
      </w:r>
      <w:r w:rsidRPr="00623F21">
        <w:rPr>
          <w:rFonts w:ascii="Times New Roman" w:eastAsia="仿宋_GB2312" w:hAnsi="Times New Roman"/>
          <w:sz w:val="24"/>
          <w:szCs w:val="24"/>
          <w:vertAlign w:val="subscript"/>
        </w:rPr>
        <w:t>安</w:t>
      </w:r>
      <w:r w:rsidRPr="00623F21">
        <w:rPr>
          <w:rFonts w:ascii="Times New Roman" w:hAnsi="Times New Roman"/>
          <w:sz w:val="24"/>
          <w:szCs w:val="24"/>
        </w:rPr>
        <w:t>,</w:t>
      </w:r>
      <w:r w:rsidRPr="00623F21">
        <w:rPr>
          <w:rFonts w:ascii="Times New Roman" w:eastAsia="仿宋_GB2312" w:hAnsi="Times New Roman"/>
          <w:sz w:val="24"/>
          <w:szCs w:val="24"/>
        </w:rPr>
        <w:t>可知通电后两绳的拉力变大</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,B</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半圆环的有效长度为</w:t>
      </w:r>
      <w:r w:rsidRPr="00623F21">
        <w:rPr>
          <w:rFonts w:ascii="Times New Roman" w:hAnsi="Times New Roman"/>
          <w:sz w:val="24"/>
          <w:szCs w:val="24"/>
        </w:rPr>
        <w:t>2</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由安培力公式可知</w:t>
      </w:r>
      <w:r w:rsidRPr="00623F21">
        <w:rPr>
          <w:rFonts w:ascii="Times New Roman" w:hAnsi="Times New Roman"/>
          <w:i/>
          <w:sz w:val="24"/>
          <w:szCs w:val="24"/>
        </w:rPr>
        <w:t>F</w:t>
      </w:r>
      <w:r w:rsidRPr="00623F21">
        <w:rPr>
          <w:rFonts w:ascii="Times New Roman" w:eastAsia="仿宋_GB2312" w:hAnsi="Times New Roman"/>
          <w:sz w:val="24"/>
          <w:szCs w:val="24"/>
          <w:vertAlign w:val="subscript"/>
        </w:rPr>
        <w:t>安</w:t>
      </w:r>
      <w:r w:rsidRPr="00623F21">
        <w:rPr>
          <w:rFonts w:ascii="Times New Roman" w:hAnsi="Times New Roman"/>
          <w:sz w:val="24"/>
          <w:szCs w:val="24"/>
        </w:rPr>
        <w:t>=2</w:t>
      </w:r>
      <w:r w:rsidRPr="00623F21">
        <w:rPr>
          <w:rFonts w:ascii="Times New Roman" w:hAnsi="Times New Roman"/>
          <w:i/>
          <w:sz w:val="24"/>
          <w:szCs w:val="24"/>
        </w:rPr>
        <w:t>BIr</w:t>
      </w:r>
      <w:r w:rsidRPr="00623F21">
        <w:rPr>
          <w:rFonts w:ascii="Times New Roman" w:hAnsi="Times New Roman"/>
          <w:sz w:val="24"/>
          <w:szCs w:val="24"/>
        </w:rPr>
        <w:t>,C</w:t>
      </w:r>
      <w:r w:rsidRPr="00623F21">
        <w:rPr>
          <w:rFonts w:ascii="Times New Roman" w:eastAsia="仿宋_GB2312" w:hAnsi="Times New Roman"/>
          <w:sz w:val="24"/>
          <w:szCs w:val="24"/>
        </w:rPr>
        <w:t>错误</w:t>
      </w:r>
      <w:r w:rsidRPr="00623F21">
        <w:rPr>
          <w:rFonts w:ascii="Times New Roman" w:hAnsi="Times New Roman"/>
          <w:sz w:val="24"/>
          <w:szCs w:val="24"/>
        </w:rPr>
        <w:t>,D</w:t>
      </w:r>
      <w:r w:rsidRPr="00623F21">
        <w:rPr>
          <w:rFonts w:ascii="Times New Roman" w:eastAsia="仿宋_GB2312" w:hAnsi="Times New Roman"/>
          <w:sz w:val="24"/>
          <w:szCs w:val="24"/>
        </w:rPr>
        <w:t>正确。</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6.(2025·</w:t>
      </w:r>
      <w:r w:rsidRPr="00623F21">
        <w:rPr>
          <w:rFonts w:ascii="Times New Roman" w:eastAsia="楷体_GB2312" w:hAnsi="Times New Roman"/>
          <w:sz w:val="24"/>
          <w:szCs w:val="24"/>
        </w:rPr>
        <w:t>陕西西安模拟</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为三根材料、粗细均相同的金属棒</w:t>
      </w:r>
      <w:r w:rsidRPr="00623F21">
        <w:rPr>
          <w:rFonts w:ascii="Times New Roman" w:hAnsi="Times New Roman"/>
          <w:i/>
          <w:sz w:val="24"/>
          <w:szCs w:val="24"/>
        </w:rPr>
        <w:t>PO</w:t>
      </w:r>
      <w:r w:rsidRPr="00623F21">
        <w:rPr>
          <w:rFonts w:ascii="Times New Roman" w:hAnsi="Times New Roman"/>
          <w:sz w:val="24"/>
          <w:szCs w:val="24"/>
        </w:rPr>
        <w:t>、</w:t>
      </w:r>
      <w:r w:rsidRPr="00623F21">
        <w:rPr>
          <w:rFonts w:ascii="Times New Roman" w:hAnsi="Times New Roman"/>
          <w:i/>
          <w:sz w:val="24"/>
          <w:szCs w:val="24"/>
        </w:rPr>
        <w:t>QO</w:t>
      </w:r>
      <w:r w:rsidRPr="00623F21">
        <w:rPr>
          <w:rFonts w:ascii="Times New Roman" w:hAnsi="Times New Roman"/>
          <w:sz w:val="24"/>
          <w:szCs w:val="24"/>
        </w:rPr>
        <w:t>、</w:t>
      </w:r>
      <w:r w:rsidRPr="00623F21">
        <w:rPr>
          <w:rFonts w:ascii="Times New Roman" w:hAnsi="Times New Roman"/>
          <w:i/>
          <w:sz w:val="24"/>
          <w:szCs w:val="24"/>
        </w:rPr>
        <w:t>MN</w:t>
      </w:r>
      <w:r w:rsidRPr="00623F21">
        <w:rPr>
          <w:rFonts w:ascii="Times New Roman" w:hAnsi="Times New Roman"/>
          <w:sz w:val="24"/>
          <w:szCs w:val="24"/>
        </w:rPr>
        <w:t>,</w:t>
      </w:r>
      <w:r w:rsidRPr="00623F21">
        <w:rPr>
          <w:rFonts w:ascii="Times New Roman" w:hAnsi="Times New Roman"/>
          <w:sz w:val="24"/>
          <w:szCs w:val="24"/>
        </w:rPr>
        <w:t>其中</w:t>
      </w:r>
      <w:r w:rsidRPr="00623F21">
        <w:rPr>
          <w:rFonts w:ascii="Times New Roman" w:hAnsi="Times New Roman"/>
          <w:i/>
          <w:sz w:val="24"/>
          <w:szCs w:val="24"/>
        </w:rPr>
        <w:t>PO</w:t>
      </w:r>
      <w:r w:rsidRPr="00623F21">
        <w:rPr>
          <w:rFonts w:ascii="Times New Roman" w:hAnsi="Times New Roman"/>
          <w:sz w:val="24"/>
          <w:szCs w:val="24"/>
        </w:rPr>
        <w:t>、</w:t>
      </w:r>
      <w:r w:rsidRPr="00623F21">
        <w:rPr>
          <w:rFonts w:ascii="Times New Roman" w:hAnsi="Times New Roman"/>
          <w:i/>
          <w:sz w:val="24"/>
          <w:szCs w:val="24"/>
        </w:rPr>
        <w:t>QO</w:t>
      </w:r>
      <w:r w:rsidRPr="00623F21">
        <w:rPr>
          <w:rFonts w:ascii="Times New Roman" w:hAnsi="Times New Roman"/>
          <w:sz w:val="24"/>
          <w:szCs w:val="24"/>
        </w:rPr>
        <w:t>固定</w:t>
      </w:r>
      <w:r w:rsidRPr="00623F21">
        <w:rPr>
          <w:rFonts w:ascii="Times New Roman" w:hAnsi="Times New Roman"/>
          <w:sz w:val="24"/>
          <w:szCs w:val="24"/>
        </w:rPr>
        <w:t>,</w:t>
      </w:r>
      <w:r w:rsidRPr="00623F21">
        <w:rPr>
          <w:rFonts w:ascii="Times New Roman" w:hAnsi="Times New Roman"/>
          <w:i/>
          <w:sz w:val="24"/>
          <w:szCs w:val="24"/>
        </w:rPr>
        <w:t>MN</w:t>
      </w:r>
      <w:r w:rsidRPr="00623F21">
        <w:rPr>
          <w:rFonts w:ascii="Times New Roman" w:hAnsi="Times New Roman"/>
          <w:sz w:val="24"/>
          <w:szCs w:val="24"/>
        </w:rPr>
        <w:t>长为</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hAnsi="Times New Roman"/>
          <w:sz w:val="24"/>
          <w:szCs w:val="24"/>
        </w:rPr>
        <w:t>且搭在</w:t>
      </w:r>
      <w:r w:rsidRPr="00623F21">
        <w:rPr>
          <w:rFonts w:ascii="Times New Roman" w:hAnsi="Times New Roman"/>
          <w:i/>
          <w:sz w:val="24"/>
          <w:szCs w:val="24"/>
        </w:rPr>
        <w:t>PO</w:t>
      </w:r>
      <w:r w:rsidRPr="00623F21">
        <w:rPr>
          <w:rFonts w:ascii="Times New Roman" w:hAnsi="Times New Roman"/>
          <w:sz w:val="24"/>
          <w:szCs w:val="24"/>
        </w:rPr>
        <w:t>、</w:t>
      </w:r>
      <w:r w:rsidRPr="00623F21">
        <w:rPr>
          <w:rFonts w:ascii="Times New Roman" w:hAnsi="Times New Roman"/>
          <w:i/>
          <w:sz w:val="24"/>
          <w:szCs w:val="24"/>
        </w:rPr>
        <w:t>QO</w:t>
      </w:r>
      <w:r w:rsidRPr="00623F21">
        <w:rPr>
          <w:rFonts w:ascii="Times New Roman" w:hAnsi="Times New Roman"/>
          <w:sz w:val="24"/>
          <w:szCs w:val="24"/>
        </w:rPr>
        <w:t>上</w:t>
      </w:r>
      <w:r w:rsidRPr="00623F21">
        <w:rPr>
          <w:rFonts w:ascii="Times New Roman" w:hAnsi="Times New Roman"/>
          <w:sz w:val="24"/>
          <w:szCs w:val="24"/>
        </w:rPr>
        <w:t>,</w:t>
      </w:r>
      <w:r w:rsidRPr="00623F21">
        <w:rPr>
          <w:rFonts w:ascii="Times New Roman" w:hAnsi="Times New Roman"/>
          <w:sz w:val="24"/>
          <w:szCs w:val="24"/>
        </w:rPr>
        <w:t>构成的三角形</w:t>
      </w:r>
      <w:r w:rsidRPr="00623F21">
        <w:rPr>
          <w:rFonts w:ascii="Times New Roman" w:hAnsi="Times New Roman"/>
          <w:i/>
          <w:sz w:val="24"/>
          <w:szCs w:val="24"/>
        </w:rPr>
        <w:t>MON</w:t>
      </w:r>
      <w:r w:rsidRPr="00623F21">
        <w:rPr>
          <w:rFonts w:ascii="Times New Roman" w:hAnsi="Times New Roman"/>
          <w:sz w:val="24"/>
          <w:szCs w:val="24"/>
        </w:rPr>
        <w:t>为等边三角形。在三角形的内部</w:t>
      </w:r>
      <w:r w:rsidRPr="00623F21">
        <w:rPr>
          <w:rFonts w:ascii="Times New Roman" w:hAnsi="Times New Roman"/>
          <w:sz w:val="24"/>
          <w:szCs w:val="24"/>
        </w:rPr>
        <w:t>(</w:t>
      </w:r>
      <w:r w:rsidRPr="00623F21">
        <w:rPr>
          <w:rFonts w:ascii="Times New Roman" w:hAnsi="Times New Roman"/>
          <w:sz w:val="24"/>
          <w:szCs w:val="24"/>
        </w:rPr>
        <w:t>包括边界</w:t>
      </w:r>
      <w:r w:rsidRPr="00623F21">
        <w:rPr>
          <w:rFonts w:ascii="Times New Roman" w:hAnsi="Times New Roman"/>
          <w:sz w:val="24"/>
          <w:szCs w:val="24"/>
        </w:rPr>
        <w:t>)</w:t>
      </w:r>
      <w:r w:rsidRPr="00623F21">
        <w:rPr>
          <w:rFonts w:ascii="Times New Roman" w:hAnsi="Times New Roman"/>
          <w:sz w:val="24"/>
          <w:szCs w:val="24"/>
        </w:rPr>
        <w:t>存在垂直于纸面向里的匀强磁场</w:t>
      </w:r>
      <w:r w:rsidRPr="00623F21">
        <w:rPr>
          <w:rFonts w:ascii="Times New Roman" w:hAnsi="Times New Roman"/>
          <w:sz w:val="24"/>
          <w:szCs w:val="24"/>
        </w:rPr>
        <w:t>,</w:t>
      </w:r>
      <w:r w:rsidRPr="00623F21">
        <w:rPr>
          <w:rFonts w:ascii="Times New Roman" w:hAnsi="Times New Roman"/>
          <w:sz w:val="24"/>
          <w:szCs w:val="24"/>
        </w:rPr>
        <w:t>金属棒</w:t>
      </w:r>
      <w:r w:rsidRPr="00623F21">
        <w:rPr>
          <w:rFonts w:ascii="Times New Roman" w:hAnsi="Times New Roman"/>
          <w:i/>
          <w:sz w:val="24"/>
          <w:szCs w:val="24"/>
        </w:rPr>
        <w:t>MN</w:t>
      </w:r>
      <w:r w:rsidRPr="00623F21">
        <w:rPr>
          <w:rFonts w:ascii="Times New Roman" w:hAnsi="Times New Roman"/>
          <w:sz w:val="24"/>
          <w:szCs w:val="24"/>
        </w:rPr>
        <w:t>与</w:t>
      </w:r>
      <w:r w:rsidRPr="00623F21">
        <w:rPr>
          <w:rFonts w:ascii="Times New Roman" w:hAnsi="Times New Roman"/>
          <w:i/>
          <w:sz w:val="24"/>
          <w:szCs w:val="24"/>
        </w:rPr>
        <w:t>PO</w:t>
      </w:r>
      <w:r w:rsidRPr="00623F21">
        <w:rPr>
          <w:rFonts w:ascii="Times New Roman" w:hAnsi="Times New Roman"/>
          <w:sz w:val="24"/>
          <w:szCs w:val="24"/>
        </w:rPr>
        <w:t>、</w:t>
      </w:r>
      <w:r w:rsidRPr="00623F21">
        <w:rPr>
          <w:rFonts w:ascii="Times New Roman" w:hAnsi="Times New Roman"/>
          <w:i/>
          <w:sz w:val="24"/>
          <w:szCs w:val="24"/>
        </w:rPr>
        <w:t>QO</w:t>
      </w:r>
      <w:r w:rsidRPr="00623F21">
        <w:rPr>
          <w:rFonts w:ascii="Times New Roman" w:hAnsi="Times New Roman"/>
          <w:sz w:val="24"/>
          <w:szCs w:val="24"/>
        </w:rPr>
        <w:t>的交点处分别接在输出电压恒定的直流电源上</w:t>
      </w:r>
      <w:r w:rsidRPr="00623F21">
        <w:rPr>
          <w:rFonts w:ascii="Times New Roman" w:hAnsi="Times New Roman"/>
          <w:sz w:val="24"/>
          <w:szCs w:val="24"/>
        </w:rPr>
        <w:t>,</w:t>
      </w:r>
      <w:r w:rsidRPr="00623F21">
        <w:rPr>
          <w:rFonts w:ascii="Times New Roman" w:hAnsi="Times New Roman"/>
          <w:sz w:val="24"/>
          <w:szCs w:val="24"/>
        </w:rPr>
        <w:t>三根金属棒整体所受安培力为</w:t>
      </w:r>
      <w:r w:rsidRPr="00623F21">
        <w:rPr>
          <w:rFonts w:ascii="Times New Roman" w:hAnsi="Times New Roman"/>
          <w:i/>
          <w:sz w:val="24"/>
          <w:szCs w:val="24"/>
        </w:rPr>
        <w:t>F</w:t>
      </w:r>
      <w:r w:rsidRPr="00623F21">
        <w:rPr>
          <w:rFonts w:ascii="Times New Roman" w:hAnsi="Times New Roman"/>
          <w:sz w:val="24"/>
          <w:szCs w:val="24"/>
        </w:rPr>
        <w:t>,</w:t>
      </w:r>
      <w:r w:rsidRPr="00623F21">
        <w:rPr>
          <w:rFonts w:ascii="Times New Roman" w:hAnsi="Times New Roman"/>
          <w:sz w:val="24"/>
          <w:szCs w:val="24"/>
        </w:rPr>
        <w:t>把金属棒</w:t>
      </w:r>
      <w:r w:rsidRPr="00623F21">
        <w:rPr>
          <w:rFonts w:ascii="Times New Roman" w:hAnsi="Times New Roman"/>
          <w:i/>
          <w:sz w:val="24"/>
          <w:szCs w:val="24"/>
        </w:rPr>
        <w:t>MN</w:t>
      </w:r>
      <w:r w:rsidRPr="00623F21">
        <w:rPr>
          <w:rFonts w:ascii="Times New Roman" w:hAnsi="Times New Roman"/>
          <w:sz w:val="24"/>
          <w:szCs w:val="24"/>
        </w:rPr>
        <w:t>向下平移</w:t>
      </w:r>
      <w:r w:rsidRPr="00623F21">
        <w:rPr>
          <w:rFonts w:ascii="Times New Roman" w:hAnsi="Times New Roman"/>
          <w:i/>
          <w:sz w:val="24"/>
          <w:szCs w:val="24"/>
        </w:rPr>
        <w:t>x</w:t>
      </w:r>
      <w:r w:rsidRPr="00623F21">
        <w:rPr>
          <w:rFonts w:ascii="Times New Roman" w:hAnsi="Times New Roman"/>
          <w:sz w:val="24"/>
          <w:szCs w:val="24"/>
        </w:rPr>
        <w:t>距离</w:t>
      </w:r>
      <w:r w:rsidRPr="00623F21">
        <w:rPr>
          <w:rFonts w:ascii="Times New Roman" w:hAnsi="Times New Roman"/>
          <w:sz w:val="24"/>
          <w:szCs w:val="24"/>
        </w:rPr>
        <w:t>,</w:t>
      </w:r>
      <w:r w:rsidRPr="00623F21">
        <w:rPr>
          <w:rFonts w:ascii="Times New Roman" w:hAnsi="Times New Roman"/>
          <w:sz w:val="24"/>
          <w:szCs w:val="24"/>
        </w:rPr>
        <w:t>则三根金属棒整体所受安培力为</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1532544" wp14:editId="2DC98968">
            <wp:extent cx="1257935" cy="899795"/>
            <wp:effectExtent l="0" t="0" r="0" b="0"/>
            <wp:docPr id="842"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57935" cy="899795"/>
                    </a:xfrm>
                    <a:prstGeom prst="rect">
                      <a:avLst/>
                    </a:prstGeom>
                    <a:noFill/>
                    <a:ln>
                      <a:noFill/>
                    </a:ln>
                  </pic:spPr>
                </pic:pic>
              </a:graphicData>
            </a:graphic>
          </wp:inline>
        </w:drawing>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m:oMath>
        <m:f>
          <m:fPr>
            <m:ctrlPr>
              <w:rPr>
                <w:rFonts w:ascii="Cambria Math" w:hAnsi="Cambria Math"/>
                <w:sz w:val="24"/>
                <w:szCs w:val="24"/>
              </w:rPr>
            </m:ctrlPr>
          </m:fPr>
          <m:num>
            <m:r>
              <w:rPr>
                <w:rFonts w:ascii="Cambria Math" w:hAnsi="Cambria Math"/>
                <w:sz w:val="24"/>
                <w:szCs w:val="24"/>
              </w:rPr>
              <m:t>x</m:t>
            </m:r>
          </m:num>
          <m:den>
            <m:r>
              <w:rPr>
                <w:rFonts w:ascii="Cambria Math" w:hAnsi="Cambria Math"/>
                <w:sz w:val="24"/>
                <w:szCs w:val="24"/>
              </w:rPr>
              <m:t>L</m:t>
            </m:r>
          </m:den>
        </m:f>
      </m:oMath>
      <w:r w:rsidRPr="00623F21">
        <w:rPr>
          <w:rFonts w:ascii="Times New Roman" w:hAnsi="Times New Roman"/>
          <w:i/>
          <w:sz w:val="24"/>
          <w:szCs w:val="24"/>
        </w:rPr>
        <w:t>F</w:t>
      </w:r>
      <w:r w:rsidRPr="00623F21">
        <w:rPr>
          <w:rFonts w:ascii="Times New Roman" w:hAnsi="Times New Roman"/>
          <w:sz w:val="24"/>
          <w:szCs w:val="24"/>
        </w:rPr>
        <w:tab/>
        <w:t>B.</w:t>
      </w:r>
      <w:r w:rsidRPr="00623F21">
        <w:rPr>
          <w:rFonts w:ascii="Times New Roman" w:hAnsi="Times New Roman"/>
          <w:i/>
          <w:sz w:val="24"/>
          <w:szCs w:val="24"/>
        </w:rPr>
        <w:t>F</w:t>
      </w:r>
      <w:r w:rsidRPr="00623F21">
        <w:rPr>
          <w:rFonts w:ascii="Times New Roman" w:hAnsi="Times New Roman"/>
          <w:sz w:val="24"/>
          <w:szCs w:val="24"/>
        </w:rPr>
        <w:tab/>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i/>
          <w:sz w:val="24"/>
          <w:szCs w:val="24"/>
        </w:rPr>
        <w:t>xF</w:t>
      </w:r>
      <w:r w:rsidRPr="00623F21">
        <w:rPr>
          <w:rFonts w:ascii="Times New Roman" w:hAnsi="Times New Roman"/>
          <w:sz w:val="24"/>
          <w:szCs w:val="24"/>
        </w:rPr>
        <w:tab/>
        <w:t>D.</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x</m:t>
            </m:r>
          </m:den>
        </m:f>
      </m:oMath>
      <w:r w:rsidRPr="00623F21">
        <w:rPr>
          <w:rFonts w:ascii="Times New Roman" w:hAnsi="Times New Roman"/>
          <w:i/>
          <w:sz w:val="24"/>
          <w:szCs w:val="24"/>
        </w:rPr>
        <w:t>F</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B</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设电源输出电压为</w:t>
      </w:r>
      <w:r w:rsidRPr="00623F21">
        <w:rPr>
          <w:rFonts w:ascii="Times New Roman" w:hAnsi="Times New Roman"/>
          <w:i/>
          <w:sz w:val="24"/>
          <w:szCs w:val="24"/>
        </w:rPr>
        <w:t>U</w:t>
      </w:r>
      <w:r w:rsidRPr="00623F21">
        <w:rPr>
          <w:rFonts w:ascii="Times New Roman" w:hAnsi="Times New Roman"/>
          <w:sz w:val="24"/>
          <w:szCs w:val="24"/>
        </w:rPr>
        <w:t>,</w:t>
      </w:r>
      <w:r w:rsidRPr="00623F21">
        <w:rPr>
          <w:rFonts w:ascii="Times New Roman" w:eastAsia="仿宋_GB2312" w:hAnsi="Times New Roman"/>
          <w:sz w:val="24"/>
          <w:szCs w:val="24"/>
        </w:rPr>
        <w:t>金属棒单位长度电阻为</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匀强磁场的磁感应强度为</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MN</w:t>
      </w:r>
      <w:r w:rsidRPr="00623F21">
        <w:rPr>
          <w:rFonts w:ascii="Times New Roman" w:eastAsia="仿宋_GB2312" w:hAnsi="Times New Roman"/>
          <w:sz w:val="24"/>
          <w:szCs w:val="24"/>
        </w:rPr>
        <w:t>间的总电阻为</w:t>
      </w:r>
      <w:r w:rsidRPr="00623F21">
        <w:rPr>
          <w:rFonts w:ascii="Times New Roman" w:hAnsi="Times New Roman"/>
          <w:i/>
          <w:sz w:val="24"/>
          <w:szCs w:val="24"/>
        </w:rPr>
        <w:t>R</w:t>
      </w:r>
      <w:r w:rsidRPr="00623F21">
        <w:rPr>
          <w:rFonts w:ascii="Times New Roman" w:hAnsi="Times New Roman"/>
          <w:i/>
          <w:sz w:val="24"/>
          <w:szCs w:val="24"/>
          <w:vertAlign w:val="subscript"/>
        </w:rPr>
        <w:t>MN</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Lr·</m:t>
            </m:r>
            <m:r>
              <m:rPr>
                <m:sty m:val="p"/>
              </m:rPr>
              <w:rPr>
                <w:rFonts w:ascii="Cambria Math" w:hAnsi="Cambria Math"/>
                <w:sz w:val="24"/>
                <w:szCs w:val="24"/>
              </w:rPr>
              <m:t>2</m:t>
            </m:r>
            <m:r>
              <w:rPr>
                <w:rFonts w:ascii="Cambria Math" w:hAnsi="Cambria Math"/>
                <w:sz w:val="24"/>
                <w:szCs w:val="24"/>
              </w:rPr>
              <m:t>Lr</m:t>
            </m:r>
          </m:num>
          <m:den>
            <m:r>
              <w:rPr>
                <w:rFonts w:ascii="Cambria Math" w:hAnsi="Cambria Math"/>
                <w:sz w:val="24"/>
                <w:szCs w:val="24"/>
              </w:rPr>
              <m:t>Lr</m:t>
            </m:r>
            <m:r>
              <m:rPr>
                <m:sty m:val="p"/>
              </m:rPr>
              <w:rPr>
                <w:rFonts w:ascii="Cambria Math" w:hAnsi="Cambria Math"/>
                <w:sz w:val="24"/>
                <w:szCs w:val="24"/>
              </w:rPr>
              <m:t>+2</m:t>
            </m:r>
            <m:r>
              <w:rPr>
                <w:rFonts w:ascii="Cambria Math" w:hAnsi="Cambria Math"/>
                <w:sz w:val="24"/>
                <w:szCs w:val="24"/>
              </w:rPr>
              <m:t>Lr</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Lr</m:t>
            </m:r>
          </m:num>
          <m:den>
            <m:r>
              <m:rPr>
                <m:sty m:val="p"/>
              </m:rPr>
              <w:rPr>
                <w:rFonts w:ascii="Cambria Math" w:hAnsi="Cambria Math"/>
                <w:sz w:val="24"/>
                <w:szCs w:val="24"/>
              </w:rPr>
              <m:t>3</m:t>
            </m:r>
          </m:den>
        </m:f>
      </m:oMath>
      <w:r w:rsidRPr="00623F21">
        <w:rPr>
          <w:rFonts w:ascii="Times New Roman" w:hAnsi="Times New Roman"/>
          <w:sz w:val="24"/>
          <w:szCs w:val="24"/>
        </w:rPr>
        <w:t>,</w:t>
      </w:r>
      <w:r w:rsidRPr="00623F21">
        <w:rPr>
          <w:rFonts w:ascii="Times New Roman" w:hAnsi="Times New Roman"/>
          <w:i/>
          <w:sz w:val="24"/>
          <w:szCs w:val="24"/>
        </w:rPr>
        <w:t>MN</w:t>
      </w:r>
      <w:r w:rsidRPr="00623F21">
        <w:rPr>
          <w:rFonts w:ascii="Times New Roman" w:eastAsia="仿宋_GB2312" w:hAnsi="Times New Roman"/>
          <w:sz w:val="24"/>
          <w:szCs w:val="24"/>
        </w:rPr>
        <w:t>间的总电流为</w:t>
      </w:r>
      <w:r w:rsidRPr="00623F21">
        <w:rPr>
          <w:rFonts w:ascii="Times New Roman" w:hAnsi="Times New Roman"/>
          <w:i/>
          <w:sz w:val="24"/>
          <w:szCs w:val="24"/>
        </w:rPr>
        <w:t>I</w:t>
      </w:r>
      <w:r w:rsidRPr="00623F21">
        <w:rPr>
          <w:rFonts w:ascii="Times New Roman" w:eastAsia="仿宋_GB2312" w:hAnsi="Times New Roman"/>
          <w:sz w:val="24"/>
          <w:szCs w:val="24"/>
          <w:vertAlign w:val="subscript"/>
        </w:rPr>
        <w:t>总</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MN</m:t>
                </m:r>
              </m:sub>
            </m:sSub>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U</m:t>
            </m:r>
          </m:num>
          <m:den>
            <m:r>
              <m:rPr>
                <m:sty m:val="p"/>
              </m:rPr>
              <w:rPr>
                <w:rFonts w:ascii="Cambria Math" w:hAnsi="Cambria Math"/>
                <w:sz w:val="24"/>
                <w:szCs w:val="24"/>
              </w:rPr>
              <m:t>2</m:t>
            </m:r>
            <m:r>
              <w:rPr>
                <w:rFonts w:ascii="Cambria Math" w:hAnsi="Cambria Math"/>
                <w:sz w:val="24"/>
                <w:szCs w:val="24"/>
              </w:rPr>
              <m:t>Lr</m:t>
            </m:r>
          </m:den>
        </m:f>
      </m:oMath>
      <w:r w:rsidRPr="00623F21">
        <w:rPr>
          <w:rFonts w:ascii="Times New Roman" w:eastAsia="仿宋_GB2312" w:hAnsi="Times New Roman"/>
          <w:sz w:val="24"/>
          <w:szCs w:val="24"/>
        </w:rPr>
        <w:t>。设流过金属棒</w:t>
      </w:r>
      <w:r w:rsidRPr="00623F21">
        <w:rPr>
          <w:rFonts w:ascii="Times New Roman" w:hAnsi="Times New Roman"/>
          <w:i/>
          <w:sz w:val="24"/>
          <w:szCs w:val="24"/>
        </w:rPr>
        <w:t>MN</w:t>
      </w:r>
      <w:r w:rsidRPr="00623F21">
        <w:rPr>
          <w:rFonts w:ascii="Times New Roman" w:eastAsia="仿宋_GB2312" w:hAnsi="Times New Roman"/>
          <w:sz w:val="24"/>
          <w:szCs w:val="24"/>
        </w:rPr>
        <w:t>的电流为</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eastAsia="仿宋_GB2312" w:hAnsi="Times New Roman"/>
          <w:sz w:val="24"/>
          <w:szCs w:val="24"/>
        </w:rPr>
        <w:t>流过</w:t>
      </w:r>
      <w:r w:rsidRPr="00623F21">
        <w:rPr>
          <w:rFonts w:ascii="Times New Roman" w:hAnsi="Times New Roman"/>
          <w:i/>
          <w:sz w:val="24"/>
          <w:szCs w:val="24"/>
        </w:rPr>
        <w:t>MON</w:t>
      </w:r>
      <w:r w:rsidRPr="00623F21">
        <w:rPr>
          <w:rFonts w:ascii="Times New Roman" w:eastAsia="仿宋_GB2312" w:hAnsi="Times New Roman"/>
          <w:sz w:val="24"/>
          <w:szCs w:val="24"/>
        </w:rPr>
        <w:t>的电流为</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eastAsia="仿宋_GB2312" w:hAnsi="Times New Roman"/>
          <w:sz w:val="24"/>
          <w:szCs w:val="24"/>
        </w:rPr>
        <w:t>则三根金属棒整体所受安培力大小为</w:t>
      </w:r>
      <w:r w:rsidRPr="00623F21">
        <w:rPr>
          <w:rFonts w:ascii="Times New Roman" w:hAnsi="Times New Roman"/>
          <w:i/>
          <w:sz w:val="24"/>
          <w:szCs w:val="24"/>
        </w:rPr>
        <w:t>F</w:t>
      </w:r>
      <w:r w:rsidRPr="00623F21">
        <w:rPr>
          <w:rFonts w:ascii="Times New Roman" w:eastAsia="仿宋_GB2312" w:hAnsi="Times New Roman"/>
          <w:sz w:val="24"/>
          <w:szCs w:val="24"/>
          <w:vertAlign w:val="subscript"/>
        </w:rPr>
        <w:t>安</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i/>
          <w:sz w:val="24"/>
          <w:szCs w:val="24"/>
        </w:rPr>
        <w:t>LB</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hAnsi="Times New Roman"/>
          <w:i/>
          <w:sz w:val="24"/>
          <w:szCs w:val="24"/>
        </w:rPr>
        <w:t>LB</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LB</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eastAsia="仿宋_GB2312" w:hAnsi="Times New Roman"/>
          <w:sz w:val="24"/>
          <w:szCs w:val="24"/>
          <w:vertAlign w:val="subscript"/>
        </w:rPr>
        <w:t>总</w:t>
      </w:r>
      <w:r w:rsidRPr="00623F21">
        <w:rPr>
          <w:rFonts w:ascii="Times New Roman" w:hAnsi="Times New Roman"/>
          <w:i/>
          <w:sz w:val="24"/>
          <w:szCs w:val="24"/>
        </w:rPr>
        <w:t>LB</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U</m:t>
            </m:r>
          </m:num>
          <m:den>
            <m:r>
              <m:rPr>
                <m:sty m:val="p"/>
              </m:rPr>
              <w:rPr>
                <w:rFonts w:ascii="Cambria Math" w:hAnsi="Cambria Math"/>
                <w:sz w:val="24"/>
                <w:szCs w:val="24"/>
              </w:rPr>
              <m:t>2</m:t>
            </m:r>
            <m:r>
              <w:rPr>
                <w:rFonts w:ascii="Cambria Math" w:hAnsi="Cambria Math"/>
                <w:sz w:val="24"/>
                <w:szCs w:val="24"/>
              </w:rPr>
              <m:t>Lr</m:t>
            </m:r>
          </m:den>
        </m:f>
      </m:oMath>
      <w:r w:rsidRPr="00623F21">
        <w:rPr>
          <w:rFonts w:ascii="Times New Roman" w:hAnsi="Times New Roman"/>
          <w:i/>
          <w:sz w:val="24"/>
          <w:szCs w:val="24"/>
        </w:rPr>
        <w:t>LB</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UB</m:t>
            </m:r>
          </m:num>
          <m:den>
            <m:r>
              <m:rPr>
                <m:sty m:val="p"/>
              </m:rPr>
              <w:rPr>
                <w:rFonts w:ascii="Cambria Math" w:hAnsi="Cambria Math"/>
                <w:sz w:val="24"/>
                <w:szCs w:val="24"/>
              </w:rPr>
              <m:t>2</m:t>
            </m:r>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可知三</w:t>
      </w:r>
      <w:r w:rsidRPr="00623F21">
        <w:rPr>
          <w:rFonts w:ascii="Times New Roman" w:eastAsia="仿宋_GB2312" w:hAnsi="Times New Roman"/>
          <w:sz w:val="24"/>
          <w:szCs w:val="24"/>
        </w:rPr>
        <w:lastRenderedPageBreak/>
        <w:t>根金属棒整体所受安培力大小与长度无关</w:t>
      </w:r>
      <w:r w:rsidRPr="00623F21">
        <w:rPr>
          <w:rFonts w:ascii="Times New Roman" w:hAnsi="Times New Roman"/>
          <w:sz w:val="24"/>
          <w:szCs w:val="24"/>
        </w:rPr>
        <w:t>,</w:t>
      </w:r>
      <w:r w:rsidRPr="00623F21">
        <w:rPr>
          <w:rFonts w:ascii="Times New Roman" w:eastAsia="仿宋_GB2312" w:hAnsi="Times New Roman"/>
          <w:sz w:val="24"/>
          <w:szCs w:val="24"/>
        </w:rPr>
        <w:t>所以把金属棒</w:t>
      </w:r>
      <w:r w:rsidRPr="00623F21">
        <w:rPr>
          <w:rFonts w:ascii="Times New Roman" w:hAnsi="Times New Roman"/>
          <w:i/>
          <w:sz w:val="24"/>
          <w:szCs w:val="24"/>
        </w:rPr>
        <w:t>MN</w:t>
      </w:r>
      <w:r w:rsidRPr="00623F21">
        <w:rPr>
          <w:rFonts w:ascii="Times New Roman" w:eastAsia="仿宋_GB2312" w:hAnsi="Times New Roman"/>
          <w:sz w:val="24"/>
          <w:szCs w:val="24"/>
        </w:rPr>
        <w:t>向下平移</w:t>
      </w:r>
      <w:r w:rsidRPr="00623F21">
        <w:rPr>
          <w:rFonts w:ascii="Times New Roman" w:hAnsi="Times New Roman"/>
          <w:i/>
          <w:sz w:val="24"/>
          <w:szCs w:val="24"/>
        </w:rPr>
        <w:t>x</w:t>
      </w:r>
      <w:r w:rsidRPr="00623F21">
        <w:rPr>
          <w:rFonts w:ascii="Times New Roman" w:eastAsia="仿宋_GB2312" w:hAnsi="Times New Roman"/>
          <w:sz w:val="24"/>
          <w:szCs w:val="24"/>
        </w:rPr>
        <w:t>距离后</w:t>
      </w:r>
      <w:r w:rsidRPr="00623F21">
        <w:rPr>
          <w:rFonts w:ascii="Times New Roman" w:hAnsi="Times New Roman"/>
          <w:sz w:val="24"/>
          <w:szCs w:val="24"/>
        </w:rPr>
        <w:t>,</w:t>
      </w:r>
      <w:r w:rsidRPr="00623F21">
        <w:rPr>
          <w:rFonts w:ascii="Times New Roman" w:eastAsia="仿宋_GB2312" w:hAnsi="Times New Roman"/>
          <w:sz w:val="24"/>
          <w:szCs w:val="24"/>
        </w:rPr>
        <w:t>三根金属棒整体所受安培力仍为</w:t>
      </w:r>
      <w:r w:rsidRPr="00623F21">
        <w:rPr>
          <w:rFonts w:ascii="Times New Roman" w:hAnsi="Times New Roman"/>
          <w:i/>
          <w:sz w:val="24"/>
          <w:szCs w:val="24"/>
        </w:rPr>
        <w:t>F</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正确。</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对点练</w:t>
      </w:r>
      <w:r w:rsidRPr="00623F21">
        <w:rPr>
          <w:rFonts w:ascii="Times New Roman" w:hAnsi="Times New Roman"/>
          <w:sz w:val="24"/>
          <w:szCs w:val="24"/>
        </w:rPr>
        <w:t>3</w:t>
      </w:r>
      <w:r w:rsidRPr="00623F21">
        <w:rPr>
          <w:rFonts w:ascii="Times New Roman" w:hAnsi="Times New Roman"/>
          <w:sz w:val="24"/>
          <w:szCs w:val="24"/>
        </w:rPr>
        <w:t xml:space="preserve">　</w:t>
      </w:r>
      <w:r w:rsidRPr="00623F21">
        <w:rPr>
          <w:rFonts w:ascii="Times New Roman" w:eastAsia="黑体" w:hAnsi="Times New Roman"/>
          <w:sz w:val="24"/>
          <w:szCs w:val="24"/>
        </w:rPr>
        <w:t>安培力作用下的平衡与加速问题</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7.(2025·</w:t>
      </w:r>
      <w:r w:rsidRPr="00623F21">
        <w:rPr>
          <w:rFonts w:ascii="Times New Roman" w:eastAsia="楷体_GB2312" w:hAnsi="Times New Roman"/>
          <w:sz w:val="24"/>
          <w:szCs w:val="24"/>
        </w:rPr>
        <w:t>广西南宁模拟</w:t>
      </w:r>
      <w:r w:rsidRPr="00623F21">
        <w:rPr>
          <w:rFonts w:ascii="Times New Roman" w:hAnsi="Times New Roman"/>
          <w:sz w:val="24"/>
          <w:szCs w:val="24"/>
        </w:rPr>
        <w:t>)</w:t>
      </w:r>
      <w:r w:rsidRPr="00623F21">
        <w:rPr>
          <w:rFonts w:ascii="Times New Roman" w:hAnsi="Times New Roman"/>
          <w:sz w:val="24"/>
          <w:szCs w:val="24"/>
        </w:rPr>
        <w:t>如图所示是某同学自制的测重装置</w:t>
      </w:r>
      <w:r w:rsidRPr="00623F21">
        <w:rPr>
          <w:rFonts w:ascii="Times New Roman" w:hAnsi="Times New Roman"/>
          <w:sz w:val="24"/>
          <w:szCs w:val="24"/>
        </w:rPr>
        <w:t>,</w:t>
      </w:r>
      <w:r w:rsidRPr="00623F21">
        <w:rPr>
          <w:rFonts w:ascii="Times New Roman" w:hAnsi="Times New Roman"/>
          <w:sz w:val="24"/>
          <w:szCs w:val="24"/>
        </w:rPr>
        <w:t>一水平悬挂的轻质长方形框架位于螺线管中央</w:t>
      </w:r>
      <w:r w:rsidRPr="00623F21">
        <w:rPr>
          <w:rFonts w:ascii="Times New Roman" w:hAnsi="Times New Roman"/>
          <w:sz w:val="24"/>
          <w:szCs w:val="24"/>
        </w:rPr>
        <w:t>,</w:t>
      </w:r>
      <w:r w:rsidRPr="00623F21">
        <w:rPr>
          <w:rFonts w:ascii="Times New Roman" w:hAnsi="Times New Roman"/>
          <w:sz w:val="24"/>
          <w:szCs w:val="24"/>
        </w:rPr>
        <w:t>可绕螺线管左端口的水平直径</w:t>
      </w:r>
      <w:r w:rsidRPr="00623F21">
        <w:rPr>
          <w:rFonts w:ascii="Times New Roman" w:hAnsi="Times New Roman"/>
          <w:i/>
          <w:sz w:val="24"/>
          <w:szCs w:val="24"/>
        </w:rPr>
        <w:t>SP</w:t>
      </w:r>
      <w:r w:rsidRPr="00623F21">
        <w:rPr>
          <w:rFonts w:ascii="Times New Roman" w:hAnsi="Times New Roman"/>
          <w:sz w:val="24"/>
          <w:szCs w:val="24"/>
        </w:rPr>
        <w:t>自由转动</w:t>
      </w:r>
      <w:r w:rsidRPr="00623F21">
        <w:rPr>
          <w:rFonts w:ascii="Times New Roman" w:hAnsi="Times New Roman"/>
          <w:sz w:val="24"/>
          <w:szCs w:val="24"/>
        </w:rPr>
        <w:t>,</w:t>
      </w:r>
      <w:r w:rsidRPr="00623F21">
        <w:rPr>
          <w:rFonts w:ascii="Times New Roman" w:hAnsi="Times New Roman"/>
          <w:i/>
          <w:sz w:val="24"/>
          <w:szCs w:val="24"/>
        </w:rPr>
        <w:t>SP</w:t>
      </w:r>
      <w:r w:rsidRPr="00623F21">
        <w:rPr>
          <w:rFonts w:ascii="Times New Roman" w:hAnsi="Times New Roman"/>
          <w:sz w:val="24"/>
          <w:szCs w:val="24"/>
        </w:rPr>
        <w:t>左半部分为绝缘材质</w:t>
      </w:r>
      <w:r w:rsidRPr="00623F21">
        <w:rPr>
          <w:rFonts w:ascii="Times New Roman" w:hAnsi="Times New Roman"/>
          <w:sz w:val="24"/>
          <w:szCs w:val="24"/>
        </w:rPr>
        <w:t>,</w:t>
      </w:r>
      <w:r w:rsidRPr="00623F21">
        <w:rPr>
          <w:rFonts w:ascii="Times New Roman" w:hAnsi="Times New Roman"/>
          <w:sz w:val="24"/>
          <w:szCs w:val="24"/>
        </w:rPr>
        <w:t>左端中间悬挂小重物</w:t>
      </w:r>
      <w:r w:rsidRPr="00623F21">
        <w:rPr>
          <w:rFonts w:ascii="Times New Roman" w:hAnsi="Times New Roman"/>
          <w:sz w:val="24"/>
          <w:szCs w:val="24"/>
        </w:rPr>
        <w:t>;</w:t>
      </w:r>
      <w:r w:rsidRPr="00623F21">
        <w:rPr>
          <w:rFonts w:ascii="Times New Roman" w:hAnsi="Times New Roman"/>
          <w:sz w:val="24"/>
          <w:szCs w:val="24"/>
        </w:rPr>
        <w:t>右半部分为金属材质</w:t>
      </w:r>
      <w:r w:rsidRPr="00623F21">
        <w:rPr>
          <w:rFonts w:ascii="Times New Roman" w:hAnsi="Times New Roman"/>
          <w:sz w:val="24"/>
          <w:szCs w:val="24"/>
        </w:rPr>
        <w:t>,</w:t>
      </w:r>
      <w:r w:rsidRPr="00623F21">
        <w:rPr>
          <w:rFonts w:ascii="Times New Roman" w:hAnsi="Times New Roman"/>
          <w:sz w:val="24"/>
          <w:szCs w:val="24"/>
        </w:rPr>
        <w:t>通以电流</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hAnsi="Times New Roman"/>
          <w:sz w:val="24"/>
          <w:szCs w:val="24"/>
        </w:rPr>
        <w:t>且不与螺线管接触。</w:t>
      </w:r>
      <w:r w:rsidRPr="00623F21">
        <w:rPr>
          <w:rFonts w:ascii="Times New Roman" w:hAnsi="Times New Roman"/>
          <w:i/>
          <w:sz w:val="24"/>
          <w:szCs w:val="24"/>
        </w:rPr>
        <w:t>QR</w:t>
      </w:r>
      <w:r w:rsidRPr="00623F21">
        <w:rPr>
          <w:rFonts w:ascii="Times New Roman" w:hAnsi="Times New Roman"/>
          <w:sz w:val="24"/>
          <w:szCs w:val="24"/>
        </w:rPr>
        <w:t>段长为</w:t>
      </w:r>
      <w:r w:rsidRPr="00623F21">
        <w:rPr>
          <w:rFonts w:ascii="Times New Roman" w:hAnsi="Times New Roman"/>
          <w:i/>
          <w:sz w:val="24"/>
          <w:szCs w:val="24"/>
        </w:rPr>
        <w:t>L</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PQ</w:t>
      </w:r>
      <w:r w:rsidRPr="00623F21">
        <w:rPr>
          <w:rFonts w:ascii="Times New Roman" w:hAnsi="Times New Roman"/>
          <w:sz w:val="24"/>
          <w:szCs w:val="24"/>
        </w:rPr>
        <w:t>、</w:t>
      </w:r>
      <w:r w:rsidRPr="00623F21">
        <w:rPr>
          <w:rFonts w:ascii="Times New Roman" w:hAnsi="Times New Roman"/>
          <w:i/>
          <w:sz w:val="24"/>
          <w:szCs w:val="24"/>
        </w:rPr>
        <w:t>SR</w:t>
      </w:r>
      <w:r w:rsidRPr="00623F21">
        <w:rPr>
          <w:rFonts w:ascii="Times New Roman" w:hAnsi="Times New Roman"/>
          <w:sz w:val="24"/>
          <w:szCs w:val="24"/>
        </w:rPr>
        <w:t>的长度均为</w:t>
      </w:r>
      <w:r w:rsidRPr="00623F21">
        <w:rPr>
          <w:rFonts w:ascii="Times New Roman" w:hAnsi="Times New Roman"/>
          <w:i/>
          <w:sz w:val="24"/>
          <w:szCs w:val="24"/>
        </w:rPr>
        <w:t>L</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sz w:val="24"/>
          <w:szCs w:val="24"/>
        </w:rPr>
        <w:t>当螺线管通有电流</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sz w:val="24"/>
          <w:szCs w:val="24"/>
        </w:rPr>
        <w:t>时</w:t>
      </w:r>
      <w:r w:rsidRPr="00623F21">
        <w:rPr>
          <w:rFonts w:ascii="Times New Roman" w:hAnsi="Times New Roman"/>
          <w:sz w:val="24"/>
          <w:szCs w:val="24"/>
        </w:rPr>
        <w:t>,</w:t>
      </w:r>
      <w:r w:rsidRPr="00623F21">
        <w:rPr>
          <w:rFonts w:ascii="Times New Roman" w:hAnsi="Times New Roman"/>
          <w:sz w:val="24"/>
          <w:szCs w:val="24"/>
        </w:rPr>
        <w:t>框架保持水平且静止。下列说法正确的是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27A91D3F" wp14:editId="1DD3B1C9">
            <wp:extent cx="1909445" cy="1148715"/>
            <wp:effectExtent l="0" t="0" r="0" b="0"/>
            <wp:docPr id="859"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09445" cy="114871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i/>
          <w:sz w:val="24"/>
          <w:szCs w:val="24"/>
        </w:rPr>
        <w:t>QR</w:t>
      </w:r>
      <w:r w:rsidRPr="00623F21">
        <w:rPr>
          <w:rFonts w:ascii="Times New Roman" w:hAnsi="Times New Roman"/>
          <w:sz w:val="24"/>
          <w:szCs w:val="24"/>
        </w:rPr>
        <w:t>段受到的安培力竖直向上</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框架</w:t>
      </w:r>
      <w:r w:rsidRPr="00623F21">
        <w:rPr>
          <w:rFonts w:ascii="Times New Roman" w:hAnsi="Times New Roman"/>
          <w:i/>
          <w:sz w:val="24"/>
          <w:szCs w:val="24"/>
        </w:rPr>
        <w:t>SRQP</w:t>
      </w:r>
      <w:r w:rsidRPr="00623F21">
        <w:rPr>
          <w:rFonts w:ascii="Times New Roman" w:hAnsi="Times New Roman"/>
          <w:sz w:val="24"/>
          <w:szCs w:val="24"/>
        </w:rPr>
        <w:t>段受到的安培力正比于</w:t>
      </w:r>
      <w:r w:rsidRPr="00623F21">
        <w:rPr>
          <w:rFonts w:ascii="Times New Roman" w:hAnsi="Times New Roman"/>
          <w:i/>
          <w:sz w:val="24"/>
          <w:szCs w:val="24"/>
        </w:rPr>
        <w:t>L</w:t>
      </w:r>
      <w:r w:rsidRPr="00623F21">
        <w:rPr>
          <w:rFonts w:ascii="Times New Roman" w:hAnsi="Times New Roman"/>
          <w:sz w:val="24"/>
          <w:szCs w:val="24"/>
          <w:vertAlign w:val="subscript"/>
        </w:rPr>
        <w:t>2</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若同时改变电流</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hAnsi="Times New Roman"/>
          <w:sz w:val="24"/>
          <w:szCs w:val="24"/>
        </w:rPr>
        <w:t>与</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hAnsi="Times New Roman"/>
          <w:sz w:val="24"/>
          <w:szCs w:val="24"/>
        </w:rPr>
        <w:t>的方向</w:t>
      </w:r>
      <w:r w:rsidRPr="00623F21">
        <w:rPr>
          <w:rFonts w:ascii="Times New Roman" w:hAnsi="Times New Roman"/>
          <w:sz w:val="24"/>
          <w:szCs w:val="24"/>
        </w:rPr>
        <w:t>,</w:t>
      </w:r>
      <w:r w:rsidRPr="00623F21">
        <w:rPr>
          <w:rFonts w:ascii="Times New Roman" w:hAnsi="Times New Roman"/>
          <w:sz w:val="24"/>
          <w:szCs w:val="24"/>
        </w:rPr>
        <w:t>框架仍然水平</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若仅增加螺线管线圈的匝数</w:t>
      </w:r>
      <w:r w:rsidRPr="00623F21">
        <w:rPr>
          <w:rFonts w:ascii="Times New Roman" w:hAnsi="Times New Roman"/>
          <w:sz w:val="24"/>
          <w:szCs w:val="24"/>
        </w:rPr>
        <w:t>,</w:t>
      </w:r>
      <w:r w:rsidRPr="00623F21">
        <w:rPr>
          <w:rFonts w:ascii="Times New Roman" w:hAnsi="Times New Roman"/>
          <w:sz w:val="24"/>
          <w:szCs w:val="24"/>
        </w:rPr>
        <w:t>框架受到的安培力不变</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根据安培定则可知</w:t>
      </w:r>
      <w:r w:rsidRPr="00623F21">
        <w:rPr>
          <w:rFonts w:ascii="Times New Roman" w:hAnsi="Times New Roman"/>
          <w:sz w:val="24"/>
          <w:szCs w:val="24"/>
        </w:rPr>
        <w:t>,</w:t>
      </w:r>
      <w:r w:rsidRPr="00623F21">
        <w:rPr>
          <w:rFonts w:ascii="Times New Roman" w:eastAsia="仿宋_GB2312" w:hAnsi="Times New Roman"/>
          <w:sz w:val="24"/>
          <w:szCs w:val="24"/>
        </w:rPr>
        <w:t>螺线管内部磁感线方向水平向右</w:t>
      </w:r>
      <w:r w:rsidRPr="00623F21">
        <w:rPr>
          <w:rFonts w:ascii="Times New Roman" w:hAnsi="Times New Roman"/>
          <w:sz w:val="24"/>
          <w:szCs w:val="24"/>
        </w:rPr>
        <w:t>,</w:t>
      </w:r>
      <w:r w:rsidRPr="00623F21">
        <w:rPr>
          <w:rFonts w:ascii="Times New Roman" w:eastAsia="仿宋_GB2312" w:hAnsi="Times New Roman"/>
          <w:sz w:val="24"/>
          <w:szCs w:val="24"/>
        </w:rPr>
        <w:t>根据左手定则可知</w:t>
      </w:r>
      <w:r w:rsidRPr="00623F21">
        <w:rPr>
          <w:rFonts w:ascii="Times New Roman" w:hAnsi="Times New Roman"/>
          <w:sz w:val="24"/>
          <w:szCs w:val="24"/>
        </w:rPr>
        <w:t>,</w:t>
      </w:r>
      <w:r w:rsidRPr="00623F21">
        <w:rPr>
          <w:rFonts w:ascii="Times New Roman" w:hAnsi="Times New Roman"/>
          <w:i/>
          <w:sz w:val="24"/>
          <w:szCs w:val="24"/>
        </w:rPr>
        <w:t>QR</w:t>
      </w:r>
      <w:r w:rsidRPr="00623F21">
        <w:rPr>
          <w:rFonts w:ascii="Times New Roman" w:eastAsia="仿宋_GB2312" w:hAnsi="Times New Roman"/>
          <w:sz w:val="24"/>
          <w:szCs w:val="24"/>
        </w:rPr>
        <w:t>段受到的安培力竖直向下</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框架</w:t>
      </w:r>
      <w:r w:rsidRPr="00623F21">
        <w:rPr>
          <w:rFonts w:ascii="Times New Roman" w:hAnsi="Times New Roman"/>
          <w:i/>
          <w:sz w:val="24"/>
          <w:szCs w:val="24"/>
        </w:rPr>
        <w:t>SRQP</w:t>
      </w:r>
      <w:r w:rsidRPr="00623F21">
        <w:rPr>
          <w:rFonts w:ascii="Times New Roman" w:eastAsia="仿宋_GB2312" w:hAnsi="Times New Roman"/>
          <w:sz w:val="24"/>
          <w:szCs w:val="24"/>
        </w:rPr>
        <w:t>段所受的安培力为</w:t>
      </w:r>
      <w:r w:rsidRPr="00623F21">
        <w:rPr>
          <w:rFonts w:ascii="Times New Roman" w:hAnsi="Times New Roman"/>
          <w:i/>
          <w:sz w:val="24"/>
          <w:szCs w:val="24"/>
        </w:rPr>
        <w:t>F</w:t>
      </w:r>
      <w:r w:rsidRPr="00623F21">
        <w:rPr>
          <w:rFonts w:ascii="Times New Roman" w:hAnsi="Times New Roman"/>
          <w:sz w:val="24"/>
          <w:szCs w:val="24"/>
        </w:rPr>
        <w:t>=</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hAnsi="Times New Roman"/>
          <w:i/>
          <w:sz w:val="24"/>
          <w:szCs w:val="24"/>
        </w:rPr>
        <w:t>L</w:t>
      </w:r>
      <w:r w:rsidRPr="00623F21">
        <w:rPr>
          <w:rFonts w:ascii="Times New Roman" w:hAnsi="Times New Roman"/>
          <w:sz w:val="24"/>
          <w:szCs w:val="24"/>
          <w:vertAlign w:val="subscript"/>
        </w:rPr>
        <w:t>1</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eastAsia="仿宋_GB2312" w:hAnsi="Times New Roman"/>
          <w:sz w:val="24"/>
          <w:szCs w:val="24"/>
        </w:rPr>
        <w:t>所以安培力</w:t>
      </w:r>
      <w:r w:rsidRPr="00623F21">
        <w:rPr>
          <w:rFonts w:ascii="Times New Roman" w:hAnsi="Times New Roman"/>
          <w:i/>
          <w:sz w:val="24"/>
          <w:szCs w:val="24"/>
        </w:rPr>
        <w:t>F</w:t>
      </w:r>
      <w:r w:rsidRPr="00623F21">
        <w:rPr>
          <w:rFonts w:ascii="Times New Roman" w:eastAsia="仿宋_GB2312" w:hAnsi="Times New Roman"/>
          <w:sz w:val="24"/>
          <w:szCs w:val="24"/>
        </w:rPr>
        <w:t>正比于</w:t>
      </w:r>
      <w:r w:rsidRPr="00623F21">
        <w:rPr>
          <w:rFonts w:ascii="Times New Roman" w:hAnsi="Times New Roman"/>
          <w:i/>
          <w:sz w:val="24"/>
          <w:szCs w:val="24"/>
        </w:rPr>
        <w:t>L</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eastAsia="仿宋_GB2312" w:hAnsi="Times New Roman"/>
          <w:sz w:val="24"/>
          <w:szCs w:val="24"/>
        </w:rPr>
        <w:t>与</w:t>
      </w:r>
      <w:r w:rsidRPr="00623F21">
        <w:rPr>
          <w:rFonts w:ascii="Times New Roman" w:hAnsi="Times New Roman"/>
          <w:i/>
          <w:sz w:val="24"/>
          <w:szCs w:val="24"/>
        </w:rPr>
        <w:t>L</w:t>
      </w:r>
      <w:r w:rsidRPr="00623F21">
        <w:rPr>
          <w:rFonts w:ascii="Times New Roman" w:hAnsi="Times New Roman"/>
          <w:sz w:val="24"/>
          <w:szCs w:val="24"/>
          <w:vertAlign w:val="subscript"/>
        </w:rPr>
        <w:t>2</w:t>
      </w:r>
      <w:r w:rsidRPr="00623F21">
        <w:rPr>
          <w:rFonts w:ascii="Times New Roman" w:eastAsia="仿宋_GB2312" w:hAnsi="Times New Roman"/>
          <w:sz w:val="24"/>
          <w:szCs w:val="24"/>
        </w:rPr>
        <w:t>无关</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若同时改变电流</w:t>
      </w:r>
      <w:r w:rsidRPr="00623F21">
        <w:rPr>
          <w:rFonts w:ascii="Times New Roman" w:hAnsi="Times New Roman"/>
          <w:i/>
          <w:sz w:val="24"/>
          <w:szCs w:val="24"/>
        </w:rPr>
        <w:t>I</w:t>
      </w:r>
      <w:r w:rsidRPr="00623F21">
        <w:rPr>
          <w:rFonts w:ascii="Times New Roman" w:hAnsi="Times New Roman"/>
          <w:sz w:val="24"/>
          <w:szCs w:val="24"/>
          <w:vertAlign w:val="subscript"/>
        </w:rPr>
        <w:t>1</w:t>
      </w:r>
      <w:r w:rsidRPr="00623F21">
        <w:rPr>
          <w:rFonts w:ascii="Times New Roman" w:eastAsia="仿宋_GB2312" w:hAnsi="Times New Roman"/>
          <w:sz w:val="24"/>
          <w:szCs w:val="24"/>
        </w:rPr>
        <w:t>与</w:t>
      </w:r>
      <w:r w:rsidRPr="00623F21">
        <w:rPr>
          <w:rFonts w:ascii="Times New Roman" w:hAnsi="Times New Roman"/>
          <w:i/>
          <w:sz w:val="24"/>
          <w:szCs w:val="24"/>
        </w:rPr>
        <w:t>I</w:t>
      </w:r>
      <w:r w:rsidRPr="00623F21">
        <w:rPr>
          <w:rFonts w:ascii="Times New Roman" w:hAnsi="Times New Roman"/>
          <w:sz w:val="24"/>
          <w:szCs w:val="24"/>
          <w:vertAlign w:val="subscript"/>
        </w:rPr>
        <w:t>2</w:t>
      </w:r>
      <w:r w:rsidRPr="00623F21">
        <w:rPr>
          <w:rFonts w:ascii="Times New Roman" w:eastAsia="仿宋_GB2312" w:hAnsi="Times New Roman"/>
          <w:sz w:val="24"/>
          <w:szCs w:val="24"/>
        </w:rPr>
        <w:t>的方向</w:t>
      </w:r>
      <w:r w:rsidRPr="00623F21">
        <w:rPr>
          <w:rFonts w:ascii="Times New Roman" w:hAnsi="Times New Roman"/>
          <w:sz w:val="24"/>
          <w:szCs w:val="24"/>
        </w:rPr>
        <w:t>,</w:t>
      </w:r>
      <w:r w:rsidRPr="00623F21">
        <w:rPr>
          <w:rFonts w:ascii="Times New Roman" w:eastAsia="仿宋_GB2312" w:hAnsi="Times New Roman"/>
          <w:sz w:val="24"/>
          <w:szCs w:val="24"/>
        </w:rPr>
        <w:t>螺线管内部的磁场方向和</w:t>
      </w:r>
      <w:r w:rsidRPr="00623F21">
        <w:rPr>
          <w:rFonts w:ascii="Times New Roman" w:hAnsi="Times New Roman"/>
          <w:i/>
          <w:sz w:val="24"/>
          <w:szCs w:val="24"/>
        </w:rPr>
        <w:t>QR</w:t>
      </w:r>
      <w:r w:rsidRPr="00623F21">
        <w:rPr>
          <w:rFonts w:ascii="Times New Roman" w:eastAsia="仿宋_GB2312" w:hAnsi="Times New Roman"/>
          <w:sz w:val="24"/>
          <w:szCs w:val="24"/>
        </w:rPr>
        <w:t>中的电流方向都改变为原来的反方向</w:t>
      </w:r>
      <w:r w:rsidRPr="00623F21">
        <w:rPr>
          <w:rFonts w:ascii="Times New Roman" w:hAnsi="Times New Roman"/>
          <w:sz w:val="24"/>
          <w:szCs w:val="24"/>
        </w:rPr>
        <w:t>,</w:t>
      </w:r>
      <w:r w:rsidRPr="00623F21">
        <w:rPr>
          <w:rFonts w:ascii="Times New Roman" w:eastAsia="仿宋_GB2312" w:hAnsi="Times New Roman"/>
          <w:sz w:val="24"/>
          <w:szCs w:val="24"/>
        </w:rPr>
        <w:t>则不会改变</w:t>
      </w:r>
      <w:r w:rsidRPr="00623F21">
        <w:rPr>
          <w:rFonts w:ascii="Times New Roman" w:hAnsi="Times New Roman"/>
          <w:i/>
          <w:sz w:val="24"/>
          <w:szCs w:val="24"/>
        </w:rPr>
        <w:t>QR</w:t>
      </w:r>
      <w:r w:rsidRPr="00623F21">
        <w:rPr>
          <w:rFonts w:ascii="Times New Roman" w:eastAsia="仿宋_GB2312" w:hAnsi="Times New Roman"/>
          <w:sz w:val="24"/>
          <w:szCs w:val="24"/>
        </w:rPr>
        <w:t>边的受力方向</w:t>
      </w:r>
      <w:r w:rsidRPr="00623F21">
        <w:rPr>
          <w:rFonts w:ascii="Times New Roman" w:hAnsi="Times New Roman"/>
          <w:sz w:val="24"/>
          <w:szCs w:val="24"/>
        </w:rPr>
        <w:t>,</w:t>
      </w:r>
      <w:r w:rsidRPr="00623F21">
        <w:rPr>
          <w:rFonts w:ascii="Times New Roman" w:eastAsia="仿宋_GB2312" w:hAnsi="Times New Roman"/>
          <w:sz w:val="24"/>
          <w:szCs w:val="24"/>
        </w:rPr>
        <w:t>框架仍然水平</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若仅增加螺线管线圈的匝数</w:t>
      </w:r>
      <w:r w:rsidRPr="00623F21">
        <w:rPr>
          <w:rFonts w:ascii="Times New Roman" w:hAnsi="Times New Roman"/>
          <w:sz w:val="24"/>
          <w:szCs w:val="24"/>
        </w:rPr>
        <w:t>,</w:t>
      </w:r>
      <w:r w:rsidRPr="00623F21">
        <w:rPr>
          <w:rFonts w:ascii="Times New Roman" w:eastAsia="仿宋_GB2312" w:hAnsi="Times New Roman"/>
          <w:sz w:val="24"/>
          <w:szCs w:val="24"/>
        </w:rPr>
        <w:t>螺线管内部磁感应强度变大</w:t>
      </w:r>
      <w:r w:rsidRPr="00623F21">
        <w:rPr>
          <w:rFonts w:ascii="Times New Roman" w:hAnsi="Times New Roman"/>
          <w:sz w:val="24"/>
          <w:szCs w:val="24"/>
        </w:rPr>
        <w:t>,</w:t>
      </w:r>
      <w:r w:rsidRPr="00623F21">
        <w:rPr>
          <w:rFonts w:ascii="Times New Roman" w:eastAsia="仿宋_GB2312" w:hAnsi="Times New Roman"/>
          <w:sz w:val="24"/>
          <w:szCs w:val="24"/>
        </w:rPr>
        <w:t>框架受到的安培力变大</w:t>
      </w:r>
      <w:r w:rsidRPr="00623F21">
        <w:rPr>
          <w:rFonts w:ascii="Times New Roman" w:hAnsi="Times New Roman"/>
          <w:sz w:val="24"/>
          <w:szCs w:val="24"/>
        </w:rPr>
        <w:t>,D</w:t>
      </w:r>
      <w:r w:rsidRPr="00623F21">
        <w:rPr>
          <w:rFonts w:ascii="Times New Roman" w:eastAsia="仿宋_GB2312" w:hAnsi="Times New Roman"/>
          <w:sz w:val="24"/>
          <w:szCs w:val="24"/>
        </w:rPr>
        <w:t>错误。</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8.(</w:t>
      </w:r>
      <w:r w:rsidRPr="00623F21">
        <w:rPr>
          <w:rFonts w:ascii="Times New Roman" w:eastAsia="楷体_GB2312" w:hAnsi="Times New Roman"/>
          <w:sz w:val="24"/>
          <w:szCs w:val="24"/>
        </w:rPr>
        <w:t>多选</w:t>
      </w:r>
      <w:r w:rsidRPr="00623F21">
        <w:rPr>
          <w:rFonts w:ascii="Times New Roman" w:hAnsi="Times New Roman"/>
          <w:sz w:val="24"/>
          <w:szCs w:val="24"/>
        </w:rPr>
        <w:t>)</w:t>
      </w:r>
      <w:r w:rsidRPr="00623F21">
        <w:rPr>
          <w:rFonts w:ascii="Times New Roman" w:hAnsi="Times New Roman"/>
          <w:sz w:val="24"/>
          <w:szCs w:val="24"/>
        </w:rPr>
        <w:t>如图为用磁场力输送导电液体的电磁泵模型</w:t>
      </w:r>
      <w:r w:rsidRPr="00623F21">
        <w:rPr>
          <w:rFonts w:ascii="Times New Roman" w:hAnsi="Times New Roman"/>
          <w:sz w:val="24"/>
          <w:szCs w:val="24"/>
        </w:rPr>
        <w:t>,</w:t>
      </w:r>
      <w:r w:rsidRPr="00623F21">
        <w:rPr>
          <w:rFonts w:ascii="Times New Roman" w:hAnsi="Times New Roman"/>
          <w:sz w:val="24"/>
          <w:szCs w:val="24"/>
        </w:rPr>
        <w:t>泵体相邻棱长分别为</w:t>
      </w:r>
      <w:r w:rsidRPr="00623F21">
        <w:rPr>
          <w:rFonts w:ascii="Times New Roman" w:hAnsi="Times New Roman"/>
          <w:i/>
          <w:sz w:val="24"/>
          <w:szCs w:val="24"/>
        </w:rPr>
        <w:t>L</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L</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L</w:t>
      </w:r>
      <w:r w:rsidRPr="00623F21">
        <w:rPr>
          <w:rFonts w:ascii="Times New Roman" w:hAnsi="Times New Roman"/>
          <w:sz w:val="24"/>
          <w:szCs w:val="24"/>
          <w:vertAlign w:val="subscript"/>
        </w:rPr>
        <w:t>3</w:t>
      </w:r>
      <w:r w:rsidRPr="00623F21">
        <w:rPr>
          <w:rFonts w:ascii="Times New Roman" w:hAnsi="Times New Roman"/>
          <w:sz w:val="24"/>
          <w:szCs w:val="24"/>
        </w:rPr>
        <w:t>。将泵体的上下表面接在电压为</w:t>
      </w:r>
      <w:r w:rsidRPr="00623F21">
        <w:rPr>
          <w:rFonts w:ascii="Times New Roman" w:hAnsi="Times New Roman"/>
          <w:i/>
          <w:sz w:val="24"/>
          <w:szCs w:val="24"/>
        </w:rPr>
        <w:t>U</w:t>
      </w:r>
      <w:r w:rsidRPr="00623F21">
        <w:rPr>
          <w:rFonts w:ascii="Times New Roman" w:hAnsi="Times New Roman"/>
          <w:sz w:val="24"/>
          <w:szCs w:val="24"/>
        </w:rPr>
        <w:t>、内阻不计的电源上</w:t>
      </w:r>
      <w:r w:rsidRPr="00623F21">
        <w:rPr>
          <w:rFonts w:ascii="Times New Roman" w:hAnsi="Times New Roman"/>
          <w:sz w:val="24"/>
          <w:szCs w:val="24"/>
        </w:rPr>
        <w:t>,</w:t>
      </w:r>
      <w:r w:rsidRPr="00623F21">
        <w:rPr>
          <w:rFonts w:ascii="Times New Roman" w:hAnsi="Times New Roman"/>
          <w:sz w:val="24"/>
          <w:szCs w:val="24"/>
        </w:rPr>
        <w:t>理想电流表示数为</w:t>
      </w:r>
      <w:r w:rsidRPr="00623F21">
        <w:rPr>
          <w:rFonts w:ascii="Times New Roman" w:hAnsi="Times New Roman"/>
          <w:i/>
          <w:sz w:val="24"/>
          <w:szCs w:val="24"/>
        </w:rPr>
        <w:t>I</w:t>
      </w:r>
      <w:r w:rsidRPr="00623F21">
        <w:rPr>
          <w:rFonts w:ascii="Times New Roman" w:hAnsi="Times New Roman"/>
          <w:sz w:val="24"/>
          <w:szCs w:val="24"/>
        </w:rPr>
        <w:t>,</w:t>
      </w:r>
      <w:r w:rsidRPr="00623F21">
        <w:rPr>
          <w:rFonts w:ascii="Times New Roman" w:hAnsi="Times New Roman"/>
          <w:sz w:val="24"/>
          <w:szCs w:val="24"/>
        </w:rPr>
        <w:t>泵体处在垂直于前表面向外的匀强磁场中</w:t>
      </w:r>
      <w:r w:rsidRPr="00623F21">
        <w:rPr>
          <w:rFonts w:ascii="Times New Roman" w:hAnsi="Times New Roman"/>
          <w:sz w:val="24"/>
          <w:szCs w:val="24"/>
        </w:rPr>
        <w:t>,</w:t>
      </w:r>
      <w:r w:rsidRPr="00623F21">
        <w:rPr>
          <w:rFonts w:ascii="Times New Roman" w:hAnsi="Times New Roman"/>
          <w:sz w:val="24"/>
          <w:szCs w:val="24"/>
        </w:rPr>
        <w:t>磁感应强度大小为</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sz w:val="24"/>
          <w:szCs w:val="24"/>
        </w:rPr>
        <w:t>导电液体的电阻率为</w:t>
      </w:r>
      <w:r w:rsidRPr="00623F21">
        <w:rPr>
          <w:rFonts w:ascii="Times New Roman" w:hAnsi="Times New Roman"/>
          <w:i/>
          <w:sz w:val="24"/>
          <w:szCs w:val="24"/>
        </w:rPr>
        <w:t>ρ</w:t>
      </w:r>
      <w:r w:rsidRPr="00623F21">
        <w:rPr>
          <w:rFonts w:ascii="Times New Roman" w:hAnsi="Times New Roman"/>
          <w:sz w:val="24"/>
          <w:szCs w:val="24"/>
        </w:rPr>
        <w:t>。下列说法正确的是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D5832D3" wp14:editId="1BA2BB72">
            <wp:extent cx="1367790" cy="899795"/>
            <wp:effectExtent l="0" t="0" r="3810" b="0"/>
            <wp:docPr id="860"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7790" cy="89979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泵体上表面应接电源正极</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电磁泵对导电液体产生的推力大小为</w:t>
      </w:r>
      <w:r w:rsidRPr="00623F21">
        <w:rPr>
          <w:rFonts w:ascii="Times New Roman" w:hAnsi="Times New Roman"/>
          <w:i/>
          <w:sz w:val="24"/>
          <w:szCs w:val="24"/>
        </w:rPr>
        <w:t>IL</w:t>
      </w:r>
      <w:r w:rsidRPr="00623F21">
        <w:rPr>
          <w:rFonts w:ascii="Times New Roman" w:hAnsi="Times New Roman"/>
          <w:sz w:val="24"/>
          <w:szCs w:val="24"/>
          <w:vertAlign w:val="subscript"/>
        </w:rPr>
        <w:t>3</w:t>
      </w:r>
      <w:r w:rsidRPr="00623F21">
        <w:rPr>
          <w:rFonts w:ascii="Times New Roman" w:hAnsi="Times New Roman"/>
          <w:i/>
          <w:sz w:val="24"/>
          <w:szCs w:val="24"/>
        </w:rPr>
        <w:t>B</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泵体内导电液体沿电流方向的电阻</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ρ</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3</m:t>
                </m:r>
              </m:sub>
            </m:sSub>
          </m:den>
        </m:f>
      </m:oMath>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增大磁感应强度可以提高导电液体的流动速度</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lastRenderedPageBreak/>
        <w:t>答案</w:t>
      </w:r>
      <w:r w:rsidRPr="00623F21">
        <w:rPr>
          <w:rFonts w:ascii="Times New Roman" w:hAnsi="Times New Roman"/>
          <w:sz w:val="24"/>
          <w:szCs w:val="24"/>
        </w:rPr>
        <w:t xml:space="preserve">　</w:t>
      </w:r>
      <w:r w:rsidRPr="00623F21">
        <w:rPr>
          <w:rFonts w:ascii="Times New Roman" w:hAnsi="Times New Roman"/>
          <w:sz w:val="24"/>
          <w:szCs w:val="24"/>
        </w:rPr>
        <w:t>BD</w:t>
      </w:r>
    </w:p>
    <w:p w:rsidR="00CF7916" w:rsidRPr="00623F21" w:rsidRDefault="00CF7916" w:rsidP="00CF7916">
      <w:pPr>
        <w:tabs>
          <w:tab w:val="left" w:pos="4678"/>
        </w:tabs>
        <w:snapToGrid w:val="0"/>
        <w:spacing w:after="113"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当泵体上表面接电源的正极时</w:t>
      </w:r>
      <w:r w:rsidRPr="00623F21">
        <w:rPr>
          <w:rFonts w:ascii="Times New Roman" w:hAnsi="Times New Roman"/>
          <w:sz w:val="24"/>
          <w:szCs w:val="24"/>
        </w:rPr>
        <w:t>,</w:t>
      </w:r>
      <w:r w:rsidRPr="00623F21">
        <w:rPr>
          <w:rFonts w:ascii="Times New Roman" w:eastAsia="仿宋_GB2312" w:hAnsi="Times New Roman"/>
          <w:sz w:val="24"/>
          <w:szCs w:val="24"/>
        </w:rPr>
        <w:t>电流从上向下流过泵体</w:t>
      </w:r>
      <w:r w:rsidRPr="00623F21">
        <w:rPr>
          <w:rFonts w:ascii="Times New Roman" w:hAnsi="Times New Roman"/>
          <w:sz w:val="24"/>
          <w:szCs w:val="24"/>
        </w:rPr>
        <w:t>,</w:t>
      </w:r>
      <w:r w:rsidRPr="00623F21">
        <w:rPr>
          <w:rFonts w:ascii="Times New Roman" w:eastAsia="仿宋_GB2312" w:hAnsi="Times New Roman"/>
          <w:sz w:val="24"/>
          <w:szCs w:val="24"/>
        </w:rPr>
        <w:t>这时受到的安培力水平向左</w:t>
      </w:r>
      <w:r w:rsidRPr="00623F21">
        <w:rPr>
          <w:rFonts w:ascii="Times New Roman" w:hAnsi="Times New Roman"/>
          <w:sz w:val="24"/>
          <w:szCs w:val="24"/>
        </w:rPr>
        <w:t>,</w:t>
      </w:r>
      <w:r w:rsidRPr="00623F21">
        <w:rPr>
          <w:rFonts w:ascii="Times New Roman" w:eastAsia="仿宋_GB2312" w:hAnsi="Times New Roman"/>
          <w:sz w:val="24"/>
          <w:szCs w:val="24"/>
        </w:rPr>
        <w:t>会推动液体向左流动</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根据安培力公式得电磁泵对液体产生的推力大小</w:t>
      </w:r>
      <w:r w:rsidRPr="00623F21">
        <w:rPr>
          <w:rFonts w:ascii="Times New Roman" w:hAnsi="Times New Roman"/>
          <w:i/>
          <w:sz w:val="24"/>
          <w:szCs w:val="24"/>
        </w:rPr>
        <w:t>F</w:t>
      </w:r>
      <w:r w:rsidRPr="00623F21">
        <w:rPr>
          <w:rFonts w:ascii="Times New Roman" w:hAnsi="Times New Roman"/>
          <w:sz w:val="24"/>
          <w:szCs w:val="24"/>
        </w:rPr>
        <w:t>=</w:t>
      </w:r>
      <w:r w:rsidRPr="00623F21">
        <w:rPr>
          <w:rFonts w:ascii="Times New Roman" w:hAnsi="Times New Roman"/>
          <w:i/>
          <w:sz w:val="24"/>
          <w:szCs w:val="24"/>
        </w:rPr>
        <w:t>IL</w:t>
      </w:r>
      <w:r w:rsidRPr="00623F21">
        <w:rPr>
          <w:rFonts w:ascii="Times New Roman" w:hAnsi="Times New Roman"/>
          <w:sz w:val="24"/>
          <w:szCs w:val="24"/>
          <w:vertAlign w:val="subscript"/>
        </w:rPr>
        <w:t>3</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根据电阻定律得泵体内液体的电阻</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ρ</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S</m:t>
            </m:r>
          </m:den>
        </m:f>
      </m:oMath>
      <w:r w:rsidRPr="00623F21">
        <w:rPr>
          <w:rFonts w:ascii="Times New Roman" w:hAnsi="Times New Roman"/>
          <w:sz w:val="24"/>
          <w:szCs w:val="24"/>
        </w:rPr>
        <w:t>=</w:t>
      </w:r>
      <w:r w:rsidRPr="00623F21">
        <w:rPr>
          <w:rFonts w:ascii="Times New Roman" w:hAnsi="Times New Roman"/>
          <w:i/>
          <w:sz w:val="24"/>
          <w:szCs w:val="24"/>
        </w:rPr>
        <w:t>ρ</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3</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增大磁感应强度</w:t>
      </w:r>
      <w:r w:rsidRPr="00623F21">
        <w:rPr>
          <w:rFonts w:ascii="Times New Roman" w:hAnsi="Times New Roman"/>
          <w:sz w:val="24"/>
          <w:szCs w:val="24"/>
        </w:rPr>
        <w:t>,</w:t>
      </w:r>
      <w:r w:rsidRPr="00623F21">
        <w:rPr>
          <w:rFonts w:ascii="Times New Roman" w:eastAsia="仿宋_GB2312" w:hAnsi="Times New Roman"/>
          <w:sz w:val="24"/>
          <w:szCs w:val="24"/>
        </w:rPr>
        <w:t>则安培力增大</w:t>
      </w:r>
      <w:r w:rsidRPr="00623F21">
        <w:rPr>
          <w:rFonts w:ascii="Times New Roman" w:hAnsi="Times New Roman"/>
          <w:sz w:val="24"/>
          <w:szCs w:val="24"/>
        </w:rPr>
        <w:t>,</w:t>
      </w:r>
      <w:r w:rsidRPr="00623F21">
        <w:rPr>
          <w:rFonts w:ascii="Times New Roman" w:eastAsia="仿宋_GB2312" w:hAnsi="Times New Roman"/>
          <w:sz w:val="24"/>
          <w:szCs w:val="24"/>
        </w:rPr>
        <w:t>根据</w:t>
      </w:r>
      <w:r w:rsidRPr="00623F21">
        <w:rPr>
          <w:rFonts w:ascii="Times New Roman" w:hAnsi="Times New Roman"/>
          <w:i/>
          <w:sz w:val="24"/>
          <w:szCs w:val="24"/>
        </w:rPr>
        <w:t>F</w:t>
      </w:r>
      <w:r w:rsidRPr="00623F21">
        <w:rPr>
          <w:rFonts w:ascii="Times New Roman" w:hAnsi="Times New Roman"/>
          <w:sz w:val="24"/>
          <w:szCs w:val="24"/>
        </w:rPr>
        <w:t>=</w:t>
      </w:r>
      <w:r w:rsidRPr="00623F21">
        <w:rPr>
          <w:rFonts w:ascii="Times New Roman" w:hAnsi="Times New Roman"/>
          <w:i/>
          <w:sz w:val="24"/>
          <w:szCs w:val="24"/>
        </w:rPr>
        <w:t>ma</w:t>
      </w:r>
      <w:r w:rsidRPr="00623F21">
        <w:rPr>
          <w:rFonts w:ascii="Times New Roman" w:eastAsia="仿宋_GB2312" w:hAnsi="Times New Roman"/>
          <w:sz w:val="24"/>
          <w:szCs w:val="24"/>
        </w:rPr>
        <w:t>可知加速度增大</w:t>
      </w:r>
      <w:r w:rsidRPr="00623F21">
        <w:rPr>
          <w:rFonts w:ascii="Times New Roman" w:hAnsi="Times New Roman"/>
          <w:sz w:val="24"/>
          <w:szCs w:val="24"/>
        </w:rPr>
        <w:t>,</w:t>
      </w:r>
      <w:r w:rsidRPr="00623F21">
        <w:rPr>
          <w:rFonts w:ascii="Times New Roman" w:eastAsia="仿宋_GB2312" w:hAnsi="Times New Roman"/>
          <w:sz w:val="24"/>
          <w:szCs w:val="24"/>
        </w:rPr>
        <w:t>根据</w:t>
      </w:r>
      <w:r w:rsidRPr="00623F21">
        <w:rPr>
          <w:rFonts w:ascii="Book Antiqua" w:hAnsi="Book Antiqua"/>
          <w:i/>
          <w:sz w:val="24"/>
          <w:szCs w:val="24"/>
        </w:rPr>
        <w:t>v</w:t>
      </w:r>
      <w:r w:rsidRPr="00623F21">
        <w:rPr>
          <w:rFonts w:ascii="Times New Roman" w:hAnsi="Times New Roman"/>
          <w:sz w:val="24"/>
          <w:szCs w:val="24"/>
          <w:vertAlign w:val="superscript"/>
        </w:rPr>
        <w:t>2</w:t>
      </w:r>
      <w:r w:rsidRPr="00623F21">
        <w:rPr>
          <w:rFonts w:ascii="Times New Roman" w:hAnsi="Times New Roman"/>
          <w:sz w:val="24"/>
          <w:szCs w:val="24"/>
        </w:rPr>
        <w:t>=2</w:t>
      </w:r>
      <w:r w:rsidRPr="00623F21">
        <w:rPr>
          <w:rFonts w:ascii="Times New Roman" w:hAnsi="Times New Roman"/>
          <w:i/>
          <w:sz w:val="24"/>
          <w:szCs w:val="24"/>
        </w:rPr>
        <w:t>aL</w:t>
      </w:r>
      <w:r w:rsidRPr="00623F21">
        <w:rPr>
          <w:rFonts w:ascii="Times New Roman" w:hAnsi="Times New Roman"/>
          <w:sz w:val="24"/>
          <w:szCs w:val="24"/>
          <w:vertAlign w:val="subscript"/>
        </w:rPr>
        <w:t>1</w:t>
      </w:r>
      <w:r w:rsidRPr="00623F21">
        <w:rPr>
          <w:rFonts w:ascii="Times New Roman" w:eastAsia="仿宋_GB2312" w:hAnsi="Times New Roman"/>
          <w:sz w:val="24"/>
          <w:szCs w:val="24"/>
        </w:rPr>
        <w:t>可知导电液体的流动速度增大</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正确。</w:t>
      </w:r>
    </w:p>
    <w:p w:rsidR="00CF7916" w:rsidRPr="00623F21" w:rsidRDefault="00CF7916" w:rsidP="00CF7916">
      <w:pPr>
        <w:tabs>
          <w:tab w:val="left" w:pos="4678"/>
        </w:tabs>
        <w:snapToGrid w:val="0"/>
        <w:spacing w:after="113" w:line="360" w:lineRule="auto"/>
        <w:jc w:val="center"/>
        <w:rPr>
          <w:rFonts w:ascii="Times New Roman" w:hAnsi="Times New Roman"/>
          <w:sz w:val="24"/>
          <w:szCs w:val="24"/>
        </w:rPr>
      </w:pPr>
      <w:r w:rsidRPr="00623F21">
        <w:rPr>
          <w:rFonts w:ascii="Times New Roman" w:hAnsi="Times New Roman"/>
          <w:sz w:val="24"/>
          <w:szCs w:val="24"/>
        </w:rPr>
        <w:t>B</w:t>
      </w:r>
      <w:r w:rsidRPr="00623F21">
        <w:rPr>
          <w:rFonts w:ascii="Times New Roman" w:eastAsia="黑体" w:hAnsi="Times New Roman"/>
          <w:sz w:val="24"/>
          <w:szCs w:val="24"/>
        </w:rPr>
        <w:t>级</w:t>
      </w:r>
      <w:r w:rsidRPr="00623F21">
        <w:rPr>
          <w:rFonts w:ascii="Times New Roman" w:hAnsi="Times New Roman"/>
          <w:sz w:val="24"/>
          <w:szCs w:val="24"/>
        </w:rPr>
        <w:t xml:space="preserve">　</w:t>
      </w:r>
      <w:r w:rsidRPr="00623F21">
        <w:rPr>
          <w:rFonts w:ascii="Times New Roman" w:eastAsia="黑体" w:hAnsi="Times New Roman"/>
          <w:sz w:val="24"/>
          <w:szCs w:val="24"/>
        </w:rPr>
        <w:t>综合提升练</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9.(2025·</w:t>
      </w:r>
      <w:r w:rsidRPr="00623F21">
        <w:rPr>
          <w:rFonts w:ascii="Times New Roman" w:eastAsia="楷体_GB2312" w:hAnsi="Times New Roman"/>
          <w:sz w:val="24"/>
          <w:szCs w:val="24"/>
        </w:rPr>
        <w:t>八省联考河南卷</w:t>
      </w:r>
      <w:r w:rsidRPr="00623F21">
        <w:rPr>
          <w:rFonts w:ascii="Times New Roman" w:hAnsi="Times New Roman"/>
          <w:sz w:val="24"/>
          <w:szCs w:val="24"/>
        </w:rPr>
        <w:t>,7)</w:t>
      </w:r>
      <w:r w:rsidRPr="00623F21">
        <w:rPr>
          <w:rFonts w:ascii="Times New Roman" w:hAnsi="Times New Roman"/>
          <w:sz w:val="24"/>
          <w:szCs w:val="24"/>
        </w:rPr>
        <w:t>无限长平行直导线</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每单位长度之间都通过相同的绝缘轻弹簧连接。如图</w:t>
      </w:r>
      <w:r w:rsidRPr="00623F21">
        <w:rPr>
          <w:rFonts w:ascii="Times New Roman" w:hAnsi="Times New Roman"/>
          <w:sz w:val="24"/>
          <w:szCs w:val="24"/>
        </w:rPr>
        <w:t>,</w:t>
      </w:r>
      <w:r w:rsidRPr="00623F21">
        <w:rPr>
          <w:rFonts w:ascii="Times New Roman" w:hAnsi="Times New Roman"/>
          <w:sz w:val="24"/>
          <w:szCs w:val="24"/>
        </w:rPr>
        <w:t>若</w:t>
      </w:r>
      <w:r w:rsidRPr="00623F21">
        <w:rPr>
          <w:rFonts w:ascii="Times New Roman" w:hAnsi="Times New Roman"/>
          <w:sz w:val="24"/>
          <w:szCs w:val="24"/>
        </w:rPr>
        <w:t>b</w:t>
      </w:r>
      <w:r w:rsidRPr="00623F21">
        <w:rPr>
          <w:rFonts w:ascii="Times New Roman" w:hAnsi="Times New Roman"/>
          <w:sz w:val="24"/>
          <w:szCs w:val="24"/>
        </w:rPr>
        <w:t>水平固定</w:t>
      </w:r>
      <w:r w:rsidRPr="00623F21">
        <w:rPr>
          <w:rFonts w:ascii="Times New Roman" w:hAnsi="Times New Roman"/>
          <w:sz w:val="24"/>
          <w:szCs w:val="24"/>
        </w:rPr>
        <w:t>,</w:t>
      </w:r>
      <w:r w:rsidRPr="00623F21">
        <w:rPr>
          <w:rFonts w:ascii="Times New Roman" w:hAnsi="Times New Roman"/>
          <w:sz w:val="24"/>
          <w:szCs w:val="24"/>
        </w:rPr>
        <w:t>将</w:t>
      </w:r>
      <w:r w:rsidRPr="00623F21">
        <w:rPr>
          <w:rFonts w:ascii="Times New Roman" w:hAnsi="Times New Roman"/>
          <w:sz w:val="24"/>
          <w:szCs w:val="24"/>
        </w:rPr>
        <w:t>a</w:t>
      </w:r>
      <w:r w:rsidRPr="00623F21">
        <w:rPr>
          <w:rFonts w:ascii="Times New Roman" w:hAnsi="Times New Roman"/>
          <w:sz w:val="24"/>
          <w:szCs w:val="24"/>
        </w:rPr>
        <w:t>悬挂在弹簧下端</w:t>
      </w:r>
      <w:r w:rsidRPr="00623F21">
        <w:rPr>
          <w:rFonts w:ascii="Times New Roman" w:hAnsi="Times New Roman"/>
          <w:sz w:val="24"/>
          <w:szCs w:val="24"/>
        </w:rPr>
        <w:t>,</w:t>
      </w:r>
      <w:r w:rsidRPr="00623F21">
        <w:rPr>
          <w:rFonts w:ascii="Times New Roman" w:hAnsi="Times New Roman"/>
          <w:sz w:val="24"/>
          <w:szCs w:val="24"/>
        </w:rPr>
        <w:t>平衡时弹簧的伸长量为</w:t>
      </w:r>
      <w:r w:rsidRPr="00623F21">
        <w:rPr>
          <w:rFonts w:ascii="Times New Roman" w:hAnsi="Times New Roman"/>
          <w:sz w:val="24"/>
          <w:szCs w:val="24"/>
        </w:rPr>
        <w:t>Δ</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hAnsi="Times New Roman"/>
          <w:sz w:val="24"/>
          <w:szCs w:val="24"/>
        </w:rPr>
        <w:t>再在两导线内通入大小均为</w:t>
      </w:r>
      <w:r w:rsidRPr="00623F21">
        <w:rPr>
          <w:rFonts w:ascii="Times New Roman" w:hAnsi="Times New Roman"/>
          <w:i/>
          <w:sz w:val="24"/>
          <w:szCs w:val="24"/>
        </w:rPr>
        <w:t>I</w:t>
      </w:r>
      <w:r w:rsidRPr="00623F21">
        <w:rPr>
          <w:rFonts w:ascii="Times New Roman" w:hAnsi="Times New Roman"/>
          <w:sz w:val="24"/>
          <w:szCs w:val="24"/>
        </w:rPr>
        <w:t>的电流</w:t>
      </w:r>
      <w:r w:rsidRPr="00623F21">
        <w:rPr>
          <w:rFonts w:ascii="Times New Roman" w:hAnsi="Times New Roman"/>
          <w:sz w:val="24"/>
          <w:szCs w:val="24"/>
        </w:rPr>
        <w:t>,</w:t>
      </w:r>
      <w:r w:rsidRPr="00623F21">
        <w:rPr>
          <w:rFonts w:ascii="Times New Roman" w:hAnsi="Times New Roman"/>
          <w:sz w:val="24"/>
          <w:szCs w:val="24"/>
        </w:rPr>
        <w:t>方向相反</w:t>
      </w:r>
      <w:r w:rsidRPr="00623F21">
        <w:rPr>
          <w:rFonts w:ascii="Times New Roman" w:hAnsi="Times New Roman"/>
          <w:sz w:val="24"/>
          <w:szCs w:val="24"/>
        </w:rPr>
        <w:t>,</w:t>
      </w:r>
      <w:r w:rsidRPr="00623F21">
        <w:rPr>
          <w:rFonts w:ascii="Times New Roman" w:hAnsi="Times New Roman"/>
          <w:sz w:val="24"/>
          <w:szCs w:val="24"/>
        </w:rPr>
        <w:t>平衡时弹簧又伸长了</w:t>
      </w:r>
      <w:r w:rsidRPr="00623F21">
        <w:rPr>
          <w:rFonts w:ascii="Times New Roman" w:hAnsi="Times New Roman"/>
          <w:sz w:val="24"/>
          <w:szCs w:val="24"/>
        </w:rPr>
        <w:t>Δ</w:t>
      </w:r>
      <w:r w:rsidRPr="00623F21">
        <w:rPr>
          <w:rFonts w:ascii="Times New Roman" w:hAnsi="Times New Roman"/>
          <w:i/>
          <w:sz w:val="24"/>
          <w:szCs w:val="24"/>
        </w:rPr>
        <w:t>l</w:t>
      </w:r>
      <w:r w:rsidRPr="00623F21">
        <w:rPr>
          <w:rFonts w:ascii="Times New Roman" w:hAnsi="Times New Roman"/>
          <w:sz w:val="24"/>
          <w:szCs w:val="24"/>
        </w:rPr>
        <w:t>。若</w:t>
      </w:r>
      <w:r w:rsidRPr="00623F21">
        <w:rPr>
          <w:rFonts w:ascii="Times New Roman" w:hAnsi="Times New Roman"/>
          <w:sz w:val="24"/>
          <w:szCs w:val="24"/>
        </w:rPr>
        <w:t>a</w:t>
      </w:r>
      <w:r w:rsidRPr="00623F21">
        <w:rPr>
          <w:rFonts w:ascii="Times New Roman" w:hAnsi="Times New Roman"/>
          <w:sz w:val="24"/>
          <w:szCs w:val="24"/>
        </w:rPr>
        <w:t>水平固定</w:t>
      </w:r>
      <w:r w:rsidRPr="00623F21">
        <w:rPr>
          <w:rFonts w:ascii="Times New Roman" w:hAnsi="Times New Roman"/>
          <w:sz w:val="24"/>
          <w:szCs w:val="24"/>
        </w:rPr>
        <w:t>,</w:t>
      </w:r>
      <w:r w:rsidRPr="00623F21">
        <w:rPr>
          <w:rFonts w:ascii="Times New Roman" w:hAnsi="Times New Roman"/>
          <w:sz w:val="24"/>
          <w:szCs w:val="24"/>
        </w:rPr>
        <w:t>将</w:t>
      </w:r>
      <w:r w:rsidRPr="00623F21">
        <w:rPr>
          <w:rFonts w:ascii="Times New Roman" w:hAnsi="Times New Roman"/>
          <w:sz w:val="24"/>
          <w:szCs w:val="24"/>
        </w:rPr>
        <w:t>b</w:t>
      </w:r>
      <w:r w:rsidRPr="00623F21">
        <w:rPr>
          <w:rFonts w:ascii="Times New Roman" w:hAnsi="Times New Roman"/>
          <w:sz w:val="24"/>
          <w:szCs w:val="24"/>
        </w:rPr>
        <w:t>悬挂在弹簧下端</w:t>
      </w:r>
      <w:r w:rsidRPr="00623F21">
        <w:rPr>
          <w:rFonts w:ascii="Times New Roman" w:hAnsi="Times New Roman"/>
          <w:sz w:val="24"/>
          <w:szCs w:val="24"/>
        </w:rPr>
        <w:t>,</w:t>
      </w:r>
      <w:r w:rsidRPr="00623F21">
        <w:rPr>
          <w:rFonts w:ascii="Times New Roman" w:hAnsi="Times New Roman"/>
          <w:sz w:val="24"/>
          <w:szCs w:val="24"/>
        </w:rPr>
        <w:t>两导线内通入大小均为</w:t>
      </w:r>
      <w:r w:rsidRPr="00623F21">
        <w:rPr>
          <w:rFonts w:ascii="Times New Roman" w:hAnsi="Times New Roman"/>
          <w:sz w:val="24"/>
          <w:szCs w:val="24"/>
        </w:rPr>
        <w:t>2</w:t>
      </w:r>
      <w:r w:rsidRPr="00623F21">
        <w:rPr>
          <w:rFonts w:ascii="Times New Roman" w:hAnsi="Times New Roman"/>
          <w:i/>
          <w:sz w:val="24"/>
          <w:szCs w:val="24"/>
        </w:rPr>
        <w:t>I</w:t>
      </w:r>
      <w:r w:rsidRPr="00623F21">
        <w:rPr>
          <w:rFonts w:ascii="Times New Roman" w:hAnsi="Times New Roman"/>
          <w:sz w:val="24"/>
          <w:szCs w:val="24"/>
        </w:rPr>
        <w:t>的电流</w:t>
      </w:r>
      <w:r w:rsidRPr="00623F21">
        <w:rPr>
          <w:rFonts w:ascii="Times New Roman" w:hAnsi="Times New Roman"/>
          <w:sz w:val="24"/>
          <w:szCs w:val="24"/>
        </w:rPr>
        <w:t>,</w:t>
      </w:r>
      <w:r w:rsidRPr="00623F21">
        <w:rPr>
          <w:rFonts w:ascii="Times New Roman" w:hAnsi="Times New Roman"/>
          <w:sz w:val="24"/>
          <w:szCs w:val="24"/>
        </w:rPr>
        <w:t>方向相同</w:t>
      </w:r>
      <w:r w:rsidRPr="00623F21">
        <w:rPr>
          <w:rFonts w:ascii="Times New Roman" w:hAnsi="Times New Roman"/>
          <w:sz w:val="24"/>
          <w:szCs w:val="24"/>
        </w:rPr>
        <w:t>,</w:t>
      </w:r>
      <w:r w:rsidRPr="00623F21">
        <w:rPr>
          <w:rFonts w:ascii="Times New Roman" w:hAnsi="Times New Roman"/>
          <w:sz w:val="24"/>
          <w:szCs w:val="24"/>
        </w:rPr>
        <w:t>平衡后弹簧的伸长量恰为</w:t>
      </w:r>
      <w:r w:rsidRPr="00623F21">
        <w:rPr>
          <w:rFonts w:ascii="Times New Roman" w:hAnsi="Times New Roman"/>
          <w:sz w:val="24"/>
          <w:szCs w:val="24"/>
        </w:rPr>
        <w:t>2Δ</w:t>
      </w:r>
      <w:r w:rsidRPr="00623F21">
        <w:rPr>
          <w:rFonts w:ascii="Times New Roman" w:hAnsi="Times New Roman"/>
          <w:i/>
          <w:sz w:val="24"/>
          <w:szCs w:val="24"/>
        </w:rPr>
        <w:t>l</w:t>
      </w:r>
      <w:r w:rsidRPr="00623F21">
        <w:rPr>
          <w:rFonts w:ascii="Times New Roman" w:hAnsi="Times New Roman"/>
          <w:sz w:val="24"/>
          <w:szCs w:val="24"/>
        </w:rPr>
        <w:t>。已知通电无限长直导线在其周围产生磁场的磁感应强度大小与导线中电流大小成正比</w:t>
      </w:r>
      <w:r w:rsidRPr="00623F21">
        <w:rPr>
          <w:rFonts w:ascii="Times New Roman" w:hAnsi="Times New Roman"/>
          <w:sz w:val="24"/>
          <w:szCs w:val="24"/>
        </w:rPr>
        <w:t>,</w:t>
      </w:r>
      <w:r w:rsidRPr="00623F21">
        <w:rPr>
          <w:rFonts w:ascii="Times New Roman" w:hAnsi="Times New Roman"/>
          <w:sz w:val="24"/>
          <w:szCs w:val="24"/>
        </w:rPr>
        <w:t>与距导线的距离成反比。则</w:t>
      </w:r>
      <w:r w:rsidRPr="00623F21">
        <w:rPr>
          <w:rFonts w:ascii="Times New Roman" w:hAnsi="Times New Roman"/>
          <w:sz w:val="24"/>
          <w:szCs w:val="24"/>
        </w:rPr>
        <w:t>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单位长度的质量比</w:t>
      </w:r>
      <w:r w:rsidRPr="00623F21">
        <w:rPr>
          <w:rFonts w:ascii="Times New Roman" w:hAnsi="Times New Roman"/>
          <w:i/>
          <w:sz w:val="24"/>
          <w:szCs w:val="24"/>
        </w:rPr>
        <w:t>m</w:t>
      </w:r>
      <w:r w:rsidRPr="00623F21">
        <w:rPr>
          <w:rFonts w:ascii="Times New Roman" w:hAnsi="Times New Roman"/>
          <w:sz w:val="24"/>
          <w:szCs w:val="24"/>
          <w:vertAlign w:val="subscript"/>
        </w:rPr>
        <w:t>a</w:t>
      </w:r>
      <w:r w:rsidRPr="00623F21">
        <w:rPr>
          <w:rFonts w:ascii="宋体" w:hAnsi="宋体" w:cs="宋体" w:hint="eastAsia"/>
          <w:sz w:val="24"/>
          <w:szCs w:val="24"/>
        </w:rPr>
        <w:t>∶</w:t>
      </w:r>
      <w:r w:rsidRPr="00623F21">
        <w:rPr>
          <w:rFonts w:ascii="Times New Roman" w:hAnsi="Times New Roman"/>
          <w:i/>
          <w:sz w:val="24"/>
          <w:szCs w:val="24"/>
        </w:rPr>
        <w:t>m</w:t>
      </w:r>
      <w:r w:rsidRPr="00623F21">
        <w:rPr>
          <w:rFonts w:ascii="Times New Roman" w:hAnsi="Times New Roman"/>
          <w:sz w:val="24"/>
          <w:szCs w:val="24"/>
          <w:vertAlign w:val="subscript"/>
        </w:rPr>
        <w:t>b</w:t>
      </w:r>
      <w:r w:rsidRPr="00623F21">
        <w:rPr>
          <w:rFonts w:ascii="Times New Roman" w:hAnsi="Times New Roman"/>
          <w:sz w:val="24"/>
          <w:szCs w:val="24"/>
        </w:rPr>
        <w:t>为</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CFDC261" wp14:editId="3E16E565">
            <wp:extent cx="1082675" cy="614680"/>
            <wp:effectExtent l="0" t="0" r="3175" b="0"/>
            <wp:docPr id="867"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82675" cy="614680"/>
                    </a:xfrm>
                    <a:prstGeom prst="rect">
                      <a:avLst/>
                    </a:prstGeom>
                    <a:noFill/>
                    <a:ln>
                      <a:noFill/>
                    </a:ln>
                  </pic:spPr>
                </pic:pic>
              </a:graphicData>
            </a:graphic>
          </wp:inline>
        </w:drawing>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A.1</w:t>
      </w:r>
      <w:r w:rsidRPr="00623F21">
        <w:rPr>
          <w:rFonts w:ascii="宋体" w:hAnsi="宋体" w:cs="宋体" w:hint="eastAsia"/>
          <w:sz w:val="24"/>
          <w:szCs w:val="24"/>
        </w:rPr>
        <w:t>∶</w:t>
      </w:r>
      <w:r w:rsidRPr="00623F21">
        <w:rPr>
          <w:rFonts w:ascii="Times New Roman" w:hAnsi="Times New Roman"/>
          <w:sz w:val="24"/>
          <w:szCs w:val="24"/>
        </w:rPr>
        <w:t>6</w:t>
      </w:r>
      <w:r w:rsidRPr="00623F21">
        <w:rPr>
          <w:rFonts w:ascii="Times New Roman" w:hAnsi="Times New Roman"/>
          <w:sz w:val="24"/>
          <w:szCs w:val="24"/>
        </w:rPr>
        <w:tab/>
        <w:t>B.1</w:t>
      </w:r>
      <w:r w:rsidRPr="00623F21">
        <w:rPr>
          <w:rFonts w:ascii="宋体" w:hAnsi="宋体" w:cs="宋体" w:hint="eastAsia"/>
          <w:sz w:val="24"/>
          <w:szCs w:val="24"/>
        </w:rPr>
        <w:t>∶</w:t>
      </w:r>
      <w:r w:rsidRPr="00623F21">
        <w:rPr>
          <w:rFonts w:ascii="Times New Roman" w:hAnsi="Times New Roman"/>
          <w:sz w:val="24"/>
          <w:szCs w:val="24"/>
        </w:rPr>
        <w:t>4</w:t>
      </w:r>
      <w:r w:rsidRPr="00623F21">
        <w:rPr>
          <w:rFonts w:ascii="Times New Roman" w:hAnsi="Times New Roman"/>
          <w:sz w:val="24"/>
          <w:szCs w:val="24"/>
        </w:rPr>
        <w:tab/>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C.1</w:t>
      </w:r>
      <w:r w:rsidRPr="00623F21">
        <w:rPr>
          <w:rFonts w:ascii="宋体" w:hAnsi="宋体" w:cs="宋体" w:hint="eastAsia"/>
          <w:sz w:val="24"/>
          <w:szCs w:val="24"/>
        </w:rPr>
        <w:t>∶</w:t>
      </w:r>
      <w:r w:rsidRPr="00623F21">
        <w:rPr>
          <w:rFonts w:ascii="Times New Roman" w:hAnsi="Times New Roman"/>
          <w:sz w:val="24"/>
          <w:szCs w:val="24"/>
        </w:rPr>
        <w:t>2</w:t>
      </w:r>
      <w:r w:rsidRPr="00623F21">
        <w:rPr>
          <w:rFonts w:ascii="Times New Roman" w:hAnsi="Times New Roman"/>
          <w:sz w:val="24"/>
          <w:szCs w:val="24"/>
        </w:rPr>
        <w:tab/>
        <w:t>D.1</w:t>
      </w:r>
      <w:r w:rsidRPr="00623F21">
        <w:rPr>
          <w:rFonts w:ascii="宋体" w:hAnsi="宋体" w:cs="宋体" w:hint="eastAsia"/>
          <w:sz w:val="24"/>
          <w:szCs w:val="24"/>
        </w:rPr>
        <w:t>∶</w:t>
      </w:r>
      <w:r w:rsidRPr="00623F21">
        <w:rPr>
          <w:rFonts w:ascii="Times New Roman" w:hAnsi="Times New Roman"/>
          <w:sz w:val="24"/>
          <w:szCs w:val="24"/>
        </w:rPr>
        <w:t>1</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设弹簧伸长量</w:t>
      </w:r>
      <w:r w:rsidRPr="00623F21">
        <w:rPr>
          <w:rFonts w:ascii="Times New Roman" w:hAnsi="Times New Roman"/>
          <w:sz w:val="24"/>
          <w:szCs w:val="24"/>
        </w:rPr>
        <w:t>Δ</w:t>
      </w:r>
      <w:r w:rsidRPr="00623F21">
        <w:rPr>
          <w:rFonts w:ascii="Times New Roman" w:hAnsi="Times New Roman"/>
          <w:i/>
          <w:sz w:val="24"/>
          <w:szCs w:val="24"/>
        </w:rPr>
        <w:t>l</w:t>
      </w:r>
      <w:r w:rsidRPr="00623F21">
        <w:rPr>
          <w:rFonts w:ascii="Times New Roman" w:eastAsia="仿宋_GB2312" w:hAnsi="Times New Roman"/>
          <w:sz w:val="24"/>
          <w:szCs w:val="24"/>
        </w:rPr>
        <w:t>所对应的弹力大小为</w:t>
      </w:r>
      <w:r w:rsidRPr="00623F21">
        <w:rPr>
          <w:rFonts w:ascii="Times New Roman" w:hAnsi="Times New Roman"/>
          <w:i/>
          <w:sz w:val="24"/>
          <w:szCs w:val="24"/>
        </w:rPr>
        <w:t>F</w:t>
      </w:r>
      <w:r w:rsidRPr="00623F21">
        <w:rPr>
          <w:rFonts w:ascii="Times New Roman" w:hAnsi="Times New Roman"/>
          <w:sz w:val="24"/>
          <w:szCs w:val="24"/>
          <w:vertAlign w:val="subscript"/>
        </w:rPr>
        <w:t>0</w:t>
      </w:r>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F</w:t>
      </w:r>
      <w:r w:rsidRPr="00623F21">
        <w:rPr>
          <w:rFonts w:ascii="Times New Roman" w:hAnsi="Times New Roman"/>
          <w:sz w:val="24"/>
          <w:szCs w:val="24"/>
          <w:vertAlign w:val="subscript"/>
        </w:rPr>
        <w:t>0</w:t>
      </w:r>
      <w:r w:rsidRPr="00623F21">
        <w:rPr>
          <w:rFonts w:ascii="Times New Roman" w:hAnsi="Times New Roman"/>
          <w:sz w:val="24"/>
          <w:szCs w:val="24"/>
        </w:rPr>
        <w:t>=</w:t>
      </w:r>
      <w:r w:rsidRPr="00623F21">
        <w:rPr>
          <w:rFonts w:ascii="Times New Roman" w:hAnsi="Times New Roman"/>
          <w:i/>
          <w:sz w:val="24"/>
          <w:szCs w:val="24"/>
        </w:rPr>
        <w:t>k</w:t>
      </w:r>
      <w:r w:rsidRPr="00623F21">
        <w:rPr>
          <w:rFonts w:ascii="Times New Roman" w:hAnsi="Times New Roman"/>
          <w:sz w:val="24"/>
          <w:szCs w:val="24"/>
        </w:rPr>
        <w:t>Δ</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eastAsia="仿宋_GB2312" w:hAnsi="Times New Roman"/>
          <w:sz w:val="24"/>
          <w:szCs w:val="24"/>
        </w:rPr>
        <w:t>若</w:t>
      </w:r>
      <w:r w:rsidRPr="00623F21">
        <w:rPr>
          <w:rFonts w:ascii="Times New Roman" w:hAnsi="Times New Roman"/>
          <w:sz w:val="24"/>
          <w:szCs w:val="24"/>
        </w:rPr>
        <w:t>b</w:t>
      </w:r>
      <w:r w:rsidRPr="00623F21">
        <w:rPr>
          <w:rFonts w:ascii="Times New Roman" w:eastAsia="仿宋_GB2312" w:hAnsi="Times New Roman"/>
          <w:sz w:val="24"/>
          <w:szCs w:val="24"/>
        </w:rPr>
        <w:t>水平固定</w:t>
      </w:r>
      <w:r w:rsidRPr="00623F21">
        <w:rPr>
          <w:rFonts w:ascii="Times New Roman" w:hAnsi="Times New Roman"/>
          <w:sz w:val="24"/>
          <w:szCs w:val="24"/>
        </w:rPr>
        <w:t>,a</w:t>
      </w:r>
      <w:r w:rsidRPr="00623F21">
        <w:rPr>
          <w:rFonts w:ascii="Times New Roman" w:eastAsia="仿宋_GB2312" w:hAnsi="Times New Roman"/>
          <w:sz w:val="24"/>
          <w:szCs w:val="24"/>
        </w:rPr>
        <w:t>悬挂在弹簧下端</w:t>
      </w:r>
      <w:r w:rsidRPr="00623F21">
        <w:rPr>
          <w:rFonts w:ascii="Times New Roman" w:hAnsi="Times New Roman"/>
          <w:sz w:val="24"/>
          <w:szCs w:val="24"/>
        </w:rPr>
        <w:t>,</w:t>
      </w:r>
      <w:r w:rsidRPr="00623F21">
        <w:rPr>
          <w:rFonts w:ascii="Times New Roman" w:eastAsia="仿宋_GB2312" w:hAnsi="Times New Roman"/>
          <w:sz w:val="24"/>
          <w:szCs w:val="24"/>
        </w:rPr>
        <w:t>平衡时有</w:t>
      </w:r>
      <w:r w:rsidRPr="00623F21">
        <w:rPr>
          <w:rFonts w:ascii="Times New Roman" w:hAnsi="Times New Roman"/>
          <w:i/>
          <w:sz w:val="24"/>
          <w:szCs w:val="24"/>
        </w:rPr>
        <w:t>m</w:t>
      </w:r>
      <w:r w:rsidRPr="00623F21">
        <w:rPr>
          <w:rFonts w:ascii="Times New Roman" w:hAnsi="Times New Roman"/>
          <w:sz w:val="24"/>
          <w:szCs w:val="24"/>
          <w:vertAlign w:val="subscript"/>
        </w:rPr>
        <w:t>a</w:t>
      </w:r>
      <w:r w:rsidRPr="00623F21">
        <w:rPr>
          <w:rFonts w:ascii="Times New Roman" w:hAnsi="Times New Roman"/>
          <w:i/>
          <w:sz w:val="24"/>
          <w:szCs w:val="24"/>
        </w:rPr>
        <w:t>g</w:t>
      </w:r>
      <w:r w:rsidRPr="00623F21">
        <w:rPr>
          <w:rFonts w:ascii="Times New Roman" w:hAnsi="Times New Roman"/>
          <w:sz w:val="24"/>
          <w:szCs w:val="24"/>
        </w:rPr>
        <w:t>=</w:t>
      </w:r>
      <w:r w:rsidRPr="00623F21">
        <w:rPr>
          <w:rFonts w:ascii="Times New Roman" w:hAnsi="Times New Roman"/>
          <w:i/>
          <w:sz w:val="24"/>
          <w:szCs w:val="24"/>
        </w:rPr>
        <w:t>F</w:t>
      </w:r>
      <w:r w:rsidRPr="00623F21">
        <w:rPr>
          <w:rFonts w:ascii="Times New Roman" w:hAnsi="Times New Roman"/>
          <w:sz w:val="24"/>
          <w:szCs w:val="24"/>
          <w:vertAlign w:val="subscript"/>
        </w:rPr>
        <w:t>0</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两导线通入大小均为</w:t>
      </w:r>
      <w:r w:rsidRPr="00623F21">
        <w:rPr>
          <w:rFonts w:ascii="Times New Roman" w:hAnsi="Times New Roman"/>
          <w:i/>
          <w:sz w:val="24"/>
          <w:szCs w:val="24"/>
        </w:rPr>
        <w:t>I</w:t>
      </w:r>
      <w:r w:rsidRPr="00623F21">
        <w:rPr>
          <w:rFonts w:ascii="Times New Roman" w:eastAsia="仿宋_GB2312" w:hAnsi="Times New Roman"/>
          <w:sz w:val="24"/>
          <w:szCs w:val="24"/>
        </w:rPr>
        <w:t>的电流</w:t>
      </w:r>
      <w:r w:rsidRPr="00623F21">
        <w:rPr>
          <w:rFonts w:ascii="Times New Roman" w:hAnsi="Times New Roman"/>
          <w:sz w:val="24"/>
          <w:szCs w:val="24"/>
        </w:rPr>
        <w:t>,</w:t>
      </w:r>
      <w:r w:rsidRPr="00623F21">
        <w:rPr>
          <w:rFonts w:ascii="Times New Roman" w:eastAsia="仿宋_GB2312" w:hAnsi="Times New Roman"/>
          <w:sz w:val="24"/>
          <w:szCs w:val="24"/>
        </w:rPr>
        <w:t>方向相反</w:t>
      </w:r>
      <w:r w:rsidRPr="00623F21">
        <w:rPr>
          <w:rFonts w:ascii="Times New Roman" w:hAnsi="Times New Roman"/>
          <w:sz w:val="24"/>
          <w:szCs w:val="24"/>
        </w:rPr>
        <w:t>,</w:t>
      </w:r>
      <w:r w:rsidRPr="00623F21">
        <w:rPr>
          <w:rFonts w:ascii="Times New Roman" w:eastAsia="仿宋_GB2312" w:hAnsi="Times New Roman"/>
          <w:sz w:val="24"/>
          <w:szCs w:val="24"/>
        </w:rPr>
        <w:t>则两导线有相互排斥的安培力</w:t>
      </w:r>
      <w:r w:rsidRPr="00623F21">
        <w:rPr>
          <w:rFonts w:ascii="Times New Roman" w:hAnsi="Times New Roman"/>
          <w:sz w:val="24"/>
          <w:szCs w:val="24"/>
        </w:rPr>
        <w:t>,</w:t>
      </w:r>
      <w:r w:rsidRPr="00623F21">
        <w:rPr>
          <w:rFonts w:ascii="Times New Roman" w:eastAsia="仿宋_GB2312" w:hAnsi="Times New Roman"/>
          <w:sz w:val="24"/>
          <w:szCs w:val="24"/>
        </w:rPr>
        <w:t>大小设为</w:t>
      </w:r>
      <w:r w:rsidRPr="00623F21">
        <w:rPr>
          <w:rFonts w:ascii="Times New Roman" w:hAnsi="Times New Roman"/>
          <w:i/>
          <w:sz w:val="24"/>
          <w:szCs w:val="24"/>
        </w:rPr>
        <w:t>F</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eastAsia="仿宋_GB2312" w:hAnsi="Times New Roman"/>
          <w:sz w:val="24"/>
          <w:szCs w:val="24"/>
        </w:rPr>
        <w:t>平衡时有</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m</w:t>
      </w:r>
      <w:r w:rsidRPr="00623F21">
        <w:rPr>
          <w:rFonts w:ascii="Times New Roman" w:hAnsi="Times New Roman"/>
          <w:sz w:val="24"/>
          <w:szCs w:val="24"/>
          <w:vertAlign w:val="subscript"/>
        </w:rPr>
        <w:t>a</w:t>
      </w:r>
      <w:r w:rsidRPr="00623F21">
        <w:rPr>
          <w:rFonts w:ascii="Times New Roman" w:hAnsi="Times New Roman"/>
          <w:i/>
          <w:sz w:val="24"/>
          <w:szCs w:val="24"/>
        </w:rPr>
        <w:t>g</w:t>
      </w:r>
      <w:r w:rsidRPr="00623F21">
        <w:rPr>
          <w:rFonts w:ascii="Times New Roman" w:hAnsi="Times New Roman"/>
          <w:sz w:val="24"/>
          <w:szCs w:val="24"/>
        </w:rPr>
        <w:t>+</w:t>
      </w:r>
      <w:r w:rsidRPr="00623F21">
        <w:rPr>
          <w:rFonts w:ascii="Times New Roman" w:hAnsi="Times New Roman"/>
          <w:i/>
          <w:sz w:val="24"/>
          <w:szCs w:val="24"/>
        </w:rPr>
        <w:t>F</w:t>
      </w:r>
      <w:r w:rsidRPr="00623F21">
        <w:rPr>
          <w:rFonts w:ascii="Times New Roman" w:hAnsi="Times New Roman"/>
          <w:sz w:val="24"/>
          <w:szCs w:val="24"/>
          <w:vertAlign w:val="subscript"/>
        </w:rPr>
        <w:t>1</w:t>
      </w:r>
      <w:r w:rsidRPr="00623F21">
        <w:rPr>
          <w:rFonts w:ascii="Times New Roman" w:hAnsi="Times New Roman"/>
          <w:sz w:val="24"/>
          <w:szCs w:val="24"/>
        </w:rPr>
        <w:t>=2</w:t>
      </w:r>
      <w:r w:rsidRPr="00623F21">
        <w:rPr>
          <w:rFonts w:ascii="Times New Roman" w:hAnsi="Times New Roman"/>
          <w:i/>
          <w:sz w:val="24"/>
          <w:szCs w:val="24"/>
        </w:rPr>
        <w:t>F</w:t>
      </w:r>
      <w:r w:rsidRPr="00623F21">
        <w:rPr>
          <w:rFonts w:ascii="Times New Roman" w:hAnsi="Times New Roman"/>
          <w:sz w:val="24"/>
          <w:szCs w:val="24"/>
          <w:vertAlign w:val="subscript"/>
        </w:rPr>
        <w:t>0</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eastAsia="仿宋_GB2312" w:hAnsi="Times New Roman"/>
          <w:sz w:val="24"/>
          <w:szCs w:val="24"/>
        </w:rPr>
        <w:t>水平固定</w:t>
      </w:r>
      <w:r w:rsidRPr="00623F21">
        <w:rPr>
          <w:rFonts w:ascii="Times New Roman" w:hAnsi="Times New Roman"/>
          <w:sz w:val="24"/>
          <w:szCs w:val="24"/>
        </w:rPr>
        <w:t>,b</w:t>
      </w:r>
      <w:r w:rsidRPr="00623F21">
        <w:rPr>
          <w:rFonts w:ascii="Times New Roman" w:eastAsia="仿宋_GB2312" w:hAnsi="Times New Roman"/>
          <w:sz w:val="24"/>
          <w:szCs w:val="24"/>
        </w:rPr>
        <w:t>悬挂在弹簧下端</w:t>
      </w:r>
      <w:r w:rsidRPr="00623F21">
        <w:rPr>
          <w:rFonts w:ascii="Times New Roman" w:hAnsi="Times New Roman"/>
          <w:sz w:val="24"/>
          <w:szCs w:val="24"/>
        </w:rPr>
        <w:t>,</w:t>
      </w:r>
      <w:r w:rsidRPr="00623F21">
        <w:rPr>
          <w:rFonts w:ascii="Times New Roman" w:eastAsia="仿宋_GB2312" w:hAnsi="Times New Roman"/>
          <w:sz w:val="24"/>
          <w:szCs w:val="24"/>
        </w:rPr>
        <w:t>两导线通入大小均为</w:t>
      </w:r>
      <w:r w:rsidRPr="00623F21">
        <w:rPr>
          <w:rFonts w:ascii="Times New Roman" w:hAnsi="Times New Roman"/>
          <w:sz w:val="24"/>
          <w:szCs w:val="24"/>
        </w:rPr>
        <w:t>2</w:t>
      </w:r>
      <w:r w:rsidRPr="00623F21">
        <w:rPr>
          <w:rFonts w:ascii="Times New Roman" w:hAnsi="Times New Roman"/>
          <w:i/>
          <w:sz w:val="24"/>
          <w:szCs w:val="24"/>
        </w:rPr>
        <w:t>I</w:t>
      </w:r>
      <w:r w:rsidRPr="00623F21">
        <w:rPr>
          <w:rFonts w:ascii="Times New Roman" w:eastAsia="仿宋_GB2312" w:hAnsi="Times New Roman"/>
          <w:sz w:val="24"/>
          <w:szCs w:val="24"/>
        </w:rPr>
        <w:t>的电流</w:t>
      </w:r>
      <w:r w:rsidRPr="00623F21">
        <w:rPr>
          <w:rFonts w:ascii="Times New Roman" w:hAnsi="Times New Roman"/>
          <w:sz w:val="24"/>
          <w:szCs w:val="24"/>
        </w:rPr>
        <w:t>,</w:t>
      </w:r>
      <w:r w:rsidRPr="00623F21">
        <w:rPr>
          <w:rFonts w:ascii="Times New Roman" w:eastAsia="仿宋_GB2312" w:hAnsi="Times New Roman"/>
          <w:sz w:val="24"/>
          <w:szCs w:val="24"/>
        </w:rPr>
        <w:t>方向相同</w:t>
      </w:r>
      <w:r w:rsidRPr="00623F21">
        <w:rPr>
          <w:rFonts w:ascii="Times New Roman" w:hAnsi="Times New Roman"/>
          <w:sz w:val="24"/>
          <w:szCs w:val="24"/>
        </w:rPr>
        <w:t>,</w:t>
      </w:r>
      <w:r w:rsidRPr="00623F21">
        <w:rPr>
          <w:rFonts w:ascii="Times New Roman" w:eastAsia="仿宋_GB2312" w:hAnsi="Times New Roman"/>
          <w:sz w:val="24"/>
          <w:szCs w:val="24"/>
        </w:rPr>
        <w:t>则两导线有相互吸引的安培力</w:t>
      </w:r>
      <w:r w:rsidRPr="00623F21">
        <w:rPr>
          <w:rFonts w:ascii="Times New Roman" w:hAnsi="Times New Roman"/>
          <w:sz w:val="24"/>
          <w:szCs w:val="24"/>
        </w:rPr>
        <w:t>,</w:t>
      </w:r>
      <w:r w:rsidRPr="00623F21">
        <w:rPr>
          <w:rFonts w:ascii="Times New Roman" w:eastAsia="仿宋_GB2312" w:hAnsi="Times New Roman"/>
          <w:sz w:val="24"/>
          <w:szCs w:val="24"/>
        </w:rPr>
        <w:t>大小设为</w:t>
      </w:r>
      <w:r w:rsidRPr="00623F21">
        <w:rPr>
          <w:rFonts w:ascii="Times New Roman" w:hAnsi="Times New Roman"/>
          <w:i/>
          <w:sz w:val="24"/>
          <w:szCs w:val="24"/>
        </w:rPr>
        <w:t>F</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eastAsia="仿宋_GB2312" w:hAnsi="Times New Roman"/>
          <w:sz w:val="24"/>
          <w:szCs w:val="24"/>
        </w:rPr>
        <w:t>平衡时有</w:t>
      </w:r>
      <w:r w:rsidRPr="00623F21">
        <w:rPr>
          <w:rFonts w:ascii="Times New Roman" w:hAnsi="Times New Roman"/>
          <w:i/>
          <w:sz w:val="24"/>
          <w:szCs w:val="24"/>
        </w:rPr>
        <w:t>m</w:t>
      </w:r>
      <w:r w:rsidRPr="00623F21">
        <w:rPr>
          <w:rFonts w:ascii="Times New Roman" w:hAnsi="Times New Roman"/>
          <w:sz w:val="24"/>
          <w:szCs w:val="24"/>
          <w:vertAlign w:val="subscript"/>
        </w:rPr>
        <w:t>b</w:t>
      </w:r>
      <w:r w:rsidRPr="00623F21">
        <w:rPr>
          <w:rFonts w:ascii="Times New Roman" w:hAnsi="Times New Roman"/>
          <w:i/>
          <w:sz w:val="24"/>
          <w:szCs w:val="24"/>
        </w:rPr>
        <w:t>g</w:t>
      </w:r>
      <w:r w:rsidRPr="00623F21">
        <w:rPr>
          <w:rFonts w:ascii="Times New Roman" w:hAnsi="Times New Roman"/>
          <w:sz w:val="24"/>
          <w:szCs w:val="24"/>
        </w:rPr>
        <w:t>-</w:t>
      </w:r>
      <w:r w:rsidRPr="00623F21">
        <w:rPr>
          <w:rFonts w:ascii="Times New Roman" w:hAnsi="Times New Roman"/>
          <w:i/>
          <w:sz w:val="24"/>
          <w:szCs w:val="24"/>
        </w:rPr>
        <w:t>F</w:t>
      </w:r>
      <w:r w:rsidRPr="00623F21">
        <w:rPr>
          <w:rFonts w:ascii="Times New Roman" w:hAnsi="Times New Roman"/>
          <w:sz w:val="24"/>
          <w:szCs w:val="24"/>
          <w:vertAlign w:val="subscript"/>
        </w:rPr>
        <w:t>2</w:t>
      </w:r>
      <w:r w:rsidRPr="00623F21">
        <w:rPr>
          <w:rFonts w:ascii="Times New Roman" w:hAnsi="Times New Roman"/>
          <w:sz w:val="24"/>
          <w:szCs w:val="24"/>
        </w:rPr>
        <w:t>=2</w:t>
      </w:r>
      <w:r w:rsidRPr="00623F21">
        <w:rPr>
          <w:rFonts w:ascii="Times New Roman" w:hAnsi="Times New Roman"/>
          <w:i/>
          <w:sz w:val="24"/>
          <w:szCs w:val="24"/>
        </w:rPr>
        <w:t>F</w:t>
      </w:r>
      <w:r w:rsidRPr="00623F21">
        <w:rPr>
          <w:rFonts w:ascii="Times New Roman" w:hAnsi="Times New Roman"/>
          <w:sz w:val="24"/>
          <w:szCs w:val="24"/>
          <w:vertAlign w:val="subscript"/>
        </w:rPr>
        <w:t>0</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两导线间的距离两次相同</w:t>
      </w:r>
      <w:r w:rsidRPr="00623F21">
        <w:rPr>
          <w:rFonts w:ascii="Times New Roman" w:hAnsi="Times New Roman"/>
          <w:sz w:val="24"/>
          <w:szCs w:val="24"/>
        </w:rPr>
        <w:t>,</w:t>
      </w:r>
      <w:r w:rsidRPr="00623F21">
        <w:rPr>
          <w:rFonts w:ascii="Times New Roman" w:eastAsia="仿宋_GB2312" w:hAnsi="Times New Roman"/>
          <w:sz w:val="24"/>
          <w:szCs w:val="24"/>
        </w:rPr>
        <w:t>根据安培力公式</w:t>
      </w:r>
      <w:r w:rsidRPr="00623F21">
        <w:rPr>
          <w:rFonts w:ascii="Times New Roman" w:hAnsi="Times New Roman"/>
          <w:i/>
          <w:sz w:val="24"/>
          <w:szCs w:val="24"/>
        </w:rPr>
        <w:t>F</w:t>
      </w:r>
      <w:r w:rsidRPr="00623F21">
        <w:rPr>
          <w:rFonts w:ascii="Times New Roman" w:hAnsi="Times New Roman"/>
          <w:sz w:val="24"/>
          <w:szCs w:val="24"/>
        </w:rPr>
        <w:t>=</w:t>
      </w:r>
      <w:r w:rsidRPr="00623F21">
        <w:rPr>
          <w:rFonts w:ascii="Times New Roman" w:hAnsi="Times New Roman"/>
          <w:i/>
          <w:sz w:val="24"/>
          <w:szCs w:val="24"/>
        </w:rPr>
        <w:t>ILB</w:t>
      </w:r>
      <w:r w:rsidRPr="00623F21">
        <w:rPr>
          <w:rFonts w:ascii="Times New Roman" w:hAnsi="Times New Roman"/>
          <w:sz w:val="24"/>
          <w:szCs w:val="24"/>
        </w:rPr>
        <w:t>,</w:t>
      </w:r>
      <w:r w:rsidRPr="00623F21">
        <w:rPr>
          <w:rFonts w:ascii="Times New Roman" w:eastAsia="仿宋_GB2312" w:hAnsi="Times New Roman"/>
          <w:sz w:val="24"/>
          <w:szCs w:val="24"/>
        </w:rPr>
        <w:t>结合磁感应强度大小与导线中电流大小成正比</w:t>
      </w:r>
      <w:r w:rsidRPr="00623F21">
        <w:rPr>
          <w:rFonts w:ascii="Times New Roman" w:hAnsi="Times New Roman"/>
          <w:sz w:val="24"/>
          <w:szCs w:val="24"/>
        </w:rPr>
        <w:t>,</w:t>
      </w:r>
      <w:r w:rsidRPr="00623F21">
        <w:rPr>
          <w:rFonts w:ascii="Times New Roman" w:eastAsia="仿宋_GB2312" w:hAnsi="Times New Roman"/>
          <w:sz w:val="24"/>
          <w:szCs w:val="24"/>
        </w:rPr>
        <w:t>与距导线的距离成反比</w:t>
      </w:r>
      <w:r w:rsidRPr="00623F21">
        <w:rPr>
          <w:rFonts w:ascii="Times New Roman" w:hAnsi="Times New Roman"/>
          <w:sz w:val="24"/>
          <w:szCs w:val="24"/>
        </w:rPr>
        <w:t>,</w:t>
      </w:r>
      <w:r w:rsidRPr="00623F21">
        <w:rPr>
          <w:rFonts w:ascii="Times New Roman" w:eastAsia="仿宋_GB2312" w:hAnsi="Times New Roman"/>
          <w:sz w:val="24"/>
          <w:szCs w:val="24"/>
        </w:rPr>
        <w:t>可知安培力正比于电流大小的平方</w:t>
      </w:r>
      <w:r w:rsidRPr="00623F21">
        <w:rPr>
          <w:rFonts w:ascii="Times New Roman" w:hAnsi="Times New Roman"/>
          <w:sz w:val="24"/>
          <w:szCs w:val="24"/>
        </w:rPr>
        <w:t>,</w:t>
      </w:r>
      <w:r w:rsidRPr="00623F21">
        <w:rPr>
          <w:rFonts w:ascii="Times New Roman" w:eastAsia="仿宋_GB2312" w:hAnsi="Times New Roman"/>
          <w:sz w:val="24"/>
          <w:szCs w:val="24"/>
        </w:rPr>
        <w:t>即</w:t>
      </w:r>
      <w:r w:rsidRPr="00623F21">
        <w:rPr>
          <w:rFonts w:ascii="Times New Roman" w:hAnsi="Times New Roman"/>
          <w:i/>
          <w:sz w:val="24"/>
          <w:szCs w:val="24"/>
        </w:rPr>
        <w:t>F</w:t>
      </w:r>
      <w:r w:rsidRPr="00623F21">
        <w:rPr>
          <w:rFonts w:ascii="Times New Roman" w:hAnsi="Times New Roman"/>
          <w:sz w:val="24"/>
          <w:szCs w:val="24"/>
          <w:vertAlign w:val="subscript"/>
        </w:rPr>
        <w:t>2</w:t>
      </w:r>
      <w:r w:rsidRPr="00623F21">
        <w:rPr>
          <w:rFonts w:ascii="Times New Roman" w:hAnsi="Times New Roman"/>
          <w:sz w:val="24"/>
          <w:szCs w:val="24"/>
        </w:rPr>
        <w:t>=4</w:t>
      </w:r>
      <w:r w:rsidRPr="00623F21">
        <w:rPr>
          <w:rFonts w:ascii="Times New Roman" w:hAnsi="Times New Roman"/>
          <w:i/>
          <w:sz w:val="24"/>
          <w:szCs w:val="24"/>
        </w:rPr>
        <w:t>F</w:t>
      </w:r>
      <w:r w:rsidRPr="00623F21">
        <w:rPr>
          <w:rFonts w:ascii="Times New Roman" w:hAnsi="Times New Roman"/>
          <w:sz w:val="24"/>
          <w:szCs w:val="24"/>
          <w:vertAlign w:val="subscript"/>
        </w:rPr>
        <w:t>1</w:t>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联立解得</w:t>
      </w:r>
      <w:r w:rsidRPr="00623F21">
        <w:rPr>
          <w:rFonts w:ascii="Times New Roman" w:hAnsi="Times New Roman"/>
          <w:i/>
          <w:sz w:val="24"/>
          <w:szCs w:val="24"/>
        </w:rPr>
        <w:t>m</w:t>
      </w:r>
      <w:r w:rsidRPr="00623F21">
        <w:rPr>
          <w:rFonts w:ascii="Times New Roman" w:hAnsi="Times New Roman"/>
          <w:sz w:val="24"/>
          <w:szCs w:val="24"/>
          <w:vertAlign w:val="subscript"/>
        </w:rPr>
        <w:t>b</w:t>
      </w:r>
      <w:r w:rsidRPr="00623F21">
        <w:rPr>
          <w:rFonts w:ascii="Times New Roman" w:hAnsi="Times New Roman"/>
          <w:sz w:val="24"/>
          <w:szCs w:val="24"/>
        </w:rPr>
        <w:t>=6</w:t>
      </w:r>
      <w:r w:rsidRPr="00623F21">
        <w:rPr>
          <w:rFonts w:ascii="Times New Roman" w:hAnsi="Times New Roman"/>
          <w:i/>
          <w:sz w:val="24"/>
          <w:szCs w:val="24"/>
        </w:rPr>
        <w:t>m</w:t>
      </w:r>
      <w:r w:rsidRPr="00623F21">
        <w:rPr>
          <w:rFonts w:ascii="Times New Roman" w:hAnsi="Times New Roman"/>
          <w:sz w:val="24"/>
          <w:szCs w:val="24"/>
          <w:vertAlign w:val="subscript"/>
        </w:rPr>
        <w:t>a</w:t>
      </w:r>
      <w:r w:rsidRPr="00623F21">
        <w:rPr>
          <w:rFonts w:ascii="Times New Roman" w:hAnsi="Times New Roman"/>
          <w:sz w:val="24"/>
          <w:szCs w:val="24"/>
        </w:rPr>
        <w:t>,A</w:t>
      </w:r>
      <w:r w:rsidRPr="00623F21">
        <w:rPr>
          <w:rFonts w:ascii="Times New Roman" w:eastAsia="仿宋_GB2312" w:hAnsi="Times New Roman"/>
          <w:sz w:val="24"/>
          <w:szCs w:val="24"/>
        </w:rPr>
        <w:t>正确。</w:t>
      </w:r>
    </w:p>
    <w:p w:rsidR="00CF7916"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10.</w:t>
      </w:r>
      <w:r w:rsidRPr="00623F21">
        <w:rPr>
          <w:rFonts w:ascii="Times New Roman" w:hAnsi="Times New Roman"/>
          <w:sz w:val="24"/>
          <w:szCs w:val="24"/>
        </w:rPr>
        <w:t>已知通电长直导线在周围空间某位置产生的磁感应强度大小与导线中的电流大小成正比</w:t>
      </w:r>
      <w:r w:rsidRPr="00623F21">
        <w:rPr>
          <w:rFonts w:ascii="Times New Roman" w:hAnsi="Times New Roman"/>
          <w:sz w:val="24"/>
          <w:szCs w:val="24"/>
        </w:rPr>
        <w:t>,</w:t>
      </w:r>
      <w:r w:rsidRPr="00623F21">
        <w:rPr>
          <w:rFonts w:ascii="Times New Roman" w:hAnsi="Times New Roman"/>
          <w:sz w:val="24"/>
          <w:szCs w:val="24"/>
        </w:rPr>
        <w:t>与该位置到长直导线的距离成反比</w:t>
      </w:r>
      <w:r w:rsidRPr="00623F21">
        <w:rPr>
          <w:rFonts w:ascii="Times New Roman" w:hAnsi="Times New Roman"/>
          <w:sz w:val="24"/>
          <w:szCs w:val="24"/>
        </w:rPr>
        <w:t>;</w:t>
      </w:r>
      <w:r w:rsidRPr="00623F21">
        <w:rPr>
          <w:rFonts w:ascii="Times New Roman" w:hAnsi="Times New Roman"/>
          <w:sz w:val="24"/>
          <w:szCs w:val="24"/>
        </w:rPr>
        <w:t>现有通有电流大小为</w:t>
      </w:r>
      <w:r w:rsidRPr="00623F21">
        <w:rPr>
          <w:rFonts w:ascii="Times New Roman" w:hAnsi="Times New Roman"/>
          <w:i/>
          <w:sz w:val="24"/>
          <w:szCs w:val="24"/>
        </w:rPr>
        <w:t>I</w:t>
      </w:r>
      <w:r w:rsidRPr="00623F21">
        <w:rPr>
          <w:rFonts w:ascii="Times New Roman" w:hAnsi="Times New Roman"/>
          <w:sz w:val="24"/>
          <w:szCs w:val="24"/>
        </w:rPr>
        <w:t>的长直导线固定在正方体的棱</w:t>
      </w:r>
      <w:r w:rsidRPr="00623F21">
        <w:rPr>
          <w:rFonts w:ascii="Times New Roman" w:hAnsi="Times New Roman"/>
          <w:i/>
          <w:sz w:val="24"/>
          <w:szCs w:val="24"/>
        </w:rPr>
        <w:t>dh</w:t>
      </w:r>
      <w:r w:rsidRPr="00623F21">
        <w:rPr>
          <w:rFonts w:ascii="Times New Roman" w:hAnsi="Times New Roman"/>
          <w:sz w:val="24"/>
          <w:szCs w:val="24"/>
        </w:rPr>
        <w:t>上</w:t>
      </w:r>
      <w:r w:rsidRPr="00623F21">
        <w:rPr>
          <w:rFonts w:ascii="Times New Roman" w:hAnsi="Times New Roman"/>
          <w:sz w:val="24"/>
          <w:szCs w:val="24"/>
        </w:rPr>
        <w:t>,</w:t>
      </w:r>
      <w:r w:rsidRPr="00623F21">
        <w:rPr>
          <w:rFonts w:ascii="Times New Roman" w:hAnsi="Times New Roman"/>
          <w:sz w:val="24"/>
          <w:szCs w:val="24"/>
        </w:rPr>
        <w:t>通有电流大小为</w:t>
      </w:r>
      <w:r w:rsidRPr="00623F21">
        <w:rPr>
          <w:rFonts w:ascii="Times New Roman" w:hAnsi="Times New Roman"/>
          <w:sz w:val="24"/>
          <w:szCs w:val="24"/>
        </w:rPr>
        <w:t>2</w:t>
      </w:r>
      <w:r w:rsidRPr="00623F21">
        <w:rPr>
          <w:rFonts w:ascii="Times New Roman" w:hAnsi="Times New Roman"/>
          <w:i/>
          <w:sz w:val="24"/>
          <w:szCs w:val="24"/>
        </w:rPr>
        <w:t>I</w:t>
      </w:r>
      <w:r w:rsidRPr="00623F21">
        <w:rPr>
          <w:rFonts w:ascii="Times New Roman" w:hAnsi="Times New Roman"/>
          <w:sz w:val="24"/>
          <w:szCs w:val="24"/>
        </w:rPr>
        <w:t>的长直导线固定在正方体的棱</w:t>
      </w:r>
      <w:r w:rsidRPr="00623F21">
        <w:rPr>
          <w:rFonts w:ascii="Times New Roman" w:hAnsi="Times New Roman"/>
          <w:i/>
          <w:sz w:val="24"/>
          <w:szCs w:val="24"/>
        </w:rPr>
        <w:t>hg</w:t>
      </w:r>
      <w:r w:rsidRPr="00623F21">
        <w:rPr>
          <w:rFonts w:ascii="Times New Roman" w:hAnsi="Times New Roman"/>
          <w:sz w:val="24"/>
          <w:szCs w:val="24"/>
        </w:rPr>
        <w:t>上</w:t>
      </w:r>
      <w:r w:rsidRPr="00623F21">
        <w:rPr>
          <w:rFonts w:ascii="Times New Roman" w:hAnsi="Times New Roman"/>
          <w:sz w:val="24"/>
          <w:szCs w:val="24"/>
        </w:rPr>
        <w:t>,</w:t>
      </w:r>
      <w:r w:rsidRPr="00623F21">
        <w:rPr>
          <w:rFonts w:ascii="Times New Roman" w:hAnsi="Times New Roman"/>
          <w:sz w:val="24"/>
          <w:szCs w:val="24"/>
        </w:rPr>
        <w:t>彼此绝缘</w:t>
      </w:r>
      <w:r w:rsidRPr="00623F21">
        <w:rPr>
          <w:rFonts w:ascii="Times New Roman" w:hAnsi="Times New Roman"/>
          <w:sz w:val="24"/>
          <w:szCs w:val="24"/>
        </w:rPr>
        <w:t>,</w:t>
      </w:r>
      <w:r w:rsidRPr="00623F21">
        <w:rPr>
          <w:rFonts w:ascii="Times New Roman" w:hAnsi="Times New Roman"/>
          <w:sz w:val="24"/>
          <w:szCs w:val="24"/>
        </w:rPr>
        <w:t>电流方向如图所示。则顶点</w:t>
      </w:r>
      <w:r w:rsidRPr="00623F21">
        <w:rPr>
          <w:rFonts w:ascii="Times New Roman" w:hAnsi="Times New Roman"/>
          <w:i/>
          <w:sz w:val="24"/>
          <w:szCs w:val="24"/>
        </w:rPr>
        <w:t>e</w:t>
      </w:r>
      <w:r w:rsidRPr="00623F21">
        <w:rPr>
          <w:rFonts w:ascii="Times New Roman" w:hAnsi="Times New Roman"/>
          <w:sz w:val="24"/>
          <w:szCs w:val="24"/>
        </w:rPr>
        <w:t>和</w:t>
      </w:r>
      <w:r w:rsidRPr="00623F21">
        <w:rPr>
          <w:rFonts w:ascii="Times New Roman" w:hAnsi="Times New Roman"/>
          <w:i/>
          <w:sz w:val="24"/>
          <w:szCs w:val="24"/>
        </w:rPr>
        <w:t>a</w:t>
      </w:r>
      <w:r w:rsidRPr="00623F21">
        <w:rPr>
          <w:rFonts w:ascii="Times New Roman" w:hAnsi="Times New Roman"/>
          <w:sz w:val="24"/>
          <w:szCs w:val="24"/>
        </w:rPr>
        <w:t>两处的磁感应强度大小之比为</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F7916" w:rsidRPr="00623F21" w:rsidRDefault="00CF7916" w:rsidP="00CF791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lastRenderedPageBreak/>
        <w:drawing>
          <wp:inline distT="0" distB="0" distL="0" distR="0" wp14:anchorId="0F6B2B96" wp14:editId="1D73CF71">
            <wp:extent cx="1009650" cy="936625"/>
            <wp:effectExtent l="0" t="0" r="0" b="0"/>
            <wp:docPr id="868"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09650" cy="936625"/>
                    </a:xfrm>
                    <a:prstGeom prst="rect">
                      <a:avLst/>
                    </a:prstGeom>
                    <a:noFill/>
                    <a:ln>
                      <a:noFill/>
                    </a:ln>
                  </pic:spPr>
                </pic:pic>
              </a:graphicData>
            </a:graphic>
          </wp:inline>
        </w:drawing>
      </w:r>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623F21">
        <w:rPr>
          <w:rFonts w:ascii="宋体" w:hAnsi="宋体" w:cs="宋体" w:hint="eastAsia"/>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23F21">
        <w:rPr>
          <w:rFonts w:ascii="Times New Roman" w:hAnsi="Times New Roman"/>
          <w:sz w:val="24"/>
          <w:szCs w:val="24"/>
        </w:rPr>
        <w:tab/>
        <w:t>B.2</w:t>
      </w:r>
      <w:r w:rsidRPr="00623F21">
        <w:rPr>
          <w:rFonts w:ascii="宋体" w:hAnsi="宋体" w:cs="宋体" w:hint="eastAsia"/>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m:oMath>
        <m:rad>
          <m:radPr>
            <m:degHide m:val="1"/>
            <m:ctrlPr>
              <w:rPr>
                <w:rFonts w:ascii="Cambria Math" w:hAnsi="Cambria Math"/>
                <w:sz w:val="24"/>
                <w:szCs w:val="24"/>
              </w:rPr>
            </m:ctrlPr>
          </m:radPr>
          <m:deg/>
          <m:e>
            <m:r>
              <m:rPr>
                <m:sty m:val="p"/>
              </m:rPr>
              <w:rPr>
                <w:rFonts w:ascii="Cambria Math" w:hAnsi="Cambria Math"/>
                <w:sz w:val="24"/>
                <w:szCs w:val="24"/>
              </w:rPr>
              <m:t>10</m:t>
            </m:r>
          </m:e>
        </m:rad>
      </m:oMath>
      <w:r w:rsidRPr="00623F21">
        <w:rPr>
          <w:rFonts w:ascii="宋体" w:hAnsi="宋体" w:cs="宋体" w:hint="eastAsia"/>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23F21">
        <w:rPr>
          <w:rFonts w:ascii="Times New Roman" w:hAnsi="Times New Roman"/>
          <w:sz w:val="24"/>
          <w:szCs w:val="24"/>
        </w:rPr>
        <w:tab/>
        <w:t>D.</w:t>
      </w:r>
      <m:oMath>
        <m:rad>
          <m:radPr>
            <m:degHide m:val="1"/>
            <m:ctrlPr>
              <w:rPr>
                <w:rFonts w:ascii="Cambria Math" w:hAnsi="Cambria Math"/>
                <w:sz w:val="24"/>
                <w:szCs w:val="24"/>
              </w:rPr>
            </m:ctrlPr>
          </m:radPr>
          <m:deg/>
          <m:e>
            <m:r>
              <m:rPr>
                <m:sty m:val="p"/>
              </m:rPr>
              <w:rPr>
                <w:rFonts w:ascii="Cambria Math" w:hAnsi="Cambria Math"/>
                <w:sz w:val="24"/>
                <w:szCs w:val="24"/>
              </w:rPr>
              <m:t>7</m:t>
            </m:r>
          </m:e>
        </m:rad>
      </m:oMath>
      <w:r w:rsidRPr="00623F21">
        <w:rPr>
          <w:rFonts w:ascii="宋体" w:hAnsi="宋体" w:cs="宋体" w:hint="eastAsia"/>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p>
    <w:p w:rsidR="00CF7916" w:rsidRPr="00623F21" w:rsidRDefault="00CF7916" w:rsidP="00CF791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w:t>
      </w:r>
    </w:p>
    <w:p w:rsidR="00CF7916" w:rsidRPr="00623F21" w:rsidRDefault="00CF7916" w:rsidP="00CF7916">
      <w:pPr>
        <w:tabs>
          <w:tab w:val="left" w:pos="4678"/>
        </w:tabs>
        <w:snapToGrid w:val="0"/>
        <w:spacing w:after="113"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设正方体边长为</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i/>
          <w:sz w:val="24"/>
          <w:szCs w:val="24"/>
        </w:rPr>
        <w:t>dh</w:t>
      </w:r>
      <w:r w:rsidRPr="00623F21">
        <w:rPr>
          <w:rFonts w:ascii="Times New Roman" w:eastAsia="仿宋_GB2312" w:hAnsi="Times New Roman"/>
          <w:sz w:val="24"/>
          <w:szCs w:val="24"/>
        </w:rPr>
        <w:t>和</w:t>
      </w:r>
      <w:r w:rsidRPr="00623F21">
        <w:rPr>
          <w:rFonts w:ascii="Times New Roman" w:hAnsi="Times New Roman"/>
          <w:i/>
          <w:sz w:val="24"/>
          <w:szCs w:val="24"/>
        </w:rPr>
        <w:t>hg</w:t>
      </w:r>
      <w:r w:rsidRPr="00623F21">
        <w:rPr>
          <w:rFonts w:ascii="Times New Roman" w:eastAsia="仿宋_GB2312" w:hAnsi="Times New Roman"/>
          <w:sz w:val="24"/>
          <w:szCs w:val="24"/>
        </w:rPr>
        <w:t>处的两根导线在</w:t>
      </w:r>
      <w:r w:rsidRPr="00623F21">
        <w:rPr>
          <w:rFonts w:ascii="Times New Roman" w:hAnsi="Times New Roman"/>
          <w:i/>
          <w:sz w:val="24"/>
          <w:szCs w:val="24"/>
        </w:rPr>
        <w:t>e</w:t>
      </w:r>
      <w:r w:rsidRPr="00623F21">
        <w:rPr>
          <w:rFonts w:ascii="Times New Roman" w:eastAsia="仿宋_GB2312" w:hAnsi="Times New Roman"/>
          <w:sz w:val="24"/>
          <w:szCs w:val="24"/>
        </w:rPr>
        <w:t>点的磁场的磁感应强度大小分别为</w:t>
      </w:r>
      <w:r w:rsidRPr="00623F21">
        <w:rPr>
          <w:rFonts w:ascii="Times New Roman" w:hAnsi="Times New Roman"/>
          <w:i/>
          <w:sz w:val="24"/>
          <w:szCs w:val="24"/>
        </w:rPr>
        <w:t>B</w:t>
      </w:r>
      <w:r w:rsidRPr="00623F21">
        <w:rPr>
          <w:rFonts w:ascii="Times New Roman" w:hAnsi="Times New Roman"/>
          <w:i/>
          <w:sz w:val="24"/>
          <w:szCs w:val="24"/>
          <w:vertAlign w:val="subscript"/>
        </w:rPr>
        <w:t>e</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I</m:t>
            </m:r>
          </m:num>
          <m:den>
            <m:r>
              <w:rPr>
                <w:rFonts w:ascii="Cambria Math" w:hAnsi="Cambria Math"/>
                <w:sz w:val="24"/>
                <w:szCs w:val="24"/>
              </w:rPr>
              <m:t>a</m:t>
            </m:r>
          </m:den>
        </m:f>
      </m:oMath>
      <w:r w:rsidRPr="00623F21">
        <w:rPr>
          <w:rFonts w:ascii="Times New Roman" w:eastAsia="仿宋_GB2312" w:hAnsi="Times New Roman"/>
          <w:sz w:val="24"/>
          <w:szCs w:val="24"/>
        </w:rPr>
        <w:t>、</w:t>
      </w:r>
      <w:r w:rsidRPr="00623F21">
        <w:rPr>
          <w:rFonts w:ascii="Times New Roman" w:hAnsi="Times New Roman"/>
          <w:i/>
          <w:sz w:val="24"/>
          <w:szCs w:val="24"/>
        </w:rPr>
        <w:t>B</w:t>
      </w:r>
      <w:r w:rsidRPr="00623F21">
        <w:rPr>
          <w:rFonts w:ascii="Times New Roman" w:hAnsi="Times New Roman"/>
          <w:i/>
          <w:sz w:val="24"/>
          <w:szCs w:val="24"/>
          <w:vertAlign w:val="subscript"/>
        </w:rPr>
        <w:t>e</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k·</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I</m:t>
            </m:r>
          </m:num>
          <m:den>
            <m:r>
              <w:rPr>
                <w:rFonts w:ascii="Cambria Math" w:hAnsi="Cambria Math"/>
                <w:sz w:val="24"/>
                <w:szCs w:val="24"/>
              </w:rPr>
              <m:t>a</m:t>
            </m:r>
          </m:den>
        </m:f>
      </m:oMath>
      <w:r w:rsidRPr="00623F21">
        <w:rPr>
          <w:rFonts w:ascii="Times New Roman" w:hAnsi="Times New Roman"/>
          <w:sz w:val="24"/>
          <w:szCs w:val="24"/>
        </w:rPr>
        <w:t>,</w:t>
      </w:r>
      <w:r w:rsidRPr="00623F21">
        <w:rPr>
          <w:rFonts w:ascii="Times New Roman" w:eastAsia="仿宋_GB2312" w:hAnsi="Times New Roman"/>
          <w:sz w:val="24"/>
          <w:szCs w:val="24"/>
        </w:rPr>
        <w:t>方向垂直</w:t>
      </w:r>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e</w:t>
      </w:r>
      <w:r w:rsidRPr="00623F21">
        <w:rPr>
          <w:rFonts w:ascii="Times New Roman" w:eastAsia="仿宋_GB2312" w:hAnsi="Times New Roman"/>
          <w:sz w:val="24"/>
          <w:szCs w:val="24"/>
        </w:rPr>
        <w:t>点的合磁感应强度大小为</w:t>
      </w:r>
      <w:r w:rsidRPr="00623F21">
        <w:rPr>
          <w:rFonts w:ascii="Times New Roman" w:hAnsi="Times New Roman"/>
          <w:i/>
          <w:sz w:val="24"/>
          <w:szCs w:val="24"/>
        </w:rPr>
        <w:t>B</w:t>
      </w:r>
      <w:r w:rsidRPr="00623F21">
        <w:rPr>
          <w:rFonts w:ascii="Times New Roman" w:hAnsi="Times New Roman"/>
          <w:i/>
          <w:sz w:val="24"/>
          <w:szCs w:val="24"/>
          <w:vertAlign w:val="subscript"/>
        </w:rPr>
        <w:t>e</w:t>
      </w:r>
      <w:r w:rsidRPr="00623F21">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e</m:t>
                    </m:r>
                    <m:r>
                      <m:rPr>
                        <m:sty m:val="p"/>
                      </m:rPr>
                      <w:rPr>
                        <w:rFonts w:ascii="Cambria Math" w:hAnsi="Cambria Math"/>
                        <w:sz w:val="24"/>
                        <w:szCs w:val="24"/>
                      </w:rPr>
                      <m:t>1</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e</m:t>
                    </m:r>
                    <m:r>
                      <m:rPr>
                        <m:sty m:val="p"/>
                      </m:rPr>
                      <w:rPr>
                        <w:rFonts w:ascii="Cambria Math" w:hAnsi="Cambria Math"/>
                        <w:sz w:val="24"/>
                        <w:szCs w:val="24"/>
                      </w:rPr>
                      <m:t>2</m:t>
                    </m:r>
                  </m:sub>
                </m:sSub>
              </m:e>
              <m:sup>
                <m:r>
                  <m:rPr>
                    <m:sty m:val="p"/>
                  </m:rPr>
                  <w:rPr>
                    <w:rFonts w:ascii="Cambria Math" w:hAnsi="Cambria Math"/>
                    <w:sz w:val="24"/>
                    <w:szCs w:val="24"/>
                  </w:rPr>
                  <m:t>2</m:t>
                </m:r>
              </m:sup>
            </m:sSup>
          </m:e>
        </m:rad>
      </m:oMath>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5</m:t>
                </m:r>
              </m:e>
            </m:rad>
            <m:r>
              <w:rPr>
                <w:rFonts w:ascii="Cambria Math" w:hAnsi="Cambria Math"/>
                <w:sz w:val="24"/>
                <w:szCs w:val="24"/>
              </w:rPr>
              <m:t>kI</m:t>
            </m:r>
          </m:num>
          <m:den>
            <m:r>
              <w:rPr>
                <w:rFonts w:ascii="Cambria Math" w:hAnsi="Cambria Math"/>
                <w:sz w:val="24"/>
                <w:szCs w:val="24"/>
              </w:rPr>
              <m:t>a</m:t>
            </m:r>
          </m:den>
        </m:f>
      </m:oMath>
      <w:r w:rsidRPr="00623F21">
        <w:rPr>
          <w:rFonts w:ascii="Times New Roman" w:hAnsi="Times New Roman"/>
          <w:sz w:val="24"/>
          <w:szCs w:val="24"/>
        </w:rPr>
        <w:t>;</w:t>
      </w:r>
      <w:r w:rsidRPr="00623F21">
        <w:rPr>
          <w:rFonts w:ascii="Times New Roman" w:hAnsi="Times New Roman"/>
          <w:i/>
          <w:sz w:val="24"/>
          <w:szCs w:val="24"/>
        </w:rPr>
        <w:t>dh</w:t>
      </w:r>
      <w:r w:rsidRPr="00623F21">
        <w:rPr>
          <w:rFonts w:ascii="Times New Roman" w:eastAsia="仿宋_GB2312" w:hAnsi="Times New Roman"/>
          <w:sz w:val="24"/>
          <w:szCs w:val="24"/>
        </w:rPr>
        <w:t>和</w:t>
      </w:r>
      <w:r w:rsidRPr="00623F21">
        <w:rPr>
          <w:rFonts w:ascii="Times New Roman" w:hAnsi="Times New Roman"/>
          <w:i/>
          <w:sz w:val="24"/>
          <w:szCs w:val="24"/>
        </w:rPr>
        <w:t>hg</w:t>
      </w:r>
      <w:r w:rsidRPr="00623F21">
        <w:rPr>
          <w:rFonts w:ascii="Times New Roman" w:eastAsia="仿宋_GB2312" w:hAnsi="Times New Roman"/>
          <w:sz w:val="24"/>
          <w:szCs w:val="24"/>
        </w:rPr>
        <w:t>处的两根导线在</w:t>
      </w:r>
      <w:r w:rsidRPr="00623F21">
        <w:rPr>
          <w:rFonts w:ascii="Times New Roman" w:hAnsi="Times New Roman"/>
          <w:i/>
          <w:sz w:val="24"/>
          <w:szCs w:val="24"/>
        </w:rPr>
        <w:t>a</w:t>
      </w:r>
      <w:r w:rsidRPr="00623F21">
        <w:rPr>
          <w:rFonts w:ascii="Times New Roman" w:eastAsia="仿宋_GB2312" w:hAnsi="Times New Roman"/>
          <w:sz w:val="24"/>
          <w:szCs w:val="24"/>
        </w:rPr>
        <w:t>点的磁场的磁感应强度大小分别为</w:t>
      </w:r>
      <w:r w:rsidRPr="00623F21">
        <w:rPr>
          <w:rFonts w:ascii="Times New Roman" w:hAnsi="Times New Roman"/>
          <w:i/>
          <w:sz w:val="24"/>
          <w:szCs w:val="24"/>
        </w:rPr>
        <w:t>B</w:t>
      </w:r>
      <w:r w:rsidRPr="00623F21">
        <w:rPr>
          <w:rFonts w:ascii="Times New Roman" w:hAnsi="Times New Roman"/>
          <w:i/>
          <w:sz w:val="24"/>
          <w:szCs w:val="24"/>
          <w:vertAlign w:val="subscript"/>
        </w:rPr>
        <w:t>a</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I</m:t>
            </m:r>
          </m:num>
          <m:den>
            <m:r>
              <w:rPr>
                <w:rFonts w:ascii="Cambria Math" w:hAnsi="Cambria Math"/>
                <w:sz w:val="24"/>
                <w:szCs w:val="24"/>
              </w:rPr>
              <m:t>a</m:t>
            </m:r>
          </m:den>
        </m:f>
      </m:oMath>
      <w:r w:rsidRPr="00623F21">
        <w:rPr>
          <w:rFonts w:ascii="Times New Roman" w:eastAsia="仿宋_GB2312" w:hAnsi="Times New Roman"/>
          <w:sz w:val="24"/>
          <w:szCs w:val="24"/>
        </w:rPr>
        <w:t>、</w:t>
      </w:r>
      <w:r w:rsidRPr="00623F21">
        <w:rPr>
          <w:rFonts w:ascii="Times New Roman" w:hAnsi="Times New Roman"/>
          <w:i/>
          <w:sz w:val="24"/>
          <w:szCs w:val="24"/>
        </w:rPr>
        <w:t>B</w:t>
      </w:r>
      <w:r w:rsidRPr="00623F21">
        <w:rPr>
          <w:rFonts w:ascii="Times New Roman" w:hAnsi="Times New Roman"/>
          <w:i/>
          <w:sz w:val="24"/>
          <w:szCs w:val="24"/>
          <w:vertAlign w:val="subscript"/>
        </w:rPr>
        <w:t>a</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k·</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I</m:t>
            </m:r>
          </m:num>
          <m:den>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a</m:t>
            </m:r>
          </m:den>
        </m:f>
      </m:oMath>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kI</m:t>
            </m:r>
          </m:num>
          <m:den>
            <m:r>
              <w:rPr>
                <w:rFonts w:ascii="Cambria Math" w:hAnsi="Cambria Math"/>
                <w:sz w:val="24"/>
                <w:szCs w:val="24"/>
              </w:rPr>
              <m:t>a</m:t>
            </m:r>
          </m:den>
        </m:f>
      </m:oMath>
      <w:r w:rsidRPr="00623F21">
        <w:rPr>
          <w:rFonts w:ascii="Times New Roman" w:hAnsi="Times New Roman"/>
          <w:sz w:val="24"/>
          <w:szCs w:val="24"/>
        </w:rPr>
        <w:t>,</w:t>
      </w:r>
      <w:r w:rsidRPr="00623F21">
        <w:rPr>
          <w:rFonts w:ascii="Times New Roman" w:eastAsia="仿宋_GB2312" w:hAnsi="Times New Roman"/>
          <w:sz w:val="24"/>
          <w:szCs w:val="24"/>
        </w:rPr>
        <w:t>二者方向垂直</w:t>
      </w:r>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a</w:t>
      </w:r>
      <w:r w:rsidRPr="00623F21">
        <w:rPr>
          <w:rFonts w:ascii="Times New Roman" w:eastAsia="仿宋_GB2312" w:hAnsi="Times New Roman"/>
          <w:sz w:val="24"/>
          <w:szCs w:val="24"/>
        </w:rPr>
        <w:t>点的合磁感应强度大小为</w:t>
      </w:r>
      <w:r w:rsidRPr="00623F21">
        <w:rPr>
          <w:rFonts w:ascii="Times New Roman" w:hAnsi="Times New Roman"/>
          <w:i/>
          <w:sz w:val="24"/>
          <w:szCs w:val="24"/>
        </w:rPr>
        <w:t>B</w:t>
      </w:r>
      <w:r w:rsidRPr="00623F21">
        <w:rPr>
          <w:rFonts w:ascii="Times New Roman" w:hAnsi="Times New Roman"/>
          <w:i/>
          <w:sz w:val="24"/>
          <w:szCs w:val="24"/>
          <w:vertAlign w:val="subscript"/>
        </w:rPr>
        <w:t>a</w:t>
      </w:r>
      <w:r w:rsidRPr="00623F21">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a</m:t>
                    </m:r>
                    <m:r>
                      <m:rPr>
                        <m:sty m:val="p"/>
                      </m:rPr>
                      <w:rPr>
                        <w:rFonts w:ascii="Cambria Math" w:hAnsi="Cambria Math"/>
                        <w:sz w:val="24"/>
                        <w:szCs w:val="24"/>
                      </w:rPr>
                      <m:t>1</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a</m:t>
                    </m:r>
                    <m:r>
                      <m:rPr>
                        <m:sty m:val="p"/>
                      </m:rPr>
                      <w:rPr>
                        <w:rFonts w:ascii="Cambria Math" w:hAnsi="Cambria Math"/>
                        <w:sz w:val="24"/>
                        <w:szCs w:val="24"/>
                      </w:rPr>
                      <m:t>2</m:t>
                    </m:r>
                  </m:sub>
                </m:sSub>
              </m:e>
              <m:sup>
                <m:r>
                  <m:rPr>
                    <m:sty m:val="p"/>
                  </m:rPr>
                  <w:rPr>
                    <w:rFonts w:ascii="Cambria Math" w:hAnsi="Cambria Math"/>
                    <w:sz w:val="24"/>
                    <w:szCs w:val="24"/>
                  </w:rPr>
                  <m:t>2</m:t>
                </m:r>
              </m:sup>
            </m:sSup>
          </m:e>
        </m:rad>
      </m:oMath>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kI</m:t>
            </m:r>
          </m:num>
          <m:den>
            <m:r>
              <w:rPr>
                <w:rFonts w:ascii="Cambria Math" w:hAnsi="Cambria Math"/>
                <w:sz w:val="24"/>
                <w:szCs w:val="24"/>
              </w:rPr>
              <m:t>a</m:t>
            </m:r>
          </m:den>
        </m:f>
      </m:oMath>
      <w:r w:rsidRPr="00623F21">
        <w:rPr>
          <w:rFonts w:ascii="Times New Roman" w:hAnsi="Times New Roman"/>
          <w:sz w:val="24"/>
          <w:szCs w:val="24"/>
        </w:rPr>
        <w:t>,</w:t>
      </w:r>
      <w:r w:rsidRPr="00623F21">
        <w:rPr>
          <w:rFonts w:ascii="Times New Roman" w:eastAsia="仿宋_GB2312" w:hAnsi="Times New Roman"/>
          <w:sz w:val="24"/>
          <w:szCs w:val="24"/>
        </w:rPr>
        <w:t>则</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e</m:t>
                </m:r>
              </m:sub>
            </m:sSub>
          </m:num>
          <m:den>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a</m:t>
                </m:r>
              </m:sub>
            </m:sSub>
          </m:den>
        </m:f>
      </m:oMath>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5</m:t>
                </m:r>
              </m:e>
            </m:rad>
          </m:num>
          <m:den>
            <m:rad>
              <m:radPr>
                <m:degHide m:val="1"/>
                <m:ctrlPr>
                  <w:rPr>
                    <w:rFonts w:ascii="Cambria Math" w:hAnsi="Cambria Math"/>
                    <w:sz w:val="24"/>
                    <w:szCs w:val="24"/>
                  </w:rPr>
                </m:ctrlPr>
              </m:radPr>
              <m:deg/>
              <m:e>
                <m:r>
                  <m:rPr>
                    <m:sty m:val="p"/>
                  </m:rPr>
                  <w:rPr>
                    <w:rFonts w:ascii="Cambria Math" w:hAnsi="Cambria Math"/>
                    <w:sz w:val="24"/>
                    <w:szCs w:val="24"/>
                  </w:rPr>
                  <m:t>3</m:t>
                </m:r>
              </m:e>
            </m:rad>
          </m:den>
        </m:f>
      </m:oMath>
      <w:r w:rsidRPr="00623F21">
        <w:rPr>
          <w:rFonts w:ascii="Times New Roman" w:hAnsi="Times New Roman"/>
          <w:sz w:val="24"/>
          <w:szCs w:val="24"/>
        </w:rPr>
        <w:t>,A</w:t>
      </w:r>
      <w:r w:rsidRPr="00623F21">
        <w:rPr>
          <w:rFonts w:ascii="Times New Roman" w:eastAsia="仿宋_GB2312" w:hAnsi="Times New Roman"/>
          <w:sz w:val="24"/>
          <w:szCs w:val="24"/>
        </w:rPr>
        <w:t>正确。</w:t>
      </w:r>
      <w:bookmarkStart w:id="0" w:name="_GoBack"/>
      <w:bookmarkEnd w:id="0"/>
    </w:p>
    <w:sectPr w:rsidR="00CF7916" w:rsidRPr="00623F21" w:rsidSect="00CF7916">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748" w:rsidRDefault="00586748" w:rsidP="005D3E76">
      <w:r>
        <w:separator/>
      </w:r>
    </w:p>
  </w:endnote>
  <w:endnote w:type="continuationSeparator" w:id="0">
    <w:p w:rsidR="00586748" w:rsidRDefault="00586748" w:rsidP="005D3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方正宋一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748" w:rsidRDefault="00586748" w:rsidP="005D3E76">
      <w:r>
        <w:separator/>
      </w:r>
    </w:p>
  </w:footnote>
  <w:footnote w:type="continuationSeparator" w:id="0">
    <w:p w:rsidR="00586748" w:rsidRDefault="00586748" w:rsidP="005D3E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16"/>
    <w:rsid w:val="00586748"/>
    <w:rsid w:val="005D3E76"/>
    <w:rsid w:val="00AE77FF"/>
    <w:rsid w:val="00CF7916"/>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795434-82BD-4F1C-803C-FC0C56B3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F7916"/>
    <w:rPr>
      <w:rFonts w:ascii="Calibri" w:eastAsia="宋体" w:hAnsi="NEU-BZ" w:cs="Times New Roman"/>
      <w:kern w:val="0"/>
      <w:sz w:val="23"/>
      <w:szCs w:val="23"/>
    </w:rPr>
  </w:style>
  <w:style w:type="paragraph" w:styleId="1">
    <w:name w:val="heading 1"/>
    <w:basedOn w:val="a"/>
    <w:next w:val="a"/>
    <w:link w:val="1Char"/>
    <w:uiPriority w:val="9"/>
    <w:qFormat/>
    <w:rsid w:val="00CF791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F791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F7916"/>
    <w:rPr>
      <w:rFonts w:ascii="Calibri" w:eastAsia="宋体" w:hAnsi="NEU-BZ" w:cs="Times New Roman"/>
      <w:b/>
      <w:bCs/>
      <w:kern w:val="44"/>
      <w:sz w:val="44"/>
      <w:szCs w:val="44"/>
    </w:rPr>
  </w:style>
  <w:style w:type="character" w:customStyle="1" w:styleId="2Char">
    <w:name w:val="标题 2 Char"/>
    <w:basedOn w:val="a0"/>
    <w:link w:val="2"/>
    <w:uiPriority w:val="9"/>
    <w:rsid w:val="00CF7916"/>
    <w:rPr>
      <w:rFonts w:asciiTheme="majorHAnsi" w:eastAsiaTheme="majorEastAsia" w:hAnsiTheme="majorHAnsi" w:cstheme="majorBidi"/>
      <w:b/>
      <w:bCs/>
      <w:kern w:val="0"/>
      <w:sz w:val="32"/>
      <w:szCs w:val="32"/>
    </w:rPr>
  </w:style>
  <w:style w:type="table" w:styleId="a3">
    <w:name w:val="Table Grid"/>
    <w:basedOn w:val="a1"/>
    <w:uiPriority w:val="59"/>
    <w:rsid w:val="00CF7916"/>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CF7916"/>
    <w:pPr>
      <w:tabs>
        <w:tab w:val="center" w:pos="4513"/>
        <w:tab w:val="right" w:pos="9026"/>
      </w:tabs>
    </w:pPr>
    <w:rPr>
      <w:sz w:val="22"/>
      <w:szCs w:val="22"/>
    </w:rPr>
  </w:style>
  <w:style w:type="character" w:customStyle="1" w:styleId="Char">
    <w:name w:val="页眉 Char"/>
    <w:basedOn w:val="a0"/>
    <w:link w:val="a4"/>
    <w:uiPriority w:val="99"/>
    <w:rsid w:val="00CF7916"/>
    <w:rPr>
      <w:rFonts w:ascii="Calibri" w:eastAsia="宋体" w:hAnsi="NEU-BZ" w:cs="Times New Roman"/>
      <w:kern w:val="0"/>
      <w:sz w:val="22"/>
    </w:rPr>
  </w:style>
  <w:style w:type="paragraph" w:styleId="a5">
    <w:name w:val="footer"/>
    <w:basedOn w:val="a"/>
    <w:link w:val="Char0"/>
    <w:uiPriority w:val="99"/>
    <w:unhideWhenUsed/>
    <w:rsid w:val="00CF7916"/>
    <w:pPr>
      <w:tabs>
        <w:tab w:val="center" w:pos="4513"/>
        <w:tab w:val="right" w:pos="9026"/>
      </w:tabs>
    </w:pPr>
    <w:rPr>
      <w:sz w:val="22"/>
      <w:szCs w:val="22"/>
    </w:rPr>
  </w:style>
  <w:style w:type="character" w:customStyle="1" w:styleId="Char0">
    <w:name w:val="页脚 Char"/>
    <w:basedOn w:val="a0"/>
    <w:link w:val="a5"/>
    <w:uiPriority w:val="99"/>
    <w:rsid w:val="00CF7916"/>
    <w:rPr>
      <w:rFonts w:ascii="Calibri" w:eastAsia="宋体" w:hAnsi="NEU-BZ" w:cs="Times New Roman"/>
      <w:kern w:val="0"/>
      <w:sz w:val="22"/>
    </w:rPr>
  </w:style>
  <w:style w:type="paragraph" w:styleId="a6">
    <w:name w:val="List Paragraph"/>
    <w:basedOn w:val="a"/>
    <w:uiPriority w:val="34"/>
    <w:qFormat/>
    <w:rsid w:val="00CF7916"/>
    <w:pPr>
      <w:ind w:left="720"/>
      <w:contextualSpacing/>
    </w:pPr>
    <w:rPr>
      <w:sz w:val="22"/>
      <w:szCs w:val="22"/>
    </w:rPr>
  </w:style>
  <w:style w:type="paragraph" w:styleId="a7">
    <w:name w:val="Balloon Text"/>
    <w:basedOn w:val="a"/>
    <w:link w:val="Char1"/>
    <w:uiPriority w:val="99"/>
    <w:semiHidden/>
    <w:unhideWhenUsed/>
    <w:rsid w:val="00CF7916"/>
    <w:rPr>
      <w:rFonts w:ascii="Tahoma" w:hAnsi="Tahoma" w:cs="Tahoma"/>
      <w:sz w:val="16"/>
      <w:szCs w:val="16"/>
    </w:rPr>
  </w:style>
  <w:style w:type="character" w:customStyle="1" w:styleId="Char1">
    <w:name w:val="批注框文本 Char"/>
    <w:basedOn w:val="a0"/>
    <w:link w:val="a7"/>
    <w:uiPriority w:val="99"/>
    <w:semiHidden/>
    <w:rsid w:val="00CF7916"/>
    <w:rPr>
      <w:rFonts w:ascii="Tahoma" w:eastAsia="宋体" w:hAnsi="Tahoma" w:cs="Tahoma"/>
      <w:kern w:val="0"/>
      <w:sz w:val="16"/>
      <w:szCs w:val="16"/>
    </w:rPr>
  </w:style>
  <w:style w:type="paragraph" w:styleId="a8">
    <w:name w:val="Quote"/>
    <w:basedOn w:val="a"/>
    <w:next w:val="a"/>
    <w:link w:val="Char2"/>
    <w:uiPriority w:val="29"/>
    <w:qFormat/>
    <w:rsid w:val="00CF7916"/>
    <w:rPr>
      <w:i/>
      <w:iCs/>
      <w:color w:val="000000"/>
      <w:sz w:val="22"/>
      <w:szCs w:val="22"/>
    </w:rPr>
  </w:style>
  <w:style w:type="character" w:customStyle="1" w:styleId="Char2">
    <w:name w:val="引用 Char"/>
    <w:basedOn w:val="a0"/>
    <w:link w:val="a8"/>
    <w:uiPriority w:val="29"/>
    <w:rsid w:val="00CF7916"/>
    <w:rPr>
      <w:rFonts w:ascii="Calibri" w:eastAsia="宋体" w:hAnsi="NEU-BZ" w:cs="Times New Roman"/>
      <w:i/>
      <w:iCs/>
      <w:color w:val="000000"/>
      <w:kern w:val="0"/>
      <w:sz w:val="22"/>
    </w:rPr>
  </w:style>
  <w:style w:type="table" w:styleId="-3">
    <w:name w:val="Light Shading Accent 3"/>
    <w:basedOn w:val="a1"/>
    <w:uiPriority w:val="60"/>
    <w:rsid w:val="00CF7916"/>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CF7916"/>
    <w:pPr>
      <w:tabs>
        <w:tab w:val="center" w:pos="4160"/>
        <w:tab w:val="right" w:pos="8300"/>
      </w:tabs>
    </w:pPr>
    <w:rPr>
      <w:sz w:val="22"/>
      <w:szCs w:val="22"/>
    </w:rPr>
  </w:style>
  <w:style w:type="character" w:customStyle="1" w:styleId="MTDisplayEquationChar">
    <w:name w:val="MTDisplayEquation Char"/>
    <w:basedOn w:val="a0"/>
    <w:link w:val="MTDisplayEquation"/>
    <w:rsid w:val="00CF7916"/>
    <w:rPr>
      <w:rFonts w:ascii="Calibri" w:eastAsia="宋体" w:hAnsi="NEU-BZ" w:cs="Times New Roman"/>
      <w:kern w:val="0"/>
      <w:sz w:val="22"/>
    </w:rPr>
  </w:style>
  <w:style w:type="character" w:customStyle="1" w:styleId="Char3">
    <w:name w:val="脚注文本 Char"/>
    <w:link w:val="a9"/>
    <w:uiPriority w:val="99"/>
    <w:semiHidden/>
    <w:rsid w:val="00CF7916"/>
    <w:rPr>
      <w:sz w:val="18"/>
      <w:szCs w:val="18"/>
    </w:rPr>
  </w:style>
  <w:style w:type="paragraph" w:styleId="a9">
    <w:name w:val="footnote text"/>
    <w:basedOn w:val="a"/>
    <w:link w:val="Char3"/>
    <w:uiPriority w:val="99"/>
    <w:semiHidden/>
    <w:unhideWhenUsed/>
    <w:rsid w:val="00CF7916"/>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CF7916"/>
    <w:rPr>
      <w:rFonts w:ascii="Calibri" w:eastAsia="宋体" w:hAnsi="NEU-BZ" w:cs="Times New Roman"/>
      <w:kern w:val="0"/>
      <w:sz w:val="18"/>
      <w:szCs w:val="18"/>
    </w:rPr>
  </w:style>
  <w:style w:type="character" w:styleId="aa">
    <w:name w:val="footnote reference"/>
    <w:uiPriority w:val="99"/>
    <w:semiHidden/>
    <w:unhideWhenUsed/>
    <w:rsid w:val="00CF7916"/>
    <w:rPr>
      <w:vertAlign w:val="superscript"/>
    </w:rPr>
  </w:style>
  <w:style w:type="paragraph" w:customStyle="1" w:styleId="ab">
    <w:name w:val="[基本段落]"/>
    <w:basedOn w:val="ac"/>
    <w:rsid w:val="00CF7916"/>
  </w:style>
  <w:style w:type="paragraph" w:customStyle="1" w:styleId="ac">
    <w:name w:val="[系统文字]"/>
    <w:rsid w:val="00CF7916"/>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tiff"/><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1320</Words>
  <Characters>7524</Characters>
  <Application>Microsoft Office Word</Application>
  <DocSecurity>0</DocSecurity>
  <Lines>62</Lines>
  <Paragraphs>17</Paragraphs>
  <ScaleCrop>false</ScaleCrop>
  <Company>P R C</Company>
  <LinksUpToDate>false</LinksUpToDate>
  <CharactersWithSpaces>8827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2026-01-08T10:47:00Z</dcterms:created>
  <dcterms:modified xsi:type="dcterms:W3CDTF">2026-03-10T06:43:00Z</dcterms:modified>
</cp:coreProperties>
</file>