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C26" w:rsidRPr="00623F21" w:rsidRDefault="00CE7C26" w:rsidP="00CE7C26">
      <w:pPr>
        <w:pStyle w:val="2"/>
        <w:jc w:val="center"/>
      </w:pPr>
      <w:r w:rsidRPr="00623F21">
        <w:t>第</w:t>
      </w:r>
      <w:r w:rsidRPr="00623F21">
        <w:t>2</w:t>
      </w:r>
      <w:r w:rsidRPr="00623F21">
        <w:t>讲　磁场对运动电荷的作用</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学习目标</w:t>
      </w:r>
      <w:r w:rsidRPr="00623F21">
        <w:rPr>
          <w:rFonts w:ascii="Times New Roman" w:hAnsi="Times New Roman"/>
          <w:sz w:val="24"/>
          <w:szCs w:val="24"/>
        </w:rPr>
        <w:t xml:space="preserve">　</w:t>
      </w:r>
      <w:r w:rsidRPr="00623F21">
        <w:rPr>
          <w:rFonts w:ascii="Times New Roman" w:hAnsi="Times New Roman"/>
          <w:sz w:val="24"/>
          <w:szCs w:val="24"/>
        </w:rPr>
        <w:t>1.</w:t>
      </w:r>
      <w:r w:rsidRPr="00623F21">
        <w:rPr>
          <w:rFonts w:ascii="Times New Roman" w:hAnsi="Times New Roman"/>
          <w:sz w:val="24"/>
          <w:szCs w:val="24"/>
        </w:rPr>
        <w:t>会利用左手定则判断洛伦兹力的方向</w:t>
      </w:r>
      <w:r w:rsidRPr="00623F21">
        <w:rPr>
          <w:rFonts w:ascii="Times New Roman" w:hAnsi="Times New Roman"/>
          <w:sz w:val="24"/>
          <w:szCs w:val="24"/>
        </w:rPr>
        <w:t>,</w:t>
      </w:r>
      <w:r w:rsidRPr="00623F21">
        <w:rPr>
          <w:rFonts w:ascii="Times New Roman" w:hAnsi="Times New Roman"/>
          <w:sz w:val="24"/>
          <w:szCs w:val="24"/>
        </w:rPr>
        <w:t>会计算洛伦兹力的大小。</w:t>
      </w:r>
      <w:r w:rsidRPr="00623F21">
        <w:rPr>
          <w:rFonts w:ascii="Times New Roman" w:hAnsi="Times New Roman"/>
          <w:sz w:val="24"/>
          <w:szCs w:val="24"/>
        </w:rPr>
        <w:t xml:space="preserve"> 2.</w:t>
      </w:r>
      <w:r w:rsidRPr="00623F21">
        <w:rPr>
          <w:rFonts w:ascii="Times New Roman" w:hAnsi="Times New Roman"/>
          <w:sz w:val="24"/>
          <w:szCs w:val="24"/>
        </w:rPr>
        <w:t>会分析带电粒子在有界匀强磁场中的运动。</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131F0E6" wp14:editId="03F394BB">
            <wp:extent cx="6334760" cy="285115"/>
            <wp:effectExtent l="0" t="0" r="8890" b="635"/>
            <wp:docPr id="920"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noProof/>
          <w:sz w:val="24"/>
          <w:szCs w:val="24"/>
        </w:rPr>
        <w:drawing>
          <wp:inline distT="0" distB="0" distL="0" distR="0" wp14:anchorId="329D7000" wp14:editId="5CDE6DF7">
            <wp:extent cx="3782060" cy="2662555"/>
            <wp:effectExtent l="0" t="0" r="8890" b="4445"/>
            <wp:docPr id="921"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2060" cy="266255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noProof/>
          <w:sz w:val="24"/>
          <w:szCs w:val="24"/>
        </w:rPr>
        <w:drawing>
          <wp:inline distT="0" distB="0" distL="0" distR="0" wp14:anchorId="5C2D7EE3" wp14:editId="5869A25B">
            <wp:extent cx="3782060" cy="1550670"/>
            <wp:effectExtent l="0" t="0" r="8890" b="0"/>
            <wp:docPr id="922"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155067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思考判断</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粒子在只受洛伦兹力作用时运动的速度不变。</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带电粒子在磁场中运动时</w:t>
      </w:r>
      <w:r w:rsidRPr="00623F21">
        <w:rPr>
          <w:rFonts w:ascii="Times New Roman" w:hAnsi="Times New Roman"/>
          <w:sz w:val="24"/>
          <w:szCs w:val="24"/>
        </w:rPr>
        <w:t>,</w:t>
      </w:r>
      <w:r w:rsidRPr="00623F21">
        <w:rPr>
          <w:rFonts w:ascii="Times New Roman" w:hAnsi="Times New Roman"/>
          <w:sz w:val="24"/>
          <w:szCs w:val="24"/>
        </w:rPr>
        <w:t>一定受到洛伦兹力的作用。</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若带电粒子经过磁场中某点时所受洛伦兹力为零</w:t>
      </w:r>
      <w:r w:rsidRPr="00623F21">
        <w:rPr>
          <w:rFonts w:ascii="Times New Roman" w:hAnsi="Times New Roman"/>
          <w:sz w:val="24"/>
          <w:szCs w:val="24"/>
        </w:rPr>
        <w:t>,</w:t>
      </w:r>
      <w:r w:rsidRPr="00623F21">
        <w:rPr>
          <w:rFonts w:ascii="Times New Roman" w:hAnsi="Times New Roman"/>
          <w:sz w:val="24"/>
          <w:szCs w:val="24"/>
        </w:rPr>
        <w:t>则该点的磁感应强度一定为零。</w:t>
      </w:r>
      <w:r w:rsidRPr="00623F21">
        <w:rPr>
          <w:rFonts w:ascii="Times New Roman" w:hAnsi="Times New Roman"/>
          <w:sz w:val="24"/>
          <w:szCs w:val="24"/>
        </w:rPr>
        <w:t>(</w:t>
      </w:r>
      <w:r w:rsidRPr="00623F21">
        <w:rPr>
          <w:rFonts w:asciiTheme="majorEastAsia" w:eastAsiaTheme="majorEastAsia" w:hAnsiTheme="majorEastAsia"/>
          <w:sz w:val="24"/>
          <w:szCs w:val="24"/>
        </w:rPr>
        <w:t>×</w:t>
      </w:r>
      <w:r w:rsidRPr="00623F21">
        <w:rPr>
          <w:rFonts w:ascii="Times New Roman" w:hAnsi="Times New Roman"/>
          <w:sz w:val="24"/>
          <w:szCs w:val="24"/>
        </w:rPr>
        <w:t>)</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楷体_GB2312" w:hAnsi="Times New Roman"/>
          <w:sz w:val="24"/>
          <w:szCs w:val="24"/>
        </w:rPr>
        <w:t>多选</w:t>
      </w:r>
      <w:r w:rsidRPr="00623F21">
        <w:rPr>
          <w:rFonts w:ascii="Times New Roman" w:hAnsi="Times New Roman"/>
          <w:sz w:val="24"/>
          <w:szCs w:val="24"/>
        </w:rPr>
        <w:t>)</w:t>
      </w:r>
      <w:r w:rsidR="002A6B5E" w:rsidRPr="00623F21">
        <w:rPr>
          <w:rFonts w:ascii="Times New Roman" w:hAnsi="Times New Roman"/>
          <w:sz w:val="24"/>
          <w:szCs w:val="24"/>
        </w:rPr>
        <w:t xml:space="preserve"> </w:t>
      </w:r>
      <w:r w:rsidRPr="00623F21">
        <w:rPr>
          <w:rFonts w:ascii="Times New Roman" w:hAnsi="Times New Roman"/>
          <w:sz w:val="24"/>
          <w:szCs w:val="24"/>
        </w:rPr>
        <w:t>1932</w:t>
      </w:r>
      <w:r w:rsidRPr="00623F21">
        <w:rPr>
          <w:rFonts w:ascii="Times New Roman" w:hAnsi="Times New Roman"/>
          <w:sz w:val="24"/>
          <w:szCs w:val="24"/>
        </w:rPr>
        <w:t>年</w:t>
      </w:r>
      <w:r w:rsidRPr="00623F21">
        <w:rPr>
          <w:rFonts w:ascii="Times New Roman" w:hAnsi="Times New Roman"/>
          <w:sz w:val="24"/>
          <w:szCs w:val="24"/>
        </w:rPr>
        <w:t>,</w:t>
      </w:r>
      <w:r w:rsidRPr="00623F21">
        <w:rPr>
          <w:rFonts w:ascii="Times New Roman" w:hAnsi="Times New Roman"/>
          <w:sz w:val="24"/>
          <w:szCs w:val="24"/>
        </w:rPr>
        <w:t>物理学家安德森在实验中发现了正电子</w:t>
      </w:r>
      <w:r w:rsidRPr="00623F21">
        <w:rPr>
          <w:rFonts w:ascii="Times New Roman" w:hAnsi="Times New Roman"/>
          <w:sz w:val="24"/>
          <w:szCs w:val="24"/>
        </w:rPr>
        <w:t>,</w:t>
      </w:r>
      <w:r w:rsidRPr="00623F21">
        <w:rPr>
          <w:rFonts w:ascii="Times New Roman" w:hAnsi="Times New Roman"/>
          <w:sz w:val="24"/>
          <w:szCs w:val="24"/>
        </w:rPr>
        <w:t>正电子在施加了磁场的云室中运动</w:t>
      </w:r>
      <w:r w:rsidRPr="00623F21">
        <w:rPr>
          <w:rFonts w:ascii="Times New Roman" w:hAnsi="Times New Roman"/>
          <w:sz w:val="24"/>
          <w:szCs w:val="24"/>
        </w:rPr>
        <w:t>,</w:t>
      </w:r>
      <w:r w:rsidRPr="00623F21">
        <w:rPr>
          <w:rFonts w:ascii="Times New Roman" w:hAnsi="Times New Roman"/>
          <w:sz w:val="24"/>
          <w:szCs w:val="24"/>
        </w:rPr>
        <w:t>其穿过铅板前后的运动轨迹如图所示。已知正电子穿过铅板时会损失一部分动能</w:t>
      </w:r>
      <w:r w:rsidRPr="00623F21">
        <w:rPr>
          <w:rFonts w:ascii="Times New Roman" w:hAnsi="Times New Roman"/>
          <w:sz w:val="24"/>
          <w:szCs w:val="24"/>
        </w:rPr>
        <w:t>,</w:t>
      </w:r>
      <w:r w:rsidRPr="00623F21">
        <w:rPr>
          <w:rFonts w:ascii="Times New Roman" w:hAnsi="Times New Roman"/>
          <w:sz w:val="24"/>
          <w:szCs w:val="24"/>
        </w:rPr>
        <w:t>则</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786595E" wp14:editId="281F62F6">
            <wp:extent cx="1111885" cy="1009650"/>
            <wp:effectExtent l="0" t="0" r="0" b="0"/>
            <wp:docPr id="923"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1885" cy="100965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A.</w:t>
      </w:r>
      <w:r w:rsidRPr="00623F21">
        <w:rPr>
          <w:rFonts w:ascii="Times New Roman" w:hAnsi="Times New Roman"/>
          <w:sz w:val="24"/>
          <w:szCs w:val="24"/>
        </w:rPr>
        <w:t>正电子由下向上穿过铅板</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正电子由上向下穿过铅板</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磁场方向垂直于纸面向里</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磁场方向垂直于纸面向外</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AC</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7243BDA" wp14:editId="2418F4C9">
            <wp:extent cx="6334760" cy="285115"/>
            <wp:effectExtent l="0" t="0" r="8890" b="635"/>
            <wp:docPr id="924"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考点一</w:t>
      </w:r>
      <w:r w:rsidRPr="00623F21">
        <w:rPr>
          <w:rFonts w:ascii="Times New Roman" w:hAnsi="Times New Roman"/>
          <w:sz w:val="24"/>
          <w:szCs w:val="24"/>
        </w:rPr>
        <w:t xml:space="preserve">　</w:t>
      </w:r>
      <w:r w:rsidRPr="00623F21">
        <w:rPr>
          <w:rFonts w:ascii="Times New Roman" w:eastAsia="黑体" w:hAnsi="Times New Roman"/>
          <w:sz w:val="24"/>
          <w:szCs w:val="24"/>
        </w:rPr>
        <w:t>对洛伦兹力的理解和应用</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洛伦兹力的特点</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洛伦兹力的方向总是垂直于运动电荷的速度方向</w:t>
      </w:r>
      <w:r w:rsidRPr="00623F21">
        <w:rPr>
          <w:rFonts w:ascii="Times New Roman" w:hAnsi="Times New Roman"/>
          <w:sz w:val="24"/>
          <w:szCs w:val="24"/>
        </w:rPr>
        <w:t>,</w:t>
      </w:r>
      <w:r w:rsidRPr="00623F21">
        <w:rPr>
          <w:rFonts w:ascii="Times New Roman" w:hAnsi="Times New Roman"/>
          <w:sz w:val="24"/>
          <w:szCs w:val="24"/>
        </w:rPr>
        <w:t>所以洛伦兹力只改变速度的方向</w:t>
      </w:r>
      <w:r w:rsidRPr="00623F21">
        <w:rPr>
          <w:rFonts w:ascii="Times New Roman" w:hAnsi="Times New Roman"/>
          <w:sz w:val="24"/>
          <w:szCs w:val="24"/>
        </w:rPr>
        <w:t>,</w:t>
      </w:r>
      <w:r w:rsidRPr="00623F21">
        <w:rPr>
          <w:rFonts w:ascii="Times New Roman" w:hAnsi="Times New Roman"/>
          <w:sz w:val="24"/>
          <w:szCs w:val="24"/>
        </w:rPr>
        <w:t>不改变速度的大小</w:t>
      </w:r>
      <w:r w:rsidRPr="00623F21">
        <w:rPr>
          <w:rFonts w:ascii="Times New Roman" w:hAnsi="Times New Roman"/>
          <w:sz w:val="24"/>
          <w:szCs w:val="24"/>
        </w:rPr>
        <w:t>,</w:t>
      </w:r>
      <w:r w:rsidRPr="00623F21">
        <w:rPr>
          <w:rFonts w:ascii="Times New Roman" w:hAnsi="Times New Roman"/>
          <w:sz w:val="24"/>
          <w:szCs w:val="24"/>
        </w:rPr>
        <w:t>即洛伦兹力永不做功。</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当电荷运动方向发生变化时</w:t>
      </w:r>
      <w:r w:rsidRPr="00623F21">
        <w:rPr>
          <w:rFonts w:ascii="Times New Roman" w:hAnsi="Times New Roman"/>
          <w:sz w:val="24"/>
          <w:szCs w:val="24"/>
        </w:rPr>
        <w:t>,</w:t>
      </w:r>
      <w:r w:rsidRPr="00623F21">
        <w:rPr>
          <w:rFonts w:ascii="Times New Roman" w:hAnsi="Times New Roman"/>
          <w:sz w:val="24"/>
          <w:szCs w:val="24"/>
        </w:rPr>
        <w:t>洛伦兹力的方向也随之变化。</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用左手定则判断负电荷在磁场中运动所受的洛伦兹力时</w:t>
      </w:r>
      <w:r w:rsidRPr="00623F21">
        <w:rPr>
          <w:rFonts w:ascii="Times New Roman" w:hAnsi="Times New Roman"/>
          <w:sz w:val="24"/>
          <w:szCs w:val="24"/>
        </w:rPr>
        <w:t>,</w:t>
      </w:r>
      <w:r w:rsidRPr="00623F21">
        <w:rPr>
          <w:rFonts w:ascii="Times New Roman" w:hAnsi="Times New Roman"/>
          <w:sz w:val="24"/>
          <w:szCs w:val="24"/>
        </w:rPr>
        <w:t>要注意将四指指向负电荷运动的反方向。</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洛伦兹力与安培力的联系及区别</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安培力是洛伦兹力的宏观表现</w:t>
      </w:r>
      <w:r w:rsidRPr="00623F21">
        <w:rPr>
          <w:rFonts w:ascii="Times New Roman" w:hAnsi="Times New Roman"/>
          <w:sz w:val="24"/>
          <w:szCs w:val="24"/>
        </w:rPr>
        <w:t>,</w:t>
      </w:r>
      <w:r w:rsidRPr="00623F21">
        <w:rPr>
          <w:rFonts w:ascii="Times New Roman" w:hAnsi="Times New Roman"/>
          <w:sz w:val="24"/>
          <w:szCs w:val="24"/>
        </w:rPr>
        <w:t>二者是相同性质的力。</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安培力可以做功</w:t>
      </w:r>
      <w:r w:rsidRPr="00623F21">
        <w:rPr>
          <w:rFonts w:ascii="Times New Roman" w:hAnsi="Times New Roman"/>
          <w:sz w:val="24"/>
          <w:szCs w:val="24"/>
        </w:rPr>
        <w:t>,</w:t>
      </w:r>
      <w:r w:rsidRPr="00623F21">
        <w:rPr>
          <w:rFonts w:ascii="Times New Roman" w:hAnsi="Times New Roman"/>
          <w:sz w:val="24"/>
          <w:szCs w:val="24"/>
        </w:rPr>
        <w:t>而洛伦兹力对运动电荷不做功。</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1 (</w:t>
      </w:r>
      <w:r w:rsidRPr="00623F21">
        <w:rPr>
          <w:rFonts w:ascii="Times New Roman" w:eastAsia="楷体_GB2312" w:hAnsi="Times New Roman"/>
          <w:sz w:val="24"/>
          <w:szCs w:val="24"/>
        </w:rPr>
        <w:t>多选</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粗糙木板</w:t>
      </w:r>
      <w:r w:rsidRPr="00623F21">
        <w:rPr>
          <w:rFonts w:ascii="Times New Roman" w:hAnsi="Times New Roman"/>
          <w:i/>
          <w:sz w:val="24"/>
          <w:szCs w:val="24"/>
        </w:rPr>
        <w:t>MN</w:t>
      </w:r>
      <w:r w:rsidRPr="00623F21">
        <w:rPr>
          <w:rFonts w:ascii="Times New Roman" w:hAnsi="Times New Roman"/>
          <w:sz w:val="24"/>
          <w:szCs w:val="24"/>
        </w:rPr>
        <w:t>竖直固定在方向垂直纸面向里的匀强磁场中。</w:t>
      </w:r>
      <w:r w:rsidRPr="00623F21">
        <w:rPr>
          <w:rFonts w:ascii="Times New Roman" w:hAnsi="Times New Roman"/>
          <w:i/>
          <w:sz w:val="24"/>
          <w:szCs w:val="24"/>
        </w:rPr>
        <w:t>t</w:t>
      </w:r>
      <w:r w:rsidRPr="00623F21">
        <w:rPr>
          <w:rFonts w:ascii="Times New Roman" w:hAnsi="Times New Roman"/>
          <w:sz w:val="24"/>
          <w:szCs w:val="24"/>
        </w:rPr>
        <w:t>=0</w:t>
      </w:r>
      <w:r w:rsidRPr="00623F21">
        <w:rPr>
          <w:rFonts w:ascii="Times New Roman" w:hAnsi="Times New Roman"/>
          <w:sz w:val="24"/>
          <w:szCs w:val="24"/>
        </w:rPr>
        <w:t>时</w:t>
      </w:r>
      <w:r w:rsidRPr="00623F21">
        <w:rPr>
          <w:rFonts w:ascii="Times New Roman" w:hAnsi="Times New Roman"/>
          <w:sz w:val="24"/>
          <w:szCs w:val="24"/>
        </w:rPr>
        <w:t>,</w:t>
      </w:r>
      <w:r w:rsidRPr="00623F21">
        <w:rPr>
          <w:rFonts w:ascii="Times New Roman" w:hAnsi="Times New Roman"/>
          <w:sz w:val="24"/>
          <w:szCs w:val="24"/>
        </w:rPr>
        <w:t>一个质量为</w:t>
      </w:r>
      <w:r w:rsidRPr="00623F21">
        <w:rPr>
          <w:rFonts w:ascii="Times New Roman" w:hAnsi="Times New Roman"/>
          <w:i/>
          <w:sz w:val="24"/>
          <w:szCs w:val="24"/>
        </w:rPr>
        <w:t>m</w:t>
      </w:r>
      <w:r w:rsidRPr="00623F21">
        <w:rPr>
          <w:rFonts w:ascii="Times New Roman" w:hAnsi="Times New Roman"/>
          <w:sz w:val="24"/>
          <w:szCs w:val="24"/>
        </w:rPr>
        <w:t>、电荷量为</w:t>
      </w:r>
      <w:r w:rsidRPr="00623F21">
        <w:rPr>
          <w:rFonts w:ascii="Times New Roman" w:hAnsi="Times New Roman"/>
          <w:i/>
          <w:sz w:val="24"/>
          <w:szCs w:val="24"/>
        </w:rPr>
        <w:t>q</w:t>
      </w:r>
      <w:r w:rsidRPr="00623F21">
        <w:rPr>
          <w:rFonts w:ascii="Times New Roman" w:hAnsi="Times New Roman"/>
          <w:sz w:val="24"/>
          <w:szCs w:val="24"/>
        </w:rPr>
        <w:t>的带正电物块沿</w:t>
      </w:r>
      <w:r w:rsidRPr="00623F21">
        <w:rPr>
          <w:rFonts w:ascii="Times New Roman" w:hAnsi="Times New Roman"/>
          <w:i/>
          <w:sz w:val="24"/>
          <w:szCs w:val="24"/>
        </w:rPr>
        <w:t>MN</w:t>
      </w:r>
      <w:r w:rsidRPr="00623F21">
        <w:rPr>
          <w:rFonts w:ascii="Times New Roman" w:hAnsi="Times New Roman"/>
          <w:sz w:val="24"/>
          <w:szCs w:val="24"/>
        </w:rPr>
        <w:t>以某一初速度竖直向下滑动</w:t>
      </w:r>
      <w:r w:rsidRPr="00623F21">
        <w:rPr>
          <w:rFonts w:ascii="Times New Roman" w:hAnsi="Times New Roman"/>
          <w:sz w:val="24"/>
          <w:szCs w:val="24"/>
        </w:rPr>
        <w:t>,</w:t>
      </w:r>
      <w:r w:rsidRPr="00623F21">
        <w:rPr>
          <w:rFonts w:ascii="Times New Roman" w:hAnsi="Times New Roman"/>
          <w:sz w:val="24"/>
          <w:szCs w:val="24"/>
        </w:rPr>
        <w:t>则物块运动的</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sz w:val="24"/>
          <w:szCs w:val="24"/>
        </w:rPr>
        <w:t>图像可能是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C738DA5" wp14:editId="280DEFD9">
            <wp:extent cx="541020" cy="1082675"/>
            <wp:effectExtent l="0" t="0" r="0" b="3175"/>
            <wp:docPr id="925"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020" cy="108267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9B729E1" wp14:editId="42CE729B">
            <wp:extent cx="2845435" cy="789940"/>
            <wp:effectExtent l="0" t="0" r="0" b="0"/>
            <wp:docPr id="926"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5435" cy="78994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ACD</w:t>
      </w:r>
    </w:p>
    <w:p w:rsidR="00CE7C26" w:rsidRPr="00623F21" w:rsidRDefault="00CE7C26" w:rsidP="00CE7C26">
      <w:pPr>
        <w:tabs>
          <w:tab w:val="left" w:pos="4678"/>
        </w:tabs>
        <w:snapToGrid w:val="0"/>
        <w:spacing w:after="113"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设物块的初速度为</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F</w:t>
      </w:r>
      <w:r w:rsidRPr="00623F21">
        <w:rPr>
          <w:rFonts w:ascii="Times New Roman" w:hAnsi="Times New Roman"/>
          <w:sz w:val="24"/>
          <w:szCs w:val="24"/>
          <w:vertAlign w:val="subscript"/>
        </w:rPr>
        <w:t>N</w:t>
      </w:r>
      <w:r w:rsidRPr="00623F21">
        <w:rPr>
          <w:rFonts w:ascii="Times New Roman" w:hAnsi="Times New Roman"/>
          <w:sz w:val="24"/>
          <w:szCs w:val="24"/>
        </w:rPr>
        <w:t>=</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若满足</w:t>
      </w:r>
      <w:r w:rsidRPr="00623F21">
        <w:rPr>
          <w:rFonts w:ascii="Times New Roman" w:hAnsi="Times New Roman"/>
          <w:i/>
          <w:sz w:val="24"/>
          <w:szCs w:val="24"/>
        </w:rPr>
        <w:t>mg</w:t>
      </w:r>
      <w:r w:rsidRPr="00623F21">
        <w:rPr>
          <w:rFonts w:ascii="Times New Roman" w:hAnsi="Times New Roman"/>
          <w:sz w:val="24"/>
          <w:szCs w:val="24"/>
        </w:rPr>
        <w:t>=</w:t>
      </w:r>
      <w:r w:rsidRPr="00623F21">
        <w:rPr>
          <w:rFonts w:ascii="Times New Roman" w:hAnsi="Times New Roman"/>
          <w:i/>
          <w:sz w:val="24"/>
          <w:szCs w:val="24"/>
        </w:rPr>
        <w:t>F</w:t>
      </w:r>
      <w:r w:rsidRPr="00623F21">
        <w:rPr>
          <w:rFonts w:ascii="Times New Roman" w:hAnsi="Times New Roman"/>
          <w:sz w:val="24"/>
          <w:szCs w:val="24"/>
          <w:vertAlign w:val="subscript"/>
        </w:rPr>
        <w:t>f</w:t>
      </w:r>
      <w:r w:rsidRPr="00623F21">
        <w:rPr>
          <w:rFonts w:ascii="Times New Roman" w:hAnsi="Times New Roman"/>
          <w:sz w:val="24"/>
          <w:szCs w:val="24"/>
        </w:rPr>
        <w:t>=</w:t>
      </w:r>
      <w:r w:rsidRPr="00623F21">
        <w:rPr>
          <w:rFonts w:ascii="Times New Roman" w:hAnsi="Times New Roman"/>
          <w:i/>
          <w:sz w:val="24"/>
          <w:szCs w:val="24"/>
        </w:rPr>
        <w:t>μF</w:t>
      </w:r>
      <w:r w:rsidRPr="00623F21">
        <w:rPr>
          <w:rFonts w:ascii="Times New Roman" w:hAnsi="Times New Roman"/>
          <w:sz w:val="24"/>
          <w:szCs w:val="24"/>
          <w:vertAlign w:val="subscript"/>
        </w:rPr>
        <w:t>N</w:t>
      </w:r>
      <w:r w:rsidRPr="00623F21">
        <w:rPr>
          <w:rFonts w:ascii="Times New Roman" w:hAnsi="Times New Roman"/>
          <w:sz w:val="24"/>
          <w:szCs w:val="24"/>
        </w:rPr>
        <w:t>,</w:t>
      </w:r>
      <w:r w:rsidRPr="00623F21">
        <w:rPr>
          <w:rFonts w:ascii="Times New Roman" w:eastAsia="仿宋_GB2312" w:hAnsi="Times New Roman"/>
          <w:sz w:val="24"/>
          <w:szCs w:val="24"/>
        </w:rPr>
        <w:t>即</w:t>
      </w:r>
      <w:r w:rsidRPr="00623F21">
        <w:rPr>
          <w:rFonts w:ascii="Times New Roman" w:hAnsi="Times New Roman"/>
          <w:i/>
          <w:sz w:val="24"/>
          <w:szCs w:val="24"/>
        </w:rPr>
        <w:t>mg</w:t>
      </w:r>
      <w:r w:rsidRPr="00623F21">
        <w:rPr>
          <w:rFonts w:ascii="Times New Roman" w:hAnsi="Times New Roman"/>
          <w:sz w:val="24"/>
          <w:szCs w:val="24"/>
        </w:rPr>
        <w:t>=</w:t>
      </w:r>
      <w:r w:rsidRPr="00623F21">
        <w:rPr>
          <w:rFonts w:ascii="Times New Roman" w:hAnsi="Times New Roman"/>
          <w:i/>
          <w:sz w:val="24"/>
          <w:szCs w:val="24"/>
        </w:rPr>
        <w:t>μq</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物块向下做匀速运动</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有可能</w:t>
      </w:r>
      <w:r w:rsidRPr="00623F21">
        <w:rPr>
          <w:rFonts w:ascii="Times New Roman" w:hAnsi="Times New Roman"/>
          <w:sz w:val="24"/>
          <w:szCs w:val="24"/>
        </w:rPr>
        <w:t>;</w:t>
      </w:r>
      <w:r w:rsidRPr="00623F21">
        <w:rPr>
          <w:rFonts w:ascii="Times New Roman" w:eastAsia="仿宋_GB2312" w:hAnsi="Times New Roman"/>
          <w:sz w:val="24"/>
          <w:szCs w:val="24"/>
        </w:rPr>
        <w:t>若</w:t>
      </w:r>
      <w:r w:rsidRPr="00623F21">
        <w:rPr>
          <w:rFonts w:ascii="Times New Roman" w:hAnsi="Times New Roman"/>
          <w:i/>
          <w:sz w:val="24"/>
          <w:szCs w:val="24"/>
        </w:rPr>
        <w:t>mg</w:t>
      </w:r>
      <w:r w:rsidRPr="00623F21">
        <w:rPr>
          <w:rFonts w:ascii="Times New Roman" w:hAnsi="Times New Roman"/>
          <w:sz w:val="24"/>
          <w:szCs w:val="24"/>
        </w:rPr>
        <w:t>&gt;</w:t>
      </w:r>
      <w:r w:rsidRPr="00623F21">
        <w:rPr>
          <w:rFonts w:ascii="Times New Roman" w:hAnsi="Times New Roman"/>
          <w:i/>
          <w:sz w:val="24"/>
          <w:szCs w:val="24"/>
        </w:rPr>
        <w:t>μq</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则物块开始时有向下的加速度</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a</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r>
              <m:rPr>
                <m:sty m:val="p"/>
              </m:rPr>
              <w:rPr>
                <w:rFonts w:ascii="Cambria Math" w:hAnsi="Cambria Math"/>
                <w:sz w:val="24"/>
                <w:szCs w:val="24"/>
              </w:rPr>
              <m:t>-</m:t>
            </m:r>
            <m:r>
              <w:rPr>
                <w:rFonts w:ascii="Cambria Math" w:hAnsi="Cambria Math"/>
                <w:sz w:val="24"/>
                <w:szCs w:val="24"/>
              </w:rPr>
              <m:t>μqvB</m:t>
            </m:r>
          </m:num>
          <m:den>
            <m:r>
              <w:rPr>
                <w:rFonts w:ascii="Cambria Math" w:hAnsi="Cambria Math"/>
                <w:sz w:val="24"/>
                <w:szCs w:val="24"/>
              </w:rPr>
              <m:t>m</m:t>
            </m:r>
          </m:den>
        </m:f>
      </m:oMath>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随着速度增大</w:t>
      </w:r>
      <w:r w:rsidRPr="00623F21">
        <w:rPr>
          <w:rFonts w:ascii="Times New Roman" w:hAnsi="Times New Roman"/>
          <w:sz w:val="24"/>
          <w:szCs w:val="24"/>
        </w:rPr>
        <w:t>,</w:t>
      </w:r>
      <w:r w:rsidRPr="00623F21">
        <w:rPr>
          <w:rFonts w:ascii="Times New Roman" w:eastAsia="仿宋_GB2312" w:hAnsi="Times New Roman"/>
          <w:sz w:val="24"/>
          <w:szCs w:val="24"/>
        </w:rPr>
        <w:t>加速度减小</w:t>
      </w:r>
      <w:r w:rsidRPr="00623F21">
        <w:rPr>
          <w:rFonts w:ascii="Times New Roman" w:hAnsi="Times New Roman"/>
          <w:sz w:val="24"/>
          <w:szCs w:val="24"/>
        </w:rPr>
        <w:t>,</w:t>
      </w:r>
      <w:r w:rsidRPr="00623F21">
        <w:rPr>
          <w:rFonts w:ascii="Times New Roman" w:eastAsia="仿宋_GB2312" w:hAnsi="Times New Roman"/>
          <w:sz w:val="24"/>
          <w:szCs w:val="24"/>
        </w:rPr>
        <w:t>即物块先做加速度减小的加速运动</w:t>
      </w:r>
      <w:r w:rsidRPr="00623F21">
        <w:rPr>
          <w:rFonts w:ascii="Times New Roman" w:hAnsi="Times New Roman"/>
          <w:sz w:val="24"/>
          <w:szCs w:val="24"/>
        </w:rPr>
        <w:t>,</w:t>
      </w:r>
      <w:r w:rsidRPr="00623F21">
        <w:rPr>
          <w:rFonts w:ascii="Times New Roman" w:eastAsia="仿宋_GB2312" w:hAnsi="Times New Roman"/>
          <w:sz w:val="24"/>
          <w:szCs w:val="24"/>
        </w:rPr>
        <w:t>最后加速度减为零</w:t>
      </w:r>
      <w:r w:rsidRPr="00623F21">
        <w:rPr>
          <w:rFonts w:ascii="Times New Roman" w:hAnsi="Times New Roman"/>
          <w:sz w:val="24"/>
          <w:szCs w:val="24"/>
        </w:rPr>
        <w:t>,</w:t>
      </w:r>
      <w:r w:rsidRPr="00623F21">
        <w:rPr>
          <w:rFonts w:ascii="Times New Roman" w:eastAsia="仿宋_GB2312" w:hAnsi="Times New Roman"/>
          <w:sz w:val="24"/>
          <w:szCs w:val="24"/>
        </w:rPr>
        <w:t>达到匀速状态</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有可能</w:t>
      </w:r>
      <w:r w:rsidRPr="00623F21">
        <w:rPr>
          <w:rFonts w:ascii="Times New Roman" w:hAnsi="Times New Roman"/>
          <w:sz w:val="24"/>
          <w:szCs w:val="24"/>
        </w:rPr>
        <w:t>,B</w:t>
      </w:r>
      <w:r w:rsidRPr="00623F21">
        <w:rPr>
          <w:rFonts w:ascii="Times New Roman" w:eastAsia="仿宋_GB2312" w:hAnsi="Times New Roman"/>
          <w:sz w:val="24"/>
          <w:szCs w:val="24"/>
        </w:rPr>
        <w:t>不可能</w:t>
      </w:r>
      <w:r w:rsidRPr="00623F21">
        <w:rPr>
          <w:rFonts w:ascii="Times New Roman" w:hAnsi="Times New Roman"/>
          <w:sz w:val="24"/>
          <w:szCs w:val="24"/>
        </w:rPr>
        <w:t>;</w:t>
      </w:r>
      <w:r w:rsidRPr="00623F21">
        <w:rPr>
          <w:rFonts w:ascii="Times New Roman" w:eastAsia="仿宋_GB2312" w:hAnsi="Times New Roman"/>
          <w:sz w:val="24"/>
          <w:szCs w:val="24"/>
        </w:rPr>
        <w:t>若</w:t>
      </w:r>
      <w:r w:rsidRPr="00623F21">
        <w:rPr>
          <w:rFonts w:ascii="Times New Roman" w:hAnsi="Times New Roman"/>
          <w:i/>
          <w:sz w:val="24"/>
          <w:szCs w:val="24"/>
        </w:rPr>
        <w:t>mg</w:t>
      </w:r>
      <w:r w:rsidRPr="00623F21">
        <w:rPr>
          <w:rFonts w:ascii="Times New Roman" w:hAnsi="Times New Roman"/>
          <w:sz w:val="24"/>
          <w:szCs w:val="24"/>
        </w:rPr>
        <w:t>&lt;</w:t>
      </w:r>
      <w:r w:rsidRPr="00623F21">
        <w:rPr>
          <w:rFonts w:ascii="Times New Roman" w:hAnsi="Times New Roman"/>
          <w:i/>
          <w:sz w:val="24"/>
          <w:szCs w:val="24"/>
        </w:rPr>
        <w:t>μq</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eastAsia="仿宋_GB2312" w:hAnsi="Times New Roman"/>
          <w:sz w:val="24"/>
          <w:szCs w:val="24"/>
        </w:rPr>
        <w:t>则物块开始有向上的加速度</w:t>
      </w:r>
      <w:r w:rsidRPr="00623F21">
        <w:rPr>
          <w:rFonts w:ascii="Times New Roman" w:hAnsi="Times New Roman"/>
          <w:sz w:val="24"/>
          <w:szCs w:val="24"/>
        </w:rPr>
        <w:t>,</w:t>
      </w:r>
      <w:r w:rsidRPr="00623F21">
        <w:rPr>
          <w:rFonts w:ascii="Times New Roman" w:eastAsia="仿宋_GB2312" w:hAnsi="Times New Roman"/>
          <w:sz w:val="24"/>
          <w:szCs w:val="24"/>
        </w:rPr>
        <w:t>物块做减速运动</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a</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μqvB</m:t>
            </m:r>
            <m:r>
              <m:rPr>
                <m:sty m:val="p"/>
              </m:rPr>
              <w:rPr>
                <w:rFonts w:ascii="Cambria Math" w:hAnsi="Cambria Math"/>
                <w:sz w:val="24"/>
                <w:szCs w:val="24"/>
              </w:rPr>
              <m:t>-</m:t>
            </m:r>
            <m:r>
              <w:rPr>
                <w:rFonts w:ascii="Cambria Math" w:hAnsi="Cambria Math"/>
                <w:sz w:val="24"/>
                <w:szCs w:val="24"/>
              </w:rPr>
              <m:t>mg</m:t>
            </m:r>
          </m:num>
          <m:den>
            <m:r>
              <w:rPr>
                <w:rFonts w:ascii="Cambria Math" w:hAnsi="Cambria Math"/>
                <w:sz w:val="24"/>
                <w:szCs w:val="24"/>
              </w:rPr>
              <m:t>m</m:t>
            </m:r>
          </m:den>
        </m:f>
      </m:oMath>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随着速度减小</w:t>
      </w:r>
      <w:r w:rsidRPr="00623F21">
        <w:rPr>
          <w:rFonts w:ascii="Times New Roman" w:hAnsi="Times New Roman"/>
          <w:sz w:val="24"/>
          <w:szCs w:val="24"/>
        </w:rPr>
        <w:t>,</w:t>
      </w:r>
      <w:r w:rsidRPr="00623F21">
        <w:rPr>
          <w:rFonts w:ascii="Times New Roman" w:eastAsia="仿宋_GB2312" w:hAnsi="Times New Roman"/>
          <w:sz w:val="24"/>
          <w:szCs w:val="24"/>
        </w:rPr>
        <w:t>加速度减小</w:t>
      </w:r>
      <w:r w:rsidRPr="00623F21">
        <w:rPr>
          <w:rFonts w:ascii="Times New Roman" w:hAnsi="Times New Roman"/>
          <w:sz w:val="24"/>
          <w:szCs w:val="24"/>
        </w:rPr>
        <w:t>,</w:t>
      </w:r>
      <w:r w:rsidRPr="00623F21">
        <w:rPr>
          <w:rFonts w:ascii="Times New Roman" w:eastAsia="仿宋_GB2312" w:hAnsi="Times New Roman"/>
          <w:sz w:val="24"/>
          <w:szCs w:val="24"/>
        </w:rPr>
        <w:t>即物块先做加速度减小的减速运动</w:t>
      </w:r>
      <w:r w:rsidRPr="00623F21">
        <w:rPr>
          <w:rFonts w:ascii="Times New Roman" w:hAnsi="Times New Roman"/>
          <w:sz w:val="24"/>
          <w:szCs w:val="24"/>
        </w:rPr>
        <w:t>,</w:t>
      </w:r>
      <w:r w:rsidRPr="00623F21">
        <w:rPr>
          <w:rFonts w:ascii="Times New Roman" w:eastAsia="仿宋_GB2312" w:hAnsi="Times New Roman"/>
          <w:sz w:val="24"/>
          <w:szCs w:val="24"/>
        </w:rPr>
        <w:t>最后加速度减到零</w:t>
      </w:r>
      <w:r w:rsidRPr="00623F21">
        <w:rPr>
          <w:rFonts w:ascii="Times New Roman" w:hAnsi="Times New Roman"/>
          <w:sz w:val="24"/>
          <w:szCs w:val="24"/>
        </w:rPr>
        <w:t>,</w:t>
      </w:r>
      <w:r w:rsidRPr="00623F21">
        <w:rPr>
          <w:rFonts w:ascii="Times New Roman" w:eastAsia="仿宋_GB2312" w:hAnsi="Times New Roman"/>
          <w:sz w:val="24"/>
          <w:szCs w:val="24"/>
        </w:rPr>
        <w:t>达到匀速状态</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有可能。</w:t>
      </w:r>
    </w:p>
    <w:p w:rsidR="00CE7C26" w:rsidRPr="00623F21" w:rsidRDefault="00CE7C26" w:rsidP="00CE7C26">
      <w:pPr>
        <w:tabs>
          <w:tab w:val="left" w:pos="4678"/>
        </w:tabs>
        <w:snapToGrid w:val="0"/>
        <w:spacing w:after="57" w:line="360" w:lineRule="auto"/>
        <w:rPr>
          <w:rFonts w:ascii="Times New Roman" w:eastAsia="黑体" w:hAnsi="Times New Roman"/>
          <w:sz w:val="24"/>
          <w:szCs w:val="24"/>
        </w:rPr>
      </w:pPr>
      <w:r w:rsidRPr="00623F21">
        <w:rPr>
          <w:rFonts w:ascii="Times New Roman" w:eastAsia="黑体" w:hAnsi="Times New Roman"/>
          <w:sz w:val="24"/>
          <w:szCs w:val="24"/>
        </w:rPr>
        <w:lastRenderedPageBreak/>
        <w:t>跟踪训练</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楷体_GB2312" w:hAnsi="Times New Roman"/>
          <w:sz w:val="24"/>
          <w:szCs w:val="24"/>
        </w:rPr>
        <w:t>多选</w:t>
      </w:r>
      <w:r w:rsidRPr="00623F21">
        <w:rPr>
          <w:rFonts w:ascii="Times New Roman" w:hAnsi="Times New Roman"/>
          <w:sz w:val="24"/>
          <w:szCs w:val="24"/>
        </w:rPr>
        <w:t>)(2025·</w:t>
      </w:r>
      <w:r w:rsidRPr="00623F21">
        <w:rPr>
          <w:rFonts w:ascii="Times New Roman" w:eastAsia="楷体_GB2312" w:hAnsi="Times New Roman"/>
          <w:sz w:val="24"/>
          <w:szCs w:val="24"/>
        </w:rPr>
        <w:t>安徽合肥模拟</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带负电的小球由静止释放</w:t>
      </w:r>
      <w:r w:rsidRPr="00623F21">
        <w:rPr>
          <w:rFonts w:ascii="Times New Roman" w:hAnsi="Times New Roman"/>
          <w:sz w:val="24"/>
          <w:szCs w:val="24"/>
        </w:rPr>
        <w:t>,</w:t>
      </w:r>
      <w:r w:rsidRPr="00623F21">
        <w:rPr>
          <w:rFonts w:ascii="Times New Roman" w:hAnsi="Times New Roman"/>
          <w:sz w:val="24"/>
          <w:szCs w:val="24"/>
        </w:rPr>
        <w:t>一段时间后进入垂直纸面向里的匀强磁场中</w:t>
      </w:r>
      <w:r w:rsidRPr="00623F21">
        <w:rPr>
          <w:rFonts w:ascii="Times New Roman" w:hAnsi="Times New Roman"/>
          <w:sz w:val="24"/>
          <w:szCs w:val="24"/>
        </w:rPr>
        <w:t>,</w:t>
      </w:r>
      <w:r w:rsidRPr="00623F21">
        <w:rPr>
          <w:rFonts w:ascii="Times New Roman" w:hAnsi="Times New Roman"/>
          <w:sz w:val="24"/>
          <w:szCs w:val="24"/>
        </w:rPr>
        <w:t>不计空气阻力</w:t>
      </w:r>
      <w:r w:rsidRPr="00623F21">
        <w:rPr>
          <w:rFonts w:ascii="Times New Roman" w:hAnsi="Times New Roman"/>
          <w:sz w:val="24"/>
          <w:szCs w:val="24"/>
        </w:rPr>
        <w:t>,</w:t>
      </w:r>
      <w:r w:rsidRPr="00623F21">
        <w:rPr>
          <w:rFonts w:ascii="Times New Roman" w:hAnsi="Times New Roman"/>
          <w:sz w:val="24"/>
          <w:szCs w:val="24"/>
        </w:rPr>
        <w:t>关于小球在磁场中运动的过程</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50F844C" wp14:editId="3F52FEDF">
            <wp:extent cx="1009650" cy="1009650"/>
            <wp:effectExtent l="0" t="0" r="0" b="0"/>
            <wp:docPr id="931"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小球做圆周运动</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洛伦兹力对小球不做功</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小球的速度保持不变</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小球的机械能保持不变</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BD</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带负电的小球由静止释放</w:t>
      </w:r>
      <w:r w:rsidRPr="00623F21">
        <w:rPr>
          <w:rFonts w:ascii="Times New Roman" w:hAnsi="Times New Roman"/>
          <w:sz w:val="24"/>
          <w:szCs w:val="24"/>
        </w:rPr>
        <w:t>,</w:t>
      </w:r>
      <w:r w:rsidRPr="00623F21">
        <w:rPr>
          <w:rFonts w:ascii="Times New Roman" w:eastAsia="仿宋_GB2312" w:hAnsi="Times New Roman"/>
          <w:sz w:val="24"/>
          <w:szCs w:val="24"/>
        </w:rPr>
        <w:t>一段时间后进入垂直纸面向里的匀强磁场中</w:t>
      </w:r>
      <w:r w:rsidRPr="00623F21">
        <w:rPr>
          <w:rFonts w:ascii="Times New Roman" w:hAnsi="Times New Roman"/>
          <w:sz w:val="24"/>
          <w:szCs w:val="24"/>
        </w:rPr>
        <w:t>,</w:t>
      </w:r>
      <w:r w:rsidRPr="00623F21">
        <w:rPr>
          <w:rFonts w:ascii="Times New Roman" w:eastAsia="仿宋_GB2312" w:hAnsi="Times New Roman"/>
          <w:sz w:val="24"/>
          <w:szCs w:val="24"/>
        </w:rPr>
        <w:t>所以小球受重力和洛伦兹力作用</w:t>
      </w:r>
      <w:r w:rsidRPr="00623F21">
        <w:rPr>
          <w:rFonts w:ascii="Times New Roman" w:hAnsi="Times New Roman"/>
          <w:sz w:val="24"/>
          <w:szCs w:val="24"/>
        </w:rPr>
        <w:t>,</w:t>
      </w:r>
      <w:r w:rsidRPr="00623F21">
        <w:rPr>
          <w:rFonts w:ascii="Times New Roman" w:eastAsia="仿宋_GB2312" w:hAnsi="Times New Roman"/>
          <w:sz w:val="24"/>
          <w:szCs w:val="24"/>
        </w:rPr>
        <w:t>速度方向与合力方向不共线</w:t>
      </w:r>
      <w:r w:rsidRPr="00623F21">
        <w:rPr>
          <w:rFonts w:ascii="Times New Roman" w:hAnsi="Times New Roman"/>
          <w:sz w:val="24"/>
          <w:szCs w:val="24"/>
        </w:rPr>
        <w:t>,</w:t>
      </w:r>
      <w:r w:rsidRPr="00623F21">
        <w:rPr>
          <w:rFonts w:ascii="Times New Roman" w:eastAsia="仿宋_GB2312" w:hAnsi="Times New Roman"/>
          <w:sz w:val="24"/>
          <w:szCs w:val="24"/>
        </w:rPr>
        <w:t>小球做曲线运动</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洛伦兹力方向与速度方向垂直</w:t>
      </w:r>
      <w:r w:rsidRPr="00623F21">
        <w:rPr>
          <w:rFonts w:ascii="Times New Roman" w:hAnsi="Times New Roman"/>
          <w:sz w:val="24"/>
          <w:szCs w:val="24"/>
        </w:rPr>
        <w:t>,</w:t>
      </w:r>
      <w:r w:rsidRPr="00623F21">
        <w:rPr>
          <w:rFonts w:ascii="Times New Roman" w:eastAsia="仿宋_GB2312" w:hAnsi="Times New Roman"/>
          <w:sz w:val="24"/>
          <w:szCs w:val="24"/>
        </w:rPr>
        <w:t>洛伦兹力对小球不做功</w:t>
      </w:r>
      <w:r w:rsidRPr="00623F21">
        <w:rPr>
          <w:rFonts w:ascii="Times New Roman" w:hAnsi="Times New Roman"/>
          <w:sz w:val="24"/>
          <w:szCs w:val="24"/>
        </w:rPr>
        <w:t>,</w:t>
      </w:r>
      <w:r w:rsidRPr="00623F21">
        <w:rPr>
          <w:rFonts w:ascii="Times New Roman" w:eastAsia="仿宋_GB2312" w:hAnsi="Times New Roman"/>
          <w:sz w:val="24"/>
          <w:szCs w:val="24"/>
        </w:rPr>
        <w:t>只有重力做功</w:t>
      </w:r>
      <w:r w:rsidRPr="00623F21">
        <w:rPr>
          <w:rFonts w:ascii="Times New Roman" w:hAnsi="Times New Roman"/>
          <w:sz w:val="24"/>
          <w:szCs w:val="24"/>
        </w:rPr>
        <w:t>,</w:t>
      </w:r>
      <w:r w:rsidRPr="00623F21">
        <w:rPr>
          <w:rFonts w:ascii="Times New Roman" w:eastAsia="仿宋_GB2312" w:hAnsi="Times New Roman"/>
          <w:sz w:val="24"/>
          <w:szCs w:val="24"/>
        </w:rPr>
        <w:t>小球机械能保持不变</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小球在重力与洛伦兹力作用下</w:t>
      </w:r>
      <w:r w:rsidRPr="00623F21">
        <w:rPr>
          <w:rFonts w:ascii="Times New Roman" w:hAnsi="Times New Roman"/>
          <w:sz w:val="24"/>
          <w:szCs w:val="24"/>
        </w:rPr>
        <w:t>,</w:t>
      </w:r>
      <w:r w:rsidRPr="00623F21">
        <w:rPr>
          <w:rFonts w:ascii="Times New Roman" w:eastAsia="仿宋_GB2312" w:hAnsi="Times New Roman"/>
          <w:sz w:val="24"/>
          <w:szCs w:val="24"/>
        </w:rPr>
        <w:t>小球的速度发生变化</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eastAsia="黑体" w:hAnsi="Times New Roman"/>
          <w:sz w:val="24"/>
          <w:szCs w:val="24"/>
        </w:rPr>
        <w:t>考点二</w:t>
      </w:r>
      <w:r w:rsidRPr="00623F21">
        <w:rPr>
          <w:rFonts w:ascii="Times New Roman" w:hAnsi="Times New Roman"/>
          <w:sz w:val="24"/>
          <w:szCs w:val="24"/>
        </w:rPr>
        <w:t xml:space="preserve">　</w:t>
      </w:r>
      <w:r w:rsidRPr="00623F21">
        <w:rPr>
          <w:rFonts w:ascii="Times New Roman" w:eastAsia="黑体" w:hAnsi="Times New Roman"/>
          <w:sz w:val="24"/>
          <w:szCs w:val="24"/>
        </w:rPr>
        <w:t>带电粒子在匀强磁场中的运动</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黑体" w:hAnsi="Times New Roman"/>
          <w:sz w:val="24"/>
          <w:szCs w:val="24"/>
        </w:rPr>
        <w:t>带电粒子在有界磁场中的圆心、半径及运动时间的确定</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5"/>
        <w:gridCol w:w="2551"/>
        <w:gridCol w:w="2494"/>
        <w:gridCol w:w="4018"/>
      </w:tblGrid>
      <w:tr w:rsidR="00CE7C26" w:rsidRPr="00623F21" w:rsidTr="008942C1">
        <w:trPr>
          <w:trHeight w:val="343"/>
          <w:jc w:val="center"/>
        </w:trPr>
        <w:tc>
          <w:tcPr>
            <w:tcW w:w="552" w:type="pct"/>
            <w:tcBorders>
              <w:top w:val="single" w:sz="6" w:space="0" w:color="000000"/>
              <w:left w:val="single" w:sz="6" w:space="0" w:color="000000"/>
              <w:bottom w:val="single" w:sz="3" w:space="0" w:color="000000"/>
              <w:right w:val="single" w:sz="3" w:space="0" w:color="000000"/>
              <w:tl2br w:val="single" w:sz="4" w:space="0" w:color="auto"/>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p>
        </w:tc>
        <w:tc>
          <w:tcPr>
            <w:tcW w:w="125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基本思路</w:t>
            </w:r>
          </w:p>
        </w:tc>
        <w:tc>
          <w:tcPr>
            <w:tcW w:w="1224"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图例</w:t>
            </w:r>
          </w:p>
        </w:tc>
        <w:tc>
          <w:tcPr>
            <w:tcW w:w="1972"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说明</w:t>
            </w:r>
          </w:p>
        </w:tc>
      </w:tr>
      <w:tr w:rsidR="00CE7C26" w:rsidRPr="00623F21" w:rsidTr="008942C1">
        <w:trPr>
          <w:trHeight w:val="1293"/>
          <w:jc w:val="center"/>
        </w:trPr>
        <w:tc>
          <w:tcPr>
            <w:tcW w:w="552"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sz w:val="24"/>
                <w:szCs w:val="24"/>
              </w:rPr>
              <w:t>圆心的确定</w:t>
            </w:r>
          </w:p>
        </w:tc>
        <w:tc>
          <w:tcPr>
            <w:tcW w:w="1252" w:type="pct"/>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与速度方向垂直的直线过圆心</w:t>
            </w:r>
          </w:p>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弦的垂直平分线过圆心</w:t>
            </w:r>
          </w:p>
        </w:tc>
        <w:tc>
          <w:tcPr>
            <w:tcW w:w="122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E0891BE" wp14:editId="59CC12F8">
                  <wp:extent cx="716915" cy="753745"/>
                  <wp:effectExtent l="0" t="0" r="6985" b="8255"/>
                  <wp:docPr id="932" name="image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7.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6915" cy="753745"/>
                          </a:xfrm>
                          <a:prstGeom prst="rect">
                            <a:avLst/>
                          </a:prstGeom>
                          <a:noFill/>
                          <a:ln>
                            <a:noFill/>
                          </a:ln>
                        </pic:spPr>
                      </pic:pic>
                    </a:graphicData>
                  </a:graphic>
                </wp:inline>
              </w:drawing>
            </w:r>
          </w:p>
        </w:tc>
        <w:tc>
          <w:tcPr>
            <w:tcW w:w="197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P</w:t>
            </w:r>
            <w:r w:rsidRPr="00623F21">
              <w:rPr>
                <w:rFonts w:ascii="Times New Roman" w:hAnsi="Times New Roman"/>
                <w:sz w:val="24"/>
                <w:szCs w:val="24"/>
              </w:rPr>
              <w:t>、</w:t>
            </w:r>
            <w:r w:rsidRPr="00623F21">
              <w:rPr>
                <w:rFonts w:ascii="Times New Roman" w:hAnsi="Times New Roman"/>
                <w:i/>
                <w:sz w:val="24"/>
                <w:szCs w:val="24"/>
              </w:rPr>
              <w:t>M</w:t>
            </w:r>
            <w:r w:rsidRPr="00623F21">
              <w:rPr>
                <w:rFonts w:ascii="Times New Roman" w:hAnsi="Times New Roman"/>
                <w:sz w:val="24"/>
                <w:szCs w:val="24"/>
              </w:rPr>
              <w:t>两点速度方向垂线的交点</w:t>
            </w:r>
          </w:p>
        </w:tc>
      </w:tr>
      <w:tr w:rsidR="00CE7C26" w:rsidRPr="00623F21" w:rsidTr="008942C1">
        <w:trPr>
          <w:trHeight w:val="1646"/>
          <w:jc w:val="center"/>
        </w:trPr>
        <w:tc>
          <w:tcPr>
            <w:tcW w:w="552"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p>
        </w:tc>
        <w:tc>
          <w:tcPr>
            <w:tcW w:w="1252" w:type="pct"/>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p>
        </w:tc>
        <w:tc>
          <w:tcPr>
            <w:tcW w:w="122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5009222" wp14:editId="01F2D442">
                  <wp:extent cx="716915" cy="789940"/>
                  <wp:effectExtent l="0" t="0" r="6985" b="0"/>
                  <wp:docPr id="933" name="image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6915" cy="789940"/>
                          </a:xfrm>
                          <a:prstGeom prst="rect">
                            <a:avLst/>
                          </a:prstGeom>
                          <a:noFill/>
                          <a:ln>
                            <a:noFill/>
                          </a:ln>
                        </pic:spPr>
                      </pic:pic>
                    </a:graphicData>
                  </a:graphic>
                </wp:inline>
              </w:drawing>
            </w:r>
          </w:p>
        </w:tc>
        <w:tc>
          <w:tcPr>
            <w:tcW w:w="197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P</w:t>
            </w:r>
            <w:r w:rsidRPr="00623F21">
              <w:rPr>
                <w:rFonts w:ascii="Times New Roman" w:hAnsi="Times New Roman"/>
                <w:sz w:val="24"/>
                <w:szCs w:val="24"/>
              </w:rPr>
              <w:t>点速度方向的垂线与弦</w:t>
            </w:r>
            <w:r w:rsidRPr="00623F21">
              <w:rPr>
                <w:rFonts w:ascii="Times New Roman" w:hAnsi="Times New Roman"/>
                <w:i/>
                <w:sz w:val="24"/>
                <w:szCs w:val="24"/>
              </w:rPr>
              <w:t>PM</w:t>
            </w:r>
            <w:r w:rsidRPr="00623F21">
              <w:rPr>
                <w:rFonts w:ascii="Times New Roman" w:hAnsi="Times New Roman"/>
                <w:sz w:val="24"/>
                <w:szCs w:val="24"/>
              </w:rPr>
              <w:t>的垂直平分线的交点</w:t>
            </w:r>
          </w:p>
        </w:tc>
      </w:tr>
      <w:tr w:rsidR="00CE7C26" w:rsidRPr="00623F21" w:rsidTr="008942C1">
        <w:trPr>
          <w:trHeight w:val="1641"/>
          <w:jc w:val="center"/>
        </w:trPr>
        <w:tc>
          <w:tcPr>
            <w:tcW w:w="552"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t>半径的确定</w:t>
            </w:r>
          </w:p>
        </w:tc>
        <w:tc>
          <w:tcPr>
            <w:tcW w:w="125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利用平面几何知识求半径</w:t>
            </w:r>
          </w:p>
        </w:tc>
        <w:tc>
          <w:tcPr>
            <w:tcW w:w="122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BC59A67" wp14:editId="46C144A0">
                  <wp:extent cx="1045845" cy="972820"/>
                  <wp:effectExtent l="0" t="0" r="1905" b="0"/>
                  <wp:docPr id="934" name="image3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5845" cy="972820"/>
                          </a:xfrm>
                          <a:prstGeom prst="rect">
                            <a:avLst/>
                          </a:prstGeom>
                          <a:noFill/>
                          <a:ln>
                            <a:noFill/>
                          </a:ln>
                        </pic:spPr>
                      </pic:pic>
                    </a:graphicData>
                  </a:graphic>
                </wp:inline>
              </w:drawing>
            </w:r>
          </w:p>
        </w:tc>
        <w:tc>
          <w:tcPr>
            <w:tcW w:w="197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 xml:space="preserve">sin </m:t>
                  </m:r>
                  <m:r>
                    <w:rPr>
                      <w:rFonts w:ascii="Cambria Math" w:hAnsi="Cambria Math"/>
                      <w:sz w:val="24"/>
                      <w:szCs w:val="24"/>
                    </w:rPr>
                    <m:t>θ</m:t>
                  </m:r>
                </m:den>
              </m:f>
            </m:oMath>
            <w:r w:rsidRPr="00623F21">
              <w:rPr>
                <w:rFonts w:ascii="Times New Roman" w:hAnsi="Times New Roman"/>
                <w:sz w:val="24"/>
                <w:szCs w:val="24"/>
              </w:rPr>
              <w:t>或由</w:t>
            </w:r>
            <w:r w:rsidRPr="00623F21">
              <w:rPr>
                <w:rFonts w:ascii="Times New Roman" w:hAnsi="Times New Roman"/>
                <w:i/>
                <w:sz w:val="24"/>
                <w:szCs w:val="24"/>
              </w:rPr>
              <w:t>r</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vertAlign w:val="superscript"/>
              </w:rPr>
              <w:t>2</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hAnsi="Times New Roman"/>
                <w:sz w:val="24"/>
                <w:szCs w:val="24"/>
                <w:vertAlign w:val="superscript"/>
              </w:rPr>
              <w:t>2</w:t>
            </w:r>
            <w:r w:rsidRPr="00623F21">
              <w:rPr>
                <w:rFonts w:ascii="Times New Roman" w:hAnsi="Times New Roman"/>
                <w:sz w:val="24"/>
                <w:szCs w:val="24"/>
              </w:rPr>
              <w:t>求得</w:t>
            </w:r>
          </w:p>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d</m:t>
                  </m:r>
                </m:den>
              </m:f>
            </m:oMath>
          </w:p>
        </w:tc>
      </w:tr>
      <w:tr w:rsidR="00CE7C26" w:rsidRPr="00623F21" w:rsidTr="008942C1">
        <w:trPr>
          <w:trHeight w:val="2213"/>
          <w:jc w:val="center"/>
        </w:trPr>
        <w:tc>
          <w:tcPr>
            <w:tcW w:w="55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eastAsia="方正宋一_GBK" w:hAnsi="Times New Roman"/>
                <w:sz w:val="24"/>
                <w:szCs w:val="24"/>
              </w:rPr>
            </w:pPr>
            <w:r w:rsidRPr="00623F21">
              <w:rPr>
                <w:rFonts w:ascii="Times New Roman" w:hAnsi="Times New Roman"/>
                <w:sz w:val="24"/>
                <w:szCs w:val="24"/>
              </w:rPr>
              <w:lastRenderedPageBreak/>
              <w:t>运动时间的确定</w:t>
            </w:r>
          </w:p>
        </w:tc>
        <w:tc>
          <w:tcPr>
            <w:tcW w:w="1252"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利用轨迹对应圆心角</w:t>
            </w:r>
            <w:r w:rsidRPr="00623F21">
              <w:rPr>
                <w:rFonts w:ascii="Times New Roman" w:hAnsi="Times New Roman"/>
                <w:i/>
                <w:sz w:val="24"/>
                <w:szCs w:val="24"/>
              </w:rPr>
              <w:t>θ</w:t>
            </w:r>
            <w:r w:rsidRPr="00623F21">
              <w:rPr>
                <w:rFonts w:ascii="Times New Roman" w:hAnsi="Times New Roman"/>
                <w:sz w:val="24"/>
                <w:szCs w:val="24"/>
              </w:rPr>
              <w:t>或轨迹长度</w:t>
            </w:r>
            <w:r w:rsidRPr="00623F21">
              <w:rPr>
                <w:rFonts w:ascii="Times New Roman" w:hAnsi="Times New Roman"/>
                <w:i/>
                <w:sz w:val="24"/>
                <w:szCs w:val="24"/>
              </w:rPr>
              <w:t>l</w:t>
            </w:r>
            <w:r w:rsidRPr="00623F21">
              <w:rPr>
                <w:rFonts w:ascii="Times New Roman" w:hAnsi="Times New Roman"/>
                <w:sz w:val="24"/>
                <w:szCs w:val="24"/>
              </w:rPr>
              <w:t>求时间</w:t>
            </w:r>
          </w:p>
        </w:tc>
        <w:tc>
          <w:tcPr>
            <w:tcW w:w="122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CE7C26" w:rsidRPr="00623F21" w:rsidRDefault="00CE7C26" w:rsidP="008942C1">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F728B7B" wp14:editId="685DFA52">
                  <wp:extent cx="789940" cy="789940"/>
                  <wp:effectExtent l="0" t="0" r="0" b="0"/>
                  <wp:docPr id="939" name="image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0.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9940" cy="789940"/>
                          </a:xfrm>
                          <a:prstGeom prst="rect">
                            <a:avLst/>
                          </a:prstGeom>
                          <a:noFill/>
                          <a:ln>
                            <a:noFill/>
                          </a:ln>
                        </pic:spPr>
                      </pic:pic>
                    </a:graphicData>
                  </a:graphic>
                </wp:inline>
              </w:drawing>
            </w:r>
          </w:p>
        </w:tc>
        <w:tc>
          <w:tcPr>
            <w:tcW w:w="1972"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θ</m:t>
                  </m:r>
                </m:num>
                <m:den>
                  <m:r>
                    <m:rPr>
                      <m:sty m:val="p"/>
                    </m:rPr>
                    <w:rPr>
                      <w:rFonts w:ascii="Cambria Math" w:hAnsi="Cambria Math"/>
                      <w:sz w:val="24"/>
                      <w:szCs w:val="24"/>
                    </w:rPr>
                    <m:t>2π</m:t>
                  </m:r>
                </m:den>
              </m:f>
            </m:oMath>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φ</m:t>
                  </m:r>
                </m:num>
                <m:den>
                  <m:r>
                    <m:rPr>
                      <m:sty m:val="p"/>
                    </m:rPr>
                    <w:rPr>
                      <w:rFonts w:ascii="Cambria Math" w:hAnsi="Cambria Math"/>
                      <w:sz w:val="24"/>
                      <w:szCs w:val="24"/>
                    </w:rPr>
                    <m:t>2π</m:t>
                  </m:r>
                </m:den>
              </m:f>
            </m:oMath>
            <w:r w:rsidRPr="00623F21">
              <w:rPr>
                <w:rFonts w:ascii="Times New Roman" w:hAnsi="Times New Roman"/>
                <w:i/>
                <w:sz w:val="24"/>
                <w:szCs w:val="24"/>
              </w:rPr>
              <w:t>T</w:t>
            </w:r>
          </w:p>
          <w:p w:rsidR="00CE7C26" w:rsidRPr="00623F21" w:rsidRDefault="00CE7C26" w:rsidP="008942C1">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2α</m:t>
                  </m:r>
                </m:num>
                <m:den>
                  <m:r>
                    <m:rPr>
                      <m:sty m:val="p"/>
                    </m:rPr>
                    <w:rPr>
                      <w:rFonts w:ascii="Cambria Math" w:hAnsi="Cambria Math"/>
                      <w:sz w:val="24"/>
                      <w:szCs w:val="24"/>
                    </w:rPr>
                    <m:t>2π</m:t>
                  </m:r>
                </m:den>
              </m:f>
            </m:oMath>
            <w:r w:rsidRPr="00623F21">
              <w:rPr>
                <w:rFonts w:ascii="Times New Roman" w:hAnsi="Times New Roman"/>
                <w:i/>
                <w:sz w:val="24"/>
                <w:szCs w:val="24"/>
              </w:rPr>
              <w:t>T</w:t>
            </w:r>
          </w:p>
          <w:p w:rsidR="00CE7C26" w:rsidRPr="00623F21" w:rsidRDefault="00CE7C26" w:rsidP="008942C1">
            <w:pPr>
              <w:tabs>
                <w:tab w:val="left" w:pos="4678"/>
              </w:tabs>
              <w:snapToGrid w:val="0"/>
              <w:spacing w:line="360" w:lineRule="auto"/>
              <w:jc w:val="both"/>
              <w:rPr>
                <w:rFonts w:ascii="Times New Roman" w:hAnsi="Times New Roman"/>
                <w:sz w:val="24"/>
                <w:szCs w:val="24"/>
              </w:rPr>
            </w:pP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v</m:t>
                  </m:r>
                </m:den>
              </m:f>
            </m:oMath>
            <w:r w:rsidRPr="00623F21">
              <w:rPr>
                <w:rFonts w:ascii="Times New Roman" w:hAnsi="Times New Roman"/>
                <w:sz w:val="24"/>
                <w:szCs w:val="24"/>
              </w:rPr>
              <w:t>=</w:t>
            </w:r>
            <m:oMath>
              <m:f>
                <m:fPr>
                  <m:ctrlPr>
                    <w:rPr>
                      <w:rFonts w:ascii="Cambria Math" w:hAnsi="Cambria Math"/>
                      <w:i/>
                      <w:sz w:val="24"/>
                      <w:szCs w:val="24"/>
                    </w:rPr>
                  </m:ctrlPr>
                </m:fPr>
                <m:num>
                  <m:acc>
                    <m:accPr>
                      <m:chr m:val="̑"/>
                      <m:ctrlPr>
                        <w:rPr>
                          <w:rFonts w:ascii="Cambria Math" w:hAnsi="Cambria Math"/>
                          <w:i/>
                          <w:sz w:val="24"/>
                          <w:szCs w:val="24"/>
                        </w:rPr>
                      </m:ctrlPr>
                    </m:accPr>
                    <m:e>
                      <m:r>
                        <w:rPr>
                          <w:rFonts w:ascii="Cambria Math" w:hAnsi="Cambria Math"/>
                          <w:sz w:val="24"/>
                          <w:szCs w:val="24"/>
                        </w:rPr>
                        <m:t>AB</m:t>
                      </m:r>
                    </m:e>
                  </m:acc>
                </m:num>
                <m:den>
                  <m:r>
                    <w:rPr>
                      <w:rFonts w:ascii="Cambria Math" w:hAnsi="Cambria Math"/>
                      <w:sz w:val="24"/>
                      <w:szCs w:val="24"/>
                    </w:rPr>
                    <m:t>v</m:t>
                  </m:r>
                </m:den>
              </m:f>
            </m:oMath>
          </w:p>
        </w:tc>
      </w:tr>
    </w:tbl>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eastAsia="黑体" w:hAnsi="Times New Roman"/>
          <w:sz w:val="24"/>
          <w:szCs w:val="24"/>
        </w:rPr>
        <w:t>带电粒子在有界匀强磁场中运动的常见情形</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hAnsi="Times New Roman"/>
          <w:sz w:val="24"/>
          <w:szCs w:val="24"/>
        </w:rPr>
        <w:t>直线边界</w:t>
      </w:r>
      <w:r w:rsidRPr="00623F21">
        <w:rPr>
          <w:rFonts w:ascii="Times New Roman" w:hAnsi="Times New Roman"/>
          <w:sz w:val="24"/>
          <w:szCs w:val="24"/>
        </w:rPr>
        <w:t>(</w:t>
      </w:r>
      <w:r w:rsidRPr="00623F21">
        <w:rPr>
          <w:rFonts w:ascii="Times New Roman" w:hAnsi="Times New Roman"/>
          <w:sz w:val="24"/>
          <w:szCs w:val="24"/>
        </w:rPr>
        <w:t>进出磁场具有对称性</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85919BE" wp14:editId="0D3D74D4">
            <wp:extent cx="2809240" cy="826770"/>
            <wp:effectExtent l="0" t="0" r="0" b="0"/>
            <wp:docPr id="950"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9240" cy="82677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w:t>
      </w:r>
      <w:r w:rsidRPr="00623F21">
        <w:rPr>
          <w:rFonts w:ascii="Times New Roman" w:hAnsi="Times New Roman"/>
          <w:sz w:val="24"/>
          <w:szCs w:val="24"/>
        </w:rPr>
        <w:t>平行边界</w:t>
      </w:r>
      <w:r w:rsidRPr="00623F21">
        <w:rPr>
          <w:rFonts w:ascii="Times New Roman" w:hAnsi="Times New Roman"/>
          <w:sz w:val="24"/>
          <w:szCs w:val="24"/>
        </w:rPr>
        <w:t>(</w:t>
      </w:r>
      <w:r w:rsidRPr="00623F21">
        <w:rPr>
          <w:rFonts w:ascii="Times New Roman" w:hAnsi="Times New Roman"/>
          <w:sz w:val="24"/>
          <w:szCs w:val="24"/>
        </w:rPr>
        <w:t>往往存在临界条件</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9B7A496" wp14:editId="6531D17A">
            <wp:extent cx="2699385" cy="1440815"/>
            <wp:effectExtent l="0" t="0" r="5715" b="6985"/>
            <wp:docPr id="951"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9385" cy="144081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(3)</w:t>
      </w:r>
      <w:r w:rsidRPr="00623F21">
        <w:rPr>
          <w:rFonts w:ascii="Times New Roman" w:hAnsi="Times New Roman"/>
          <w:sz w:val="24"/>
          <w:szCs w:val="24"/>
        </w:rPr>
        <w:t>圆形边界</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①</w:t>
      </w:r>
      <w:r w:rsidRPr="00623F21">
        <w:rPr>
          <w:rFonts w:ascii="Times New Roman" w:hAnsi="Times New Roman"/>
          <w:sz w:val="24"/>
          <w:szCs w:val="24"/>
        </w:rPr>
        <w:t>速度指向圆心</w:t>
      </w:r>
      <w:r w:rsidRPr="00623F21">
        <w:rPr>
          <w:rFonts w:ascii="Times New Roman" w:hAnsi="Times New Roman"/>
          <w:sz w:val="24"/>
          <w:szCs w:val="24"/>
        </w:rPr>
        <w:t>:</w:t>
      </w:r>
      <w:r w:rsidRPr="00623F21">
        <w:rPr>
          <w:rFonts w:ascii="Times New Roman" w:hAnsi="Times New Roman"/>
          <w:sz w:val="24"/>
          <w:szCs w:val="24"/>
        </w:rPr>
        <w:t>沿径向射入必沿径向射出</w:t>
      </w:r>
      <w:r w:rsidRPr="00623F21">
        <w:rPr>
          <w:rFonts w:ascii="Times New Roman" w:hAnsi="Times New Roman"/>
          <w:sz w:val="24"/>
          <w:szCs w:val="24"/>
        </w:rPr>
        <w:t>,</w:t>
      </w:r>
      <w:r w:rsidRPr="00623F21">
        <w:rPr>
          <w:rFonts w:ascii="Times New Roman" w:hAnsi="Times New Roman"/>
          <w:sz w:val="24"/>
          <w:szCs w:val="24"/>
        </w:rPr>
        <w:t>如图甲所示。粒子轨迹所对应的圆心角一定等于速度的偏向角。</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②</w:t>
      </w:r>
      <w:r w:rsidRPr="00623F21">
        <w:rPr>
          <w:rFonts w:ascii="Times New Roman" w:hAnsi="Times New Roman"/>
          <w:sz w:val="24"/>
          <w:szCs w:val="24"/>
        </w:rPr>
        <w:t>速度方向不指向圆心</w:t>
      </w:r>
      <w:r w:rsidRPr="00623F21">
        <w:rPr>
          <w:rFonts w:ascii="Times New Roman" w:hAnsi="Times New Roman"/>
          <w:sz w:val="24"/>
          <w:szCs w:val="24"/>
        </w:rPr>
        <w:t>:</w:t>
      </w:r>
      <w:r w:rsidRPr="00623F21">
        <w:rPr>
          <w:rFonts w:ascii="Times New Roman" w:hAnsi="Times New Roman"/>
          <w:sz w:val="24"/>
          <w:szCs w:val="24"/>
        </w:rPr>
        <w:t>如图乙所示。粒子射入磁场时速度方向与半径夹角为</w:t>
      </w:r>
      <w:r w:rsidRPr="00623F21">
        <w:rPr>
          <w:rFonts w:ascii="Times New Roman" w:hAnsi="Times New Roman"/>
          <w:i/>
          <w:sz w:val="24"/>
          <w:szCs w:val="24"/>
        </w:rPr>
        <w:t>θ</w:t>
      </w:r>
      <w:r w:rsidRPr="00623F21">
        <w:rPr>
          <w:rFonts w:ascii="Times New Roman" w:hAnsi="Times New Roman"/>
          <w:sz w:val="24"/>
          <w:szCs w:val="24"/>
        </w:rPr>
        <w:t>,</w:t>
      </w:r>
      <w:r w:rsidRPr="00623F21">
        <w:rPr>
          <w:rFonts w:ascii="Times New Roman" w:hAnsi="Times New Roman"/>
          <w:sz w:val="24"/>
          <w:szCs w:val="24"/>
        </w:rPr>
        <w:t>则粒子射出磁场时速度方向与半径夹角也为</w:t>
      </w:r>
      <w:r w:rsidRPr="00623F21">
        <w:rPr>
          <w:rFonts w:ascii="Times New Roman" w:hAnsi="Times New Roman"/>
          <w:i/>
          <w:sz w:val="24"/>
          <w:szCs w:val="24"/>
        </w:rPr>
        <w:t>θ</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宋体" w:hAnsi="宋体" w:cs="宋体" w:hint="eastAsia"/>
          <w:sz w:val="24"/>
          <w:szCs w:val="24"/>
        </w:rPr>
        <w:t>③</w:t>
      </w:r>
      <w:r w:rsidRPr="00623F21">
        <w:rPr>
          <w:rFonts w:ascii="Times New Roman" w:hAnsi="Times New Roman"/>
          <w:sz w:val="24"/>
          <w:szCs w:val="24"/>
        </w:rPr>
        <w:t>环形磁场</w:t>
      </w:r>
      <w:r w:rsidRPr="00623F21">
        <w:rPr>
          <w:rFonts w:ascii="Times New Roman" w:hAnsi="Times New Roman"/>
          <w:sz w:val="24"/>
          <w:szCs w:val="24"/>
        </w:rPr>
        <w:t>:</w:t>
      </w:r>
      <w:r w:rsidRPr="00623F21">
        <w:rPr>
          <w:rFonts w:ascii="Times New Roman" w:hAnsi="Times New Roman"/>
          <w:sz w:val="24"/>
          <w:szCs w:val="24"/>
        </w:rPr>
        <w:t>如图丙所示</w:t>
      </w:r>
      <w:r w:rsidRPr="00623F21">
        <w:rPr>
          <w:rFonts w:ascii="Times New Roman" w:hAnsi="Times New Roman"/>
          <w:sz w:val="24"/>
          <w:szCs w:val="24"/>
        </w:rPr>
        <w:t>,</w:t>
      </w:r>
      <w:r w:rsidRPr="00623F21">
        <w:rPr>
          <w:rFonts w:ascii="Times New Roman" w:hAnsi="Times New Roman"/>
          <w:sz w:val="24"/>
          <w:szCs w:val="24"/>
        </w:rPr>
        <w:t>带电粒子沿径向射入磁场</w:t>
      </w:r>
      <w:r w:rsidRPr="00623F21">
        <w:rPr>
          <w:rFonts w:ascii="Times New Roman" w:hAnsi="Times New Roman"/>
          <w:sz w:val="24"/>
          <w:szCs w:val="24"/>
        </w:rPr>
        <w:t>,</w:t>
      </w:r>
      <w:r w:rsidRPr="00623F21">
        <w:rPr>
          <w:rFonts w:ascii="Times New Roman" w:hAnsi="Times New Roman"/>
          <w:sz w:val="24"/>
          <w:szCs w:val="24"/>
        </w:rPr>
        <w:t>若要求粒子只在环形磁场区域内运动</w:t>
      </w:r>
      <w:r w:rsidRPr="00623F21">
        <w:rPr>
          <w:rFonts w:ascii="Times New Roman" w:hAnsi="Times New Roman"/>
          <w:sz w:val="24"/>
          <w:szCs w:val="24"/>
        </w:rPr>
        <w:t>,</w:t>
      </w:r>
      <w:r w:rsidRPr="00623F21">
        <w:rPr>
          <w:rFonts w:ascii="Times New Roman" w:hAnsi="Times New Roman"/>
          <w:sz w:val="24"/>
          <w:szCs w:val="24"/>
        </w:rPr>
        <w:t>则一定沿半径方向射出</w:t>
      </w:r>
      <w:r w:rsidRPr="00623F21">
        <w:rPr>
          <w:rFonts w:ascii="Times New Roman" w:hAnsi="Times New Roman"/>
          <w:sz w:val="24"/>
          <w:szCs w:val="24"/>
        </w:rPr>
        <w:t>,</w:t>
      </w:r>
      <w:r w:rsidRPr="00623F21">
        <w:rPr>
          <w:rFonts w:ascii="Times New Roman" w:hAnsi="Times New Roman"/>
          <w:sz w:val="24"/>
          <w:szCs w:val="24"/>
        </w:rPr>
        <w:t>当粒子的运动轨迹与内圆相切时</w:t>
      </w:r>
      <w:r w:rsidRPr="00623F21">
        <w:rPr>
          <w:rFonts w:ascii="Times New Roman" w:hAnsi="Times New Roman"/>
          <w:sz w:val="24"/>
          <w:szCs w:val="24"/>
        </w:rPr>
        <w:t>,</w:t>
      </w:r>
      <w:r w:rsidRPr="00623F21">
        <w:rPr>
          <w:rFonts w:ascii="Times New Roman" w:hAnsi="Times New Roman"/>
          <w:sz w:val="24"/>
          <w:szCs w:val="24"/>
        </w:rPr>
        <w:t>粒子有最大速度或磁场有最小磁感应强度。</w:t>
      </w:r>
    </w:p>
    <w:p w:rsidR="00CE7C26" w:rsidRPr="00623F21" w:rsidRDefault="00CE7C26" w:rsidP="00CE7C2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33E1DFF" wp14:editId="41118FF6">
            <wp:extent cx="2882265" cy="1909445"/>
            <wp:effectExtent l="0" t="0" r="0" b="0"/>
            <wp:docPr id="952"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2265" cy="190944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59CC9F6A" wp14:editId="1A0C978D">
            <wp:extent cx="146050" cy="146050"/>
            <wp:effectExtent l="0" t="0" r="6350" b="6350"/>
            <wp:docPr id="953"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带电粒子在匀强磁场中运动</w:t>
      </w:r>
    </w:p>
    <w:p w:rsidR="00CE7C26" w:rsidRDefault="00CE7C26" w:rsidP="00CE7C26">
      <w:pPr>
        <w:tabs>
          <w:tab w:val="left" w:pos="4678"/>
        </w:tabs>
        <w:snapToGrid w:val="0"/>
        <w:spacing w:line="360" w:lineRule="auto"/>
        <w:jc w:val="both"/>
        <w:rPr>
          <w:rFonts w:ascii="Times New Roman" w:hAnsi="Times New Roman"/>
          <w:sz w:val="24"/>
          <w:szCs w:val="24"/>
        </w:rPr>
      </w:pPr>
      <w:r w:rsidRPr="00623F21">
        <w:rPr>
          <w:rFonts w:ascii="Times New Roman" w:eastAsia="黑体" w:hAnsi="Times New Roman"/>
          <w:sz w:val="24"/>
          <w:szCs w:val="24"/>
        </w:rPr>
        <w:lastRenderedPageBreak/>
        <w:t>例</w:t>
      </w:r>
      <w:r w:rsidRPr="00623F21">
        <w:rPr>
          <w:rFonts w:ascii="Times New Roman" w:hAnsi="Times New Roman"/>
          <w:sz w:val="24"/>
          <w:szCs w:val="24"/>
        </w:rPr>
        <w:t>2</w:t>
      </w:r>
      <w:r w:rsidRPr="00623F21">
        <w:rPr>
          <w:rFonts w:ascii="Times New Roman" w:eastAsia="楷体_GB2312" w:hAnsi="Times New Roman"/>
          <w:sz w:val="24"/>
          <w:szCs w:val="24"/>
        </w:rPr>
        <w:t xml:space="preserve"> </w:t>
      </w:r>
      <w:r w:rsidRPr="00623F21">
        <w:rPr>
          <w:rFonts w:ascii="Times New Roman" w:hAnsi="Times New Roman"/>
          <w:sz w:val="24"/>
          <w:szCs w:val="24"/>
        </w:rPr>
        <w:t>(</w:t>
      </w:r>
      <w:r w:rsidRPr="00623F21">
        <w:rPr>
          <w:rFonts w:ascii="Times New Roman" w:eastAsia="楷体_GB2312" w:hAnsi="Times New Roman"/>
          <w:sz w:val="24"/>
          <w:szCs w:val="24"/>
        </w:rPr>
        <w:t>多选</w:t>
      </w:r>
      <w:r w:rsidRPr="00623F21">
        <w:rPr>
          <w:rFonts w:ascii="Times New Roman" w:hAnsi="Times New Roman"/>
          <w:sz w:val="24"/>
          <w:szCs w:val="24"/>
        </w:rPr>
        <w:t>)(2026·</w:t>
      </w:r>
      <w:r w:rsidRPr="00623F21">
        <w:rPr>
          <w:rFonts w:ascii="Times New Roman" w:eastAsia="楷体_GB2312" w:hAnsi="Times New Roman"/>
          <w:sz w:val="24"/>
          <w:szCs w:val="24"/>
        </w:rPr>
        <w:t>河北廊坊一模</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在平面直角坐标系</w:t>
      </w:r>
      <w:r w:rsidRPr="00623F21">
        <w:rPr>
          <w:rFonts w:ascii="Times New Roman" w:hAnsi="Times New Roman"/>
          <w:i/>
          <w:sz w:val="24"/>
          <w:szCs w:val="24"/>
        </w:rPr>
        <w:t>xOy</w:t>
      </w:r>
      <w:r w:rsidRPr="00623F21">
        <w:rPr>
          <w:rFonts w:ascii="Times New Roman" w:hAnsi="Times New Roman"/>
          <w:sz w:val="24"/>
          <w:szCs w:val="24"/>
        </w:rPr>
        <w:t>中存在匀强磁场</w:t>
      </w:r>
      <w:r w:rsidRPr="00623F21">
        <w:rPr>
          <w:rFonts w:ascii="Times New Roman" w:hAnsi="Times New Roman"/>
          <w:sz w:val="24"/>
          <w:szCs w:val="24"/>
        </w:rPr>
        <w:t>,</w:t>
      </w:r>
      <w:r w:rsidRPr="00623F21">
        <w:rPr>
          <w:rFonts w:ascii="Times New Roman" w:hAnsi="Times New Roman"/>
          <w:sz w:val="24"/>
          <w:szCs w:val="24"/>
        </w:rPr>
        <w:t>磁场方向与</w:t>
      </w:r>
      <w:r w:rsidRPr="00623F21">
        <w:rPr>
          <w:rFonts w:ascii="Times New Roman" w:hAnsi="Times New Roman"/>
          <w:i/>
          <w:sz w:val="24"/>
          <w:szCs w:val="24"/>
        </w:rPr>
        <w:t>xOy</w:t>
      </w:r>
      <w:r w:rsidRPr="00623F21">
        <w:rPr>
          <w:rFonts w:ascii="Times New Roman" w:hAnsi="Times New Roman"/>
          <w:sz w:val="24"/>
          <w:szCs w:val="24"/>
        </w:rPr>
        <w:t>坐标平面垂直。两个带电粒子</w:t>
      </w:r>
      <w:r w:rsidRPr="00623F21">
        <w:rPr>
          <w:rFonts w:ascii="Times New Roman" w:hAnsi="Times New Roman"/>
          <w:sz w:val="24"/>
          <w:szCs w:val="24"/>
        </w:rPr>
        <w:t>P</w:t>
      </w:r>
      <w:r w:rsidRPr="00623F21">
        <w:rPr>
          <w:rFonts w:ascii="Times New Roman" w:hAnsi="Times New Roman"/>
          <w:sz w:val="24"/>
          <w:szCs w:val="24"/>
        </w:rPr>
        <w:t>、</w:t>
      </w:r>
      <w:r w:rsidRPr="00623F21">
        <w:rPr>
          <w:rFonts w:ascii="Times New Roman" w:hAnsi="Times New Roman"/>
          <w:sz w:val="24"/>
          <w:szCs w:val="24"/>
        </w:rPr>
        <w:t>Q</w:t>
      </w:r>
      <w:r w:rsidRPr="00623F21">
        <w:rPr>
          <w:rFonts w:ascii="Times New Roman" w:hAnsi="Times New Roman"/>
          <w:sz w:val="24"/>
          <w:szCs w:val="24"/>
        </w:rPr>
        <w:t>在</w:t>
      </w:r>
      <w:r w:rsidRPr="00623F21">
        <w:rPr>
          <w:rFonts w:ascii="Times New Roman" w:hAnsi="Times New Roman"/>
          <w:i/>
          <w:sz w:val="24"/>
          <w:szCs w:val="24"/>
        </w:rPr>
        <w:t>xOy</w:t>
      </w:r>
      <w:r w:rsidRPr="00623F21">
        <w:rPr>
          <w:rFonts w:ascii="Times New Roman" w:hAnsi="Times New Roman"/>
          <w:sz w:val="24"/>
          <w:szCs w:val="24"/>
        </w:rPr>
        <w:t>坐标平面内各自做匀速圆周运动</w:t>
      </w:r>
      <w:r w:rsidRPr="00623F21">
        <w:rPr>
          <w:rFonts w:ascii="Times New Roman" w:hAnsi="Times New Roman"/>
          <w:sz w:val="24"/>
          <w:szCs w:val="24"/>
        </w:rPr>
        <w:t>,</w:t>
      </w:r>
      <w:r w:rsidRPr="00623F21">
        <w:rPr>
          <w:rFonts w:ascii="Times New Roman" w:hAnsi="Times New Roman"/>
          <w:sz w:val="24"/>
          <w:szCs w:val="24"/>
        </w:rPr>
        <w:t>圆心坐标分别为</w:t>
      </w:r>
      <w:r w:rsidRPr="00623F21">
        <w:rPr>
          <w:rFonts w:ascii="Times New Roman" w:hAnsi="Times New Roman"/>
          <w:sz w:val="24"/>
          <w:szCs w:val="24"/>
        </w:rPr>
        <w:t>(</w:t>
      </w:r>
      <w:r w:rsidRPr="00623F21">
        <w:rPr>
          <w:rFonts w:ascii="Times New Roman" w:hAnsi="Times New Roman"/>
          <w:i/>
          <w:sz w:val="24"/>
          <w:szCs w:val="24"/>
        </w:rPr>
        <w:t>a</w:t>
      </w:r>
      <w:r w:rsidRPr="00623F21">
        <w:rPr>
          <w:rFonts w:ascii="Times New Roman" w:hAnsi="Times New Roman"/>
          <w:sz w:val="24"/>
          <w:szCs w:val="24"/>
        </w:rPr>
        <w:t>,0)</w:t>
      </w:r>
      <w:r w:rsidRPr="00623F21">
        <w:rPr>
          <w:rFonts w:ascii="Times New Roman" w:hAnsi="Times New Roman"/>
          <w:sz w:val="24"/>
          <w:szCs w:val="24"/>
        </w:rPr>
        <w:t>、</w:t>
      </w:r>
      <w:r w:rsidRPr="00623F21">
        <w:rPr>
          <w:rFonts w:ascii="Times New Roman" w:hAnsi="Times New Roman"/>
          <w:sz w:val="24"/>
          <w:szCs w:val="24"/>
        </w:rPr>
        <w:t>(0,2</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sz w:val="24"/>
          <w:szCs w:val="24"/>
        </w:rPr>
        <w:t>两粒子</w:t>
      </w:r>
      <w:r w:rsidRPr="00623F21">
        <w:rPr>
          <w:rFonts w:ascii="Times New Roman" w:hAnsi="Times New Roman"/>
          <w:sz w:val="24"/>
          <w:szCs w:val="24"/>
        </w:rPr>
        <w:t>P</w:t>
      </w:r>
      <w:r w:rsidRPr="00623F21">
        <w:rPr>
          <w:rFonts w:ascii="Times New Roman" w:hAnsi="Times New Roman"/>
          <w:sz w:val="24"/>
          <w:szCs w:val="24"/>
        </w:rPr>
        <w:t>、</w:t>
      </w:r>
      <w:r w:rsidRPr="00623F21">
        <w:rPr>
          <w:rFonts w:ascii="Times New Roman" w:hAnsi="Times New Roman"/>
          <w:sz w:val="24"/>
          <w:szCs w:val="24"/>
        </w:rPr>
        <w:t>Q</w:t>
      </w:r>
      <w:r w:rsidRPr="00623F21">
        <w:rPr>
          <w:rFonts w:ascii="Times New Roman" w:hAnsi="Times New Roman"/>
          <w:sz w:val="24"/>
          <w:szCs w:val="24"/>
        </w:rPr>
        <w:t>与坐标原点</w:t>
      </w:r>
      <w:r w:rsidRPr="00623F21">
        <w:rPr>
          <w:rFonts w:ascii="Times New Roman" w:hAnsi="Times New Roman"/>
          <w:i/>
          <w:sz w:val="24"/>
          <w:szCs w:val="24"/>
        </w:rPr>
        <w:t>O</w:t>
      </w:r>
      <w:r w:rsidRPr="00623F21">
        <w:rPr>
          <w:rFonts w:ascii="Times New Roman" w:hAnsi="Times New Roman"/>
          <w:sz w:val="24"/>
          <w:szCs w:val="24"/>
        </w:rPr>
        <w:t>的连线总是相互垂直</w:t>
      </w:r>
      <w:r w:rsidRPr="00623F21">
        <w:rPr>
          <w:rFonts w:ascii="Times New Roman" w:hAnsi="Times New Roman"/>
          <w:sz w:val="24"/>
          <w:szCs w:val="24"/>
        </w:rPr>
        <w:t>,</w:t>
      </w:r>
      <w:r w:rsidRPr="00623F21">
        <w:rPr>
          <w:rFonts w:ascii="Times New Roman" w:hAnsi="Times New Roman"/>
          <w:sz w:val="24"/>
          <w:szCs w:val="24"/>
        </w:rPr>
        <w:t>且运动过程中不会发生碰撞</w:t>
      </w:r>
      <w:r w:rsidRPr="00623F21">
        <w:rPr>
          <w:rFonts w:ascii="Times New Roman" w:hAnsi="Times New Roman"/>
          <w:sz w:val="24"/>
          <w:szCs w:val="24"/>
        </w:rPr>
        <w:t>,</w:t>
      </w:r>
      <w:r w:rsidRPr="00623F21">
        <w:rPr>
          <w:rFonts w:ascii="Times New Roman" w:hAnsi="Times New Roman"/>
          <w:sz w:val="24"/>
          <w:szCs w:val="24"/>
        </w:rPr>
        <w:t>不计两个带电粒子的重力</w:t>
      </w:r>
      <w:r w:rsidRPr="00623F21">
        <w:rPr>
          <w:rFonts w:ascii="Times New Roman" w:hAnsi="Times New Roman"/>
          <w:sz w:val="24"/>
          <w:szCs w:val="24"/>
        </w:rPr>
        <w:t>,</w:t>
      </w:r>
      <w:r w:rsidRPr="00623F21">
        <w:rPr>
          <w:rFonts w:ascii="Times New Roman" w:hAnsi="Times New Roman"/>
          <w:sz w:val="24"/>
          <w:szCs w:val="24"/>
        </w:rPr>
        <w:t>则带电粒子</w:t>
      </w:r>
      <w:r w:rsidRPr="00623F21">
        <w:rPr>
          <w:rFonts w:ascii="Times New Roman" w:hAnsi="Times New Roman"/>
          <w:sz w:val="24"/>
          <w:szCs w:val="24"/>
        </w:rPr>
        <w:t>P</w:t>
      </w:r>
      <w:r w:rsidRPr="00623F21">
        <w:rPr>
          <w:rFonts w:ascii="Times New Roman" w:hAnsi="Times New Roman"/>
          <w:sz w:val="24"/>
          <w:szCs w:val="24"/>
        </w:rPr>
        <w:t>、</w:t>
      </w:r>
      <w:r w:rsidRPr="00623F21">
        <w:rPr>
          <w:rFonts w:ascii="Times New Roman" w:hAnsi="Times New Roman"/>
          <w:sz w:val="24"/>
          <w:szCs w:val="24"/>
        </w:rPr>
        <w:t>Q</w:t>
      </w:r>
      <w:r w:rsidRPr="00623F21">
        <w:rPr>
          <w:rFonts w:ascii="Times New Roman" w:hAnsi="Times New Roman"/>
          <w:sz w:val="24"/>
          <w:szCs w:val="24"/>
        </w:rPr>
        <w:t>的</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01EC13B" wp14:editId="66E7D96F">
            <wp:extent cx="1257935" cy="1221740"/>
            <wp:effectExtent l="0" t="0" r="0" b="0"/>
            <wp:docPr id="954"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935" cy="122174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运动速度大小之比为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1</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运动周期之比为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1</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比荷之比为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2</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运动半径之比为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2</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BD</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依题意知</w:t>
      </w:r>
      <w:r w:rsidRPr="00623F21">
        <w:rPr>
          <w:rFonts w:ascii="Times New Roman" w:hAnsi="Times New Roman"/>
          <w:sz w:val="24"/>
          <w:szCs w:val="24"/>
        </w:rPr>
        <w:t>,</w:t>
      </w:r>
      <w:r w:rsidRPr="00623F21">
        <w:rPr>
          <w:rFonts w:ascii="Times New Roman" w:eastAsia="仿宋_GB2312" w:hAnsi="Times New Roman"/>
          <w:sz w:val="24"/>
          <w:szCs w:val="24"/>
        </w:rPr>
        <w:t>两粒子</w:t>
      </w:r>
      <w:r w:rsidRPr="00623F21">
        <w:rPr>
          <w:rFonts w:ascii="Times New Roman" w:hAnsi="Times New Roman"/>
          <w:sz w:val="24"/>
          <w:szCs w:val="24"/>
        </w:rPr>
        <w:t>P</w:t>
      </w:r>
      <w:r w:rsidRPr="00623F21">
        <w:rPr>
          <w:rFonts w:ascii="Times New Roman" w:eastAsia="仿宋_GB2312" w:hAnsi="Times New Roman"/>
          <w:sz w:val="24"/>
          <w:szCs w:val="24"/>
        </w:rPr>
        <w:t>、</w:t>
      </w:r>
      <w:r w:rsidRPr="00623F21">
        <w:rPr>
          <w:rFonts w:ascii="Times New Roman" w:hAnsi="Times New Roman"/>
          <w:sz w:val="24"/>
          <w:szCs w:val="24"/>
        </w:rPr>
        <w:t>Q</w:t>
      </w:r>
      <w:r w:rsidRPr="00623F21">
        <w:rPr>
          <w:rFonts w:ascii="Times New Roman" w:eastAsia="仿宋_GB2312" w:hAnsi="Times New Roman"/>
          <w:sz w:val="24"/>
          <w:szCs w:val="24"/>
        </w:rPr>
        <w:t>与坐标原点</w:t>
      </w:r>
      <w:r w:rsidRPr="00623F21">
        <w:rPr>
          <w:rFonts w:ascii="Times New Roman" w:hAnsi="Times New Roman"/>
          <w:i/>
          <w:sz w:val="24"/>
          <w:szCs w:val="24"/>
        </w:rPr>
        <w:t>O</w:t>
      </w:r>
      <w:r w:rsidRPr="00623F21">
        <w:rPr>
          <w:rFonts w:ascii="Times New Roman" w:eastAsia="仿宋_GB2312" w:hAnsi="Times New Roman"/>
          <w:sz w:val="24"/>
          <w:szCs w:val="24"/>
        </w:rPr>
        <w:t>的连线总是相互垂直</w:t>
      </w:r>
      <w:r w:rsidRPr="00623F21">
        <w:rPr>
          <w:rFonts w:ascii="Times New Roman" w:hAnsi="Times New Roman"/>
          <w:sz w:val="24"/>
          <w:szCs w:val="24"/>
        </w:rPr>
        <w:t>,</w:t>
      </w:r>
      <w:r w:rsidRPr="00623F21">
        <w:rPr>
          <w:rFonts w:ascii="Times New Roman" w:eastAsia="仿宋_GB2312" w:hAnsi="Times New Roman"/>
          <w:sz w:val="24"/>
          <w:szCs w:val="24"/>
        </w:rPr>
        <w:t>说明两粒子相同时间内转过的圆心角相同</w:t>
      </w:r>
      <w:r w:rsidRPr="00623F21">
        <w:rPr>
          <w:rFonts w:ascii="Times New Roman" w:hAnsi="Times New Roman"/>
          <w:sz w:val="24"/>
          <w:szCs w:val="24"/>
        </w:rPr>
        <w:t>,</w:t>
      </w:r>
      <w:r w:rsidRPr="00623F21">
        <w:rPr>
          <w:rFonts w:ascii="Times New Roman" w:eastAsia="仿宋_GB2312" w:hAnsi="Times New Roman"/>
          <w:sz w:val="24"/>
          <w:szCs w:val="24"/>
        </w:rPr>
        <w:t>则周期相同</w:t>
      </w:r>
      <w:r w:rsidRPr="00623F21">
        <w:rPr>
          <w:rFonts w:ascii="Times New Roman" w:hAnsi="Times New Roman"/>
          <w:sz w:val="24"/>
          <w:szCs w:val="24"/>
        </w:rPr>
        <w:t>,</w:t>
      </w:r>
      <w:r w:rsidRPr="00623F21">
        <w:rPr>
          <w:rFonts w:ascii="Times New Roman" w:eastAsia="仿宋_GB2312" w:hAnsi="Times New Roman"/>
          <w:sz w:val="24"/>
          <w:szCs w:val="24"/>
        </w:rPr>
        <w:t>即运动周期之比为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作出两粒子位置关系</w:t>
      </w:r>
      <w:r w:rsidRPr="00623F21">
        <w:rPr>
          <w:rFonts w:ascii="Times New Roman" w:hAnsi="Times New Roman"/>
          <w:sz w:val="24"/>
          <w:szCs w:val="24"/>
        </w:rPr>
        <w:t>,</w:t>
      </w:r>
      <w:r w:rsidRPr="00623F21">
        <w:rPr>
          <w:rFonts w:ascii="Times New Roman" w:eastAsia="仿宋_GB2312" w:hAnsi="Times New Roman"/>
          <w:sz w:val="24"/>
          <w:szCs w:val="24"/>
        </w:rPr>
        <w:t>如图所示</w:t>
      </w:r>
      <w:r w:rsidRPr="00623F21">
        <w:rPr>
          <w:rFonts w:ascii="Times New Roman" w:hAnsi="Times New Roman"/>
          <w:sz w:val="24"/>
          <w:szCs w:val="24"/>
        </w:rPr>
        <w:t>,</w:t>
      </w:r>
      <w:r w:rsidRPr="00623F21">
        <w:rPr>
          <w:rFonts w:ascii="Times New Roman" w:eastAsia="仿宋_GB2312" w:hAnsi="Times New Roman"/>
          <w:sz w:val="24"/>
          <w:szCs w:val="24"/>
        </w:rPr>
        <w:t>根据相似三角形的比例关系</w:t>
      </w:r>
      <w:r w:rsidRPr="00623F21">
        <w:rPr>
          <w:rFonts w:ascii="Times New Roman" w:hAnsi="Times New Roman"/>
          <w:sz w:val="24"/>
          <w:szCs w:val="24"/>
        </w:rPr>
        <w:t>,</w:t>
      </w:r>
      <w:r w:rsidRPr="00623F21">
        <w:rPr>
          <w:rFonts w:ascii="Times New Roman" w:eastAsia="仿宋_GB2312" w:hAnsi="Times New Roman"/>
          <w:sz w:val="24"/>
          <w:szCs w:val="24"/>
        </w:rPr>
        <w:t>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O</m:t>
                </m:r>
              </m:e>
              <m:sub>
                <m:r>
                  <m:rPr>
                    <m:sty m:val="p"/>
                  </m:rPr>
                  <w:rPr>
                    <w:rFonts w:ascii="Cambria Math" w:hAnsi="Cambria Math"/>
                    <w:sz w:val="24"/>
                    <w:szCs w:val="24"/>
                  </w:rPr>
                  <m:t>1</m:t>
                </m:r>
              </m:sub>
            </m:sSub>
            <m:r>
              <w:rPr>
                <w:rFonts w:ascii="Cambria Math" w:hAnsi="Cambria Math"/>
                <w:sz w:val="24"/>
                <w:szCs w:val="24"/>
              </w:rPr>
              <m:t>O</m:t>
            </m:r>
          </m:num>
          <m:den>
            <m:sSub>
              <m:sSubPr>
                <m:ctrlPr>
                  <w:rPr>
                    <w:rFonts w:ascii="Cambria Math" w:hAnsi="Cambria Math"/>
                    <w:sz w:val="24"/>
                    <w:szCs w:val="24"/>
                  </w:rPr>
                </m:ctrlPr>
              </m:sSubPr>
              <m:e>
                <m:r>
                  <w:rPr>
                    <w:rFonts w:ascii="Cambria Math" w:hAnsi="Cambria Math"/>
                    <w:sz w:val="24"/>
                    <w:szCs w:val="24"/>
                  </w:rPr>
                  <m:t>O</m:t>
                </m:r>
              </m:e>
              <m:sub>
                <m:r>
                  <m:rPr>
                    <m:sty m:val="p"/>
                  </m:rPr>
                  <w:rPr>
                    <w:rFonts w:ascii="Cambria Math" w:hAnsi="Cambria Math"/>
                    <w:sz w:val="24"/>
                    <w:szCs w:val="24"/>
                  </w:rPr>
                  <m:t>2</m:t>
                </m:r>
              </m:sub>
            </m:sSub>
            <m:r>
              <w:rPr>
                <w:rFonts w:ascii="Cambria Math" w:hAnsi="Cambria Math"/>
                <w:sz w:val="24"/>
                <w:szCs w:val="24"/>
              </w:rPr>
              <m:t>O</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T</m:t>
            </m:r>
          </m:den>
        </m:f>
      </m:oMath>
      <w:r w:rsidRPr="00623F21">
        <w:rPr>
          <w:rFonts w:ascii="Times New Roman" w:eastAsia="仿宋_GB2312" w:hAnsi="Times New Roman"/>
          <w:sz w:val="24"/>
          <w:szCs w:val="24"/>
        </w:rPr>
        <w:t>可知两粒子运动速度大小之比</w:t>
      </w:r>
      <w:r w:rsidRPr="00623F21">
        <w:rPr>
          <w:rFonts w:ascii="Book Antiqua" w:hAnsi="Book Antiqua"/>
          <w:i/>
          <w:sz w:val="24"/>
          <w:szCs w:val="24"/>
        </w:rPr>
        <w:t>v</w:t>
      </w:r>
      <w:r w:rsidRPr="00623F21">
        <w:rPr>
          <w:rFonts w:ascii="Times New Roman" w:hAnsi="Times New Roman"/>
          <w:sz w:val="24"/>
          <w:szCs w:val="24"/>
          <w:vertAlign w:val="subscript"/>
        </w:rPr>
        <w:t>1</w:t>
      </w:r>
      <w:r w:rsidRPr="00623F21">
        <w:rPr>
          <w:rFonts w:ascii="宋体" w:hAnsi="宋体" w:cs="宋体" w:hint="eastAsia"/>
          <w:sz w:val="24"/>
          <w:szCs w:val="24"/>
        </w:rPr>
        <w:t>∶</w:t>
      </w:r>
      <w:r w:rsidRPr="00623F21">
        <w:rPr>
          <w:rFonts w:ascii="Book Antiqua" w:hAnsi="Book Antiqua"/>
          <w:i/>
          <w:sz w:val="24"/>
          <w:szCs w:val="24"/>
        </w:rPr>
        <w:t>v</w:t>
      </w:r>
      <w:r w:rsidRPr="00623F21">
        <w:rPr>
          <w:rFonts w:ascii="Times New Roman" w:hAnsi="Times New Roman"/>
          <w:sz w:val="24"/>
          <w:szCs w:val="24"/>
          <w:vertAlign w:val="subscript"/>
        </w:rPr>
        <w:t>2</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2;</w:t>
      </w:r>
      <w:r w:rsidRPr="00623F21">
        <w:rPr>
          <w:rFonts w:ascii="Times New Roman" w:eastAsia="仿宋_GB2312" w:hAnsi="Times New Roman"/>
          <w:sz w:val="24"/>
          <w:szCs w:val="24"/>
        </w:rPr>
        <w:t>由</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eastAsia="仿宋_GB2312" w:hAnsi="Times New Roman"/>
          <w:sz w:val="24"/>
          <w:szCs w:val="24"/>
        </w:rPr>
        <w:t>可知两粒子的比荷之比为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正确。</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78D71D4" wp14:editId="3854D18B">
            <wp:extent cx="1257935" cy="1294765"/>
            <wp:effectExtent l="0" t="0" r="0" b="635"/>
            <wp:docPr id="955"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7935" cy="129476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28F7A12E" wp14:editId="3EEF39D4">
            <wp:extent cx="146050" cy="146050"/>
            <wp:effectExtent l="0" t="0" r="6350" b="6350"/>
            <wp:docPr id="966"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直线边界和平行边界的磁场</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3</w:t>
      </w:r>
      <w:r w:rsidRPr="00623F21">
        <w:rPr>
          <w:rFonts w:ascii="Times New Roman" w:eastAsia="楷体_GB2312" w:hAnsi="Times New Roman"/>
          <w:sz w:val="24"/>
          <w:szCs w:val="24"/>
        </w:rPr>
        <w:t xml:space="preserve"> </w:t>
      </w:r>
      <w:r w:rsidRPr="00623F21">
        <w:rPr>
          <w:rFonts w:ascii="Times New Roman" w:hAnsi="Times New Roman"/>
          <w:sz w:val="24"/>
          <w:szCs w:val="24"/>
        </w:rPr>
        <w:t>(2026·</w:t>
      </w:r>
      <w:r w:rsidR="002A6B5E">
        <w:rPr>
          <w:rFonts w:ascii="Times New Roman" w:eastAsia="楷体_GB2312" w:hAnsi="Times New Roman" w:hint="eastAsia"/>
          <w:sz w:val="24"/>
          <w:szCs w:val="24"/>
        </w:rPr>
        <w:t>云南玉溪</w:t>
      </w:r>
      <w:r w:rsidRPr="00623F21">
        <w:rPr>
          <w:rFonts w:ascii="Times New Roman" w:eastAsia="楷体_GB2312" w:hAnsi="Times New Roman"/>
          <w:sz w:val="24"/>
          <w:szCs w:val="24"/>
        </w:rPr>
        <w:t>学情调研</w:t>
      </w:r>
      <w:r w:rsidRPr="00623F21">
        <w:rPr>
          <w:rFonts w:ascii="Times New Roman" w:hAnsi="Times New Roman"/>
          <w:sz w:val="24"/>
          <w:szCs w:val="24"/>
        </w:rPr>
        <w:t>)</w:t>
      </w:r>
      <w:r w:rsidRPr="00623F21">
        <w:rPr>
          <w:rFonts w:ascii="Times New Roman" w:hAnsi="Times New Roman"/>
          <w:sz w:val="24"/>
          <w:szCs w:val="24"/>
        </w:rPr>
        <w:t>如图</w:t>
      </w:r>
      <w:r w:rsidRPr="00623F21">
        <w:rPr>
          <w:rFonts w:ascii="Times New Roman" w:hAnsi="Times New Roman"/>
          <w:sz w:val="24"/>
          <w:szCs w:val="24"/>
        </w:rPr>
        <w:t>,</w:t>
      </w:r>
      <w:r w:rsidRPr="00623F21">
        <w:rPr>
          <w:rFonts w:ascii="Times New Roman" w:hAnsi="Times New Roman"/>
          <w:i/>
          <w:sz w:val="24"/>
          <w:szCs w:val="24"/>
        </w:rPr>
        <w:t>MN</w:t>
      </w:r>
      <w:r w:rsidRPr="00623F21">
        <w:rPr>
          <w:rFonts w:ascii="Times New Roman" w:hAnsi="Times New Roman"/>
          <w:sz w:val="24"/>
          <w:szCs w:val="24"/>
        </w:rPr>
        <w:t>为范围足够大的匀强磁场的下边界</w:t>
      </w:r>
      <w:r w:rsidRPr="00623F21">
        <w:rPr>
          <w:rFonts w:ascii="Times New Roman" w:hAnsi="Times New Roman"/>
          <w:sz w:val="24"/>
          <w:szCs w:val="24"/>
        </w:rPr>
        <w:t>,</w:t>
      </w:r>
      <w:r w:rsidRPr="00623F21">
        <w:rPr>
          <w:rFonts w:ascii="Times New Roman" w:hAnsi="Times New Roman"/>
          <w:sz w:val="24"/>
          <w:szCs w:val="24"/>
        </w:rPr>
        <w:t>垂直纸面向外的匀强磁场的磁感应强度为</w:t>
      </w:r>
      <w:r w:rsidRPr="00623F21">
        <w:rPr>
          <w:rFonts w:ascii="Times New Roman" w:hAnsi="Times New Roman"/>
          <w:i/>
          <w:sz w:val="24"/>
          <w:szCs w:val="24"/>
        </w:rPr>
        <w:t>B</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rPr>
        <w:t>、电荷量为</w:t>
      </w:r>
      <w:r w:rsidRPr="00623F21">
        <w:rPr>
          <w:rFonts w:ascii="Times New Roman" w:hAnsi="Times New Roman"/>
          <w:i/>
          <w:sz w:val="24"/>
          <w:szCs w:val="24"/>
        </w:rPr>
        <w:t>q</w:t>
      </w:r>
      <w:r w:rsidRPr="00623F21">
        <w:rPr>
          <w:rFonts w:ascii="Times New Roman" w:hAnsi="Times New Roman"/>
          <w:sz w:val="24"/>
          <w:szCs w:val="24"/>
        </w:rPr>
        <w:t>带正电的粒子从</w:t>
      </w:r>
      <w:r w:rsidRPr="00623F21">
        <w:rPr>
          <w:rFonts w:ascii="Times New Roman" w:hAnsi="Times New Roman"/>
          <w:i/>
          <w:sz w:val="24"/>
          <w:szCs w:val="24"/>
        </w:rPr>
        <w:t>P</w:t>
      </w:r>
      <w:r w:rsidRPr="00623F21">
        <w:rPr>
          <w:rFonts w:ascii="Times New Roman" w:hAnsi="Times New Roman"/>
          <w:sz w:val="24"/>
          <w:szCs w:val="24"/>
        </w:rPr>
        <w:t>点以速度</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sz w:val="24"/>
          <w:szCs w:val="24"/>
        </w:rPr>
        <w:t>与</w:t>
      </w:r>
      <w:r w:rsidRPr="00623F21">
        <w:rPr>
          <w:rFonts w:ascii="Times New Roman" w:hAnsi="Times New Roman"/>
          <w:i/>
          <w:sz w:val="24"/>
          <w:szCs w:val="24"/>
        </w:rPr>
        <w:t>MN</w:t>
      </w:r>
      <w:r w:rsidRPr="00623F21">
        <w:rPr>
          <w:rFonts w:ascii="Times New Roman" w:hAnsi="Times New Roman"/>
          <w:sz w:val="24"/>
          <w:szCs w:val="24"/>
        </w:rPr>
        <w:t>成</w:t>
      </w:r>
      <w:r w:rsidRPr="00623F21">
        <w:rPr>
          <w:rFonts w:ascii="Times New Roman" w:hAnsi="Times New Roman"/>
          <w:i/>
          <w:sz w:val="24"/>
          <w:szCs w:val="24"/>
        </w:rPr>
        <w:t>θ</w:t>
      </w:r>
      <w:r w:rsidRPr="00623F21">
        <w:rPr>
          <w:rFonts w:ascii="Times New Roman" w:hAnsi="Times New Roman"/>
          <w:sz w:val="24"/>
          <w:szCs w:val="24"/>
        </w:rPr>
        <w:t>(0&lt;</w:t>
      </w:r>
      <w:r w:rsidRPr="00623F21">
        <w:rPr>
          <w:rFonts w:ascii="Times New Roman" w:hAnsi="Times New Roman"/>
          <w:i/>
          <w:sz w:val="24"/>
          <w:szCs w:val="24"/>
        </w:rPr>
        <w:t>θ</w:t>
      </w:r>
      <w:r w:rsidRPr="00623F21">
        <w:rPr>
          <w:rFonts w:ascii="Times New Roman" w:hAnsi="Times New Roman"/>
          <w:sz w:val="24"/>
          <w:szCs w:val="24"/>
        </w:rPr>
        <w:t>&lt;180°)</w:t>
      </w:r>
      <w:r w:rsidRPr="00623F21">
        <w:rPr>
          <w:rFonts w:ascii="Times New Roman" w:hAnsi="Times New Roman"/>
          <w:sz w:val="24"/>
          <w:szCs w:val="24"/>
        </w:rPr>
        <w:t>角垂直射入磁场中</w:t>
      </w:r>
      <w:r w:rsidRPr="00623F21">
        <w:rPr>
          <w:rFonts w:ascii="Times New Roman" w:hAnsi="Times New Roman"/>
          <w:sz w:val="24"/>
          <w:szCs w:val="24"/>
        </w:rPr>
        <w:t>,</w:t>
      </w:r>
      <w:r w:rsidRPr="00623F21">
        <w:rPr>
          <w:rFonts w:ascii="Times New Roman" w:hAnsi="Times New Roman"/>
          <w:sz w:val="24"/>
          <w:szCs w:val="24"/>
        </w:rPr>
        <w:t>经过一段时间从</w:t>
      </w:r>
      <w:r w:rsidRPr="00623F21">
        <w:rPr>
          <w:rFonts w:ascii="Times New Roman" w:hAnsi="Times New Roman"/>
          <w:i/>
          <w:sz w:val="24"/>
          <w:szCs w:val="24"/>
        </w:rPr>
        <w:t>Q</w:t>
      </w:r>
      <w:r w:rsidRPr="00623F21">
        <w:rPr>
          <w:rFonts w:ascii="Times New Roman" w:hAnsi="Times New Roman"/>
          <w:sz w:val="24"/>
          <w:szCs w:val="24"/>
        </w:rPr>
        <w:t>点</w:t>
      </w:r>
      <w:r w:rsidRPr="00623F21">
        <w:rPr>
          <w:rFonts w:ascii="Times New Roman" w:hAnsi="Times New Roman"/>
          <w:sz w:val="24"/>
          <w:szCs w:val="24"/>
        </w:rPr>
        <w:t>(</w:t>
      </w:r>
      <w:r w:rsidRPr="00623F21">
        <w:rPr>
          <w:rFonts w:ascii="Times New Roman" w:hAnsi="Times New Roman"/>
          <w:sz w:val="24"/>
          <w:szCs w:val="24"/>
        </w:rPr>
        <w:t>图中没有标出</w:t>
      </w:r>
      <w:r w:rsidRPr="00623F21">
        <w:rPr>
          <w:rFonts w:ascii="Times New Roman" w:hAnsi="Times New Roman"/>
          <w:sz w:val="24"/>
          <w:szCs w:val="24"/>
        </w:rPr>
        <w:t>)</w:t>
      </w:r>
      <w:r w:rsidRPr="00623F21">
        <w:rPr>
          <w:rFonts w:ascii="Times New Roman" w:hAnsi="Times New Roman"/>
          <w:sz w:val="24"/>
          <w:szCs w:val="24"/>
        </w:rPr>
        <w:t>离开磁场</w:t>
      </w:r>
      <w:r w:rsidRPr="00623F21">
        <w:rPr>
          <w:rFonts w:ascii="Times New Roman" w:hAnsi="Times New Roman"/>
          <w:sz w:val="24"/>
          <w:szCs w:val="24"/>
        </w:rPr>
        <w:t>,</w:t>
      </w:r>
      <w:r w:rsidRPr="00623F21">
        <w:rPr>
          <w:rFonts w:ascii="Times New Roman" w:hAnsi="Times New Roman"/>
          <w:sz w:val="24"/>
          <w:szCs w:val="24"/>
        </w:rPr>
        <w:t>只考虑粒子所受的洛伦兹力作用。粒子从</w:t>
      </w:r>
      <w:r w:rsidRPr="00623F21">
        <w:rPr>
          <w:rFonts w:ascii="Times New Roman" w:hAnsi="Times New Roman"/>
          <w:i/>
          <w:sz w:val="24"/>
          <w:szCs w:val="24"/>
        </w:rPr>
        <w:t>P</w:t>
      </w:r>
      <w:r w:rsidRPr="00623F21">
        <w:rPr>
          <w:rFonts w:ascii="Times New Roman" w:hAnsi="Times New Roman"/>
          <w:sz w:val="24"/>
          <w:szCs w:val="24"/>
        </w:rPr>
        <w:t>点运动到</w:t>
      </w:r>
      <w:r w:rsidRPr="00623F21">
        <w:rPr>
          <w:rFonts w:ascii="Times New Roman" w:hAnsi="Times New Roman"/>
          <w:i/>
          <w:sz w:val="24"/>
          <w:szCs w:val="24"/>
        </w:rPr>
        <w:t>Q</w:t>
      </w:r>
      <w:r w:rsidRPr="00623F21">
        <w:rPr>
          <w:rFonts w:ascii="Times New Roman" w:hAnsi="Times New Roman"/>
          <w:sz w:val="24"/>
          <w:szCs w:val="24"/>
        </w:rPr>
        <w:t>点的过程中</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A8A44DE" wp14:editId="2580E419">
            <wp:extent cx="1799590" cy="650875"/>
            <wp:effectExtent l="0" t="0" r="0" b="0"/>
            <wp:docPr id="967"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9590" cy="65087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粒子所受洛伦兹力冲量为零</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粒子运动的时间最长为</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m:t>
            </m:r>
          </m:num>
          <m:den>
            <m:r>
              <w:rPr>
                <w:rFonts w:ascii="Cambria Math" w:hAnsi="Cambria Math"/>
                <w:sz w:val="24"/>
                <w:szCs w:val="24"/>
              </w:rPr>
              <m:t>qB</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lastRenderedPageBreak/>
        <w:t>C.</w:t>
      </w:r>
      <w:r w:rsidRPr="00623F21">
        <w:rPr>
          <w:rFonts w:ascii="Times New Roman" w:hAnsi="Times New Roman"/>
          <w:i/>
          <w:sz w:val="24"/>
          <w:szCs w:val="24"/>
        </w:rPr>
        <w:t>θ</w:t>
      </w:r>
      <w:r w:rsidRPr="00623F21">
        <w:rPr>
          <w:rFonts w:ascii="Times New Roman" w:hAnsi="Times New Roman"/>
          <w:sz w:val="24"/>
          <w:szCs w:val="24"/>
        </w:rPr>
        <w:t>=90°</w:t>
      </w:r>
      <w:r w:rsidRPr="00623F21">
        <w:rPr>
          <w:rFonts w:ascii="Times New Roman" w:hAnsi="Times New Roman"/>
          <w:sz w:val="24"/>
          <w:szCs w:val="24"/>
        </w:rPr>
        <w:t>时粒子运动的轨迹长为</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qB</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i/>
          <w:sz w:val="24"/>
          <w:szCs w:val="24"/>
        </w:rPr>
        <w:t>θ</w:t>
      </w:r>
      <w:r w:rsidRPr="00623F21">
        <w:rPr>
          <w:rFonts w:ascii="Times New Roman" w:hAnsi="Times New Roman"/>
          <w:sz w:val="24"/>
          <w:szCs w:val="24"/>
        </w:rPr>
        <w:t>=30°</w:t>
      </w:r>
      <w:r w:rsidRPr="00623F21">
        <w:rPr>
          <w:rFonts w:ascii="Times New Roman" w:hAnsi="Times New Roman"/>
          <w:sz w:val="24"/>
          <w:szCs w:val="24"/>
        </w:rPr>
        <w:t>时</w:t>
      </w:r>
      <w:r w:rsidRPr="00623F21">
        <w:rPr>
          <w:rFonts w:ascii="Times New Roman" w:hAnsi="Times New Roman"/>
          <w:i/>
          <w:sz w:val="24"/>
          <w:szCs w:val="24"/>
        </w:rPr>
        <w:t>PQ</w:t>
      </w:r>
      <w:r w:rsidRPr="00623F21">
        <w:rPr>
          <w:rFonts w:ascii="Times New Roman" w:hAnsi="Times New Roman"/>
          <w:sz w:val="24"/>
          <w:szCs w:val="24"/>
        </w:rPr>
        <w:t>两点间距离大于</w:t>
      </w:r>
      <w:r w:rsidRPr="00623F21">
        <w:rPr>
          <w:rFonts w:ascii="Times New Roman" w:hAnsi="Times New Roman"/>
          <w:i/>
          <w:sz w:val="24"/>
          <w:szCs w:val="24"/>
        </w:rPr>
        <w:t>θ</w:t>
      </w:r>
      <w:r w:rsidRPr="00623F21">
        <w:rPr>
          <w:rFonts w:ascii="Times New Roman" w:hAnsi="Times New Roman"/>
          <w:sz w:val="24"/>
          <w:szCs w:val="24"/>
        </w:rPr>
        <w:t>=150°</w:t>
      </w:r>
      <w:r w:rsidRPr="00623F21">
        <w:rPr>
          <w:rFonts w:ascii="Times New Roman" w:hAnsi="Times New Roman"/>
          <w:sz w:val="24"/>
          <w:szCs w:val="24"/>
        </w:rPr>
        <w:t>时</w:t>
      </w:r>
      <w:r w:rsidRPr="00623F21">
        <w:rPr>
          <w:rFonts w:ascii="Times New Roman" w:hAnsi="Times New Roman"/>
          <w:i/>
          <w:sz w:val="24"/>
          <w:szCs w:val="24"/>
        </w:rPr>
        <w:t>PQ</w:t>
      </w:r>
      <w:r w:rsidRPr="00623F21">
        <w:rPr>
          <w:rFonts w:ascii="Times New Roman" w:hAnsi="Times New Roman"/>
          <w:sz w:val="24"/>
          <w:szCs w:val="24"/>
        </w:rPr>
        <w:t>两点间距离</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由于粒子在磁场中不会做完整的圆周运动</w:t>
      </w:r>
      <w:r w:rsidRPr="00623F21">
        <w:rPr>
          <w:rFonts w:ascii="Times New Roman" w:hAnsi="Times New Roman"/>
          <w:sz w:val="24"/>
          <w:szCs w:val="24"/>
        </w:rPr>
        <w:t>,</w:t>
      </w:r>
      <w:r w:rsidRPr="00623F21">
        <w:rPr>
          <w:rFonts w:ascii="Times New Roman" w:eastAsia="仿宋_GB2312" w:hAnsi="Times New Roman"/>
          <w:sz w:val="24"/>
          <w:szCs w:val="24"/>
        </w:rPr>
        <w:t>则粒子的动量变化量不为零</w:t>
      </w:r>
      <w:r w:rsidRPr="00623F21">
        <w:rPr>
          <w:rFonts w:ascii="Times New Roman" w:hAnsi="Times New Roman"/>
          <w:sz w:val="24"/>
          <w:szCs w:val="24"/>
        </w:rPr>
        <w:t>,</w:t>
      </w:r>
      <w:r w:rsidRPr="00623F21">
        <w:rPr>
          <w:rFonts w:ascii="Times New Roman" w:eastAsia="仿宋_GB2312" w:hAnsi="Times New Roman"/>
          <w:sz w:val="24"/>
          <w:szCs w:val="24"/>
        </w:rPr>
        <w:t>粒子受到的洛伦兹力的冲量不为零</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粒子在磁场中运动的周期</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粒子在磁场中运动的时间</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θ</m:t>
            </m:r>
          </m:num>
          <m:den>
            <m:r>
              <m:rPr>
                <m:sty m:val="p"/>
              </m:rPr>
              <w:rPr>
                <w:rFonts w:ascii="Cambria Math" w:hAnsi="Cambria Math"/>
                <w:sz w:val="24"/>
                <w:szCs w:val="24"/>
              </w:rPr>
              <m:t>2π</m:t>
            </m:r>
          </m:den>
        </m:f>
      </m:oMath>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θm</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因为</w:t>
      </w:r>
      <w:r w:rsidRPr="00623F21">
        <w:rPr>
          <w:rFonts w:ascii="Times New Roman" w:hAnsi="Times New Roman"/>
          <w:sz w:val="24"/>
          <w:szCs w:val="24"/>
        </w:rPr>
        <w:t>0&lt;</w:t>
      </w:r>
      <w:r w:rsidRPr="00623F21">
        <w:rPr>
          <w:rFonts w:ascii="Times New Roman" w:hAnsi="Times New Roman"/>
          <w:i/>
          <w:sz w:val="24"/>
          <w:szCs w:val="24"/>
        </w:rPr>
        <w:t>θ</w:t>
      </w:r>
      <w:r w:rsidRPr="00623F21">
        <w:rPr>
          <w:rFonts w:ascii="Times New Roman" w:hAnsi="Times New Roman"/>
          <w:sz w:val="24"/>
          <w:szCs w:val="24"/>
        </w:rPr>
        <w:t>&lt;180°,</w:t>
      </w:r>
      <w:r w:rsidRPr="00623F21">
        <w:rPr>
          <w:rFonts w:ascii="Times New Roman" w:eastAsia="仿宋_GB2312" w:hAnsi="Times New Roman"/>
          <w:sz w:val="24"/>
          <w:szCs w:val="24"/>
        </w:rPr>
        <w:t>所以粒子运动的最长时间将大于</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θ</w:t>
      </w:r>
      <w:r w:rsidRPr="00623F21">
        <w:rPr>
          <w:rFonts w:ascii="Times New Roman" w:hAnsi="Times New Roman"/>
          <w:sz w:val="24"/>
          <w:szCs w:val="24"/>
        </w:rPr>
        <w:t>=90°</w:t>
      </w:r>
      <w:r w:rsidRPr="00623F21">
        <w:rPr>
          <w:rFonts w:ascii="Times New Roman" w:eastAsia="仿宋_GB2312" w:hAnsi="Times New Roman"/>
          <w:sz w:val="24"/>
          <w:szCs w:val="24"/>
        </w:rPr>
        <w:t>时粒子运动的轨迹为半个圆周</w:t>
      </w:r>
      <w:r w:rsidRPr="00623F21">
        <w:rPr>
          <w:rFonts w:ascii="Times New Roman" w:hAnsi="Times New Roman"/>
          <w:sz w:val="24"/>
          <w:szCs w:val="24"/>
        </w:rPr>
        <w:t>,</w:t>
      </w:r>
      <w:r w:rsidRPr="00623F21">
        <w:rPr>
          <w:rFonts w:ascii="Times New Roman" w:eastAsia="仿宋_GB2312" w:hAnsi="Times New Roman"/>
          <w:sz w:val="24"/>
          <w:szCs w:val="24"/>
        </w:rPr>
        <w:t>根据洛伦兹力提供向心力</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sz w:val="24"/>
          <w:szCs w:val="24"/>
          <w:vertAlign w:val="subscript"/>
        </w:rPr>
        <w:t>0</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解得轨迹半径</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所以轨迹长</w:t>
      </w:r>
      <w:r w:rsidRPr="00623F21">
        <w:rPr>
          <w:rFonts w:ascii="Times New Roman" w:hAnsi="Times New Roman"/>
          <w:i/>
          <w:sz w:val="24"/>
          <w:szCs w:val="24"/>
        </w:rPr>
        <w:t>s</w:t>
      </w:r>
      <w:r w:rsidRPr="00623F21">
        <w:rPr>
          <w:rFonts w:ascii="Times New Roman" w:hAnsi="Times New Roman"/>
          <w:sz w:val="24"/>
          <w:szCs w:val="24"/>
        </w:rPr>
        <w:t>=π</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θ</w:t>
      </w:r>
      <w:r w:rsidRPr="00623F21">
        <w:rPr>
          <w:rFonts w:ascii="Times New Roman" w:hAnsi="Times New Roman"/>
          <w:sz w:val="24"/>
          <w:szCs w:val="24"/>
        </w:rPr>
        <w:t>=30°</w:t>
      </w:r>
      <w:r w:rsidRPr="00623F21">
        <w:rPr>
          <w:rFonts w:ascii="Times New Roman" w:eastAsia="仿宋_GB2312" w:hAnsi="Times New Roman"/>
          <w:sz w:val="24"/>
          <w:szCs w:val="24"/>
        </w:rPr>
        <w:t>时</w:t>
      </w:r>
      <w:r w:rsidRPr="00623F21">
        <w:rPr>
          <w:rFonts w:ascii="Times New Roman" w:hAnsi="Times New Roman"/>
          <w:i/>
          <w:sz w:val="24"/>
          <w:szCs w:val="24"/>
        </w:rPr>
        <w:t>PQ</w:t>
      </w:r>
      <w:r w:rsidRPr="00623F21">
        <w:rPr>
          <w:rFonts w:ascii="Times New Roman" w:eastAsia="仿宋_GB2312" w:hAnsi="Times New Roman"/>
          <w:sz w:val="24"/>
          <w:szCs w:val="24"/>
        </w:rPr>
        <w:t>两点间的距离</w:t>
      </w:r>
      <w:r w:rsidRPr="00623F21">
        <w:rPr>
          <w:rFonts w:ascii="Times New Roman" w:hAnsi="Times New Roman"/>
          <w:i/>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sin</w:t>
      </w:r>
      <w:r w:rsidRPr="00623F21">
        <w:rPr>
          <w:rFonts w:ascii="Times New Roman" w:eastAsia="仿宋_GB2312" w:hAnsi="Times New Roman"/>
          <w:sz w:val="24"/>
          <w:szCs w:val="24"/>
        </w:rPr>
        <w:t xml:space="preserve"> </w:t>
      </w:r>
      <w:r w:rsidRPr="00623F21">
        <w:rPr>
          <w:rFonts w:ascii="Times New Roman" w:hAnsi="Times New Roman"/>
          <w:sz w:val="24"/>
          <w:szCs w:val="24"/>
        </w:rPr>
        <w:t>30°=</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当</w:t>
      </w:r>
      <w:r w:rsidRPr="00623F21">
        <w:rPr>
          <w:rFonts w:ascii="Times New Roman" w:hAnsi="Times New Roman"/>
          <w:i/>
          <w:sz w:val="24"/>
          <w:szCs w:val="24"/>
        </w:rPr>
        <w:t>θ</w:t>
      </w:r>
      <w:r w:rsidRPr="00623F21">
        <w:rPr>
          <w:rFonts w:ascii="Times New Roman" w:hAnsi="Times New Roman"/>
          <w:sz w:val="24"/>
          <w:szCs w:val="24"/>
        </w:rPr>
        <w:t>=150°</w:t>
      </w:r>
      <w:r w:rsidRPr="00623F21">
        <w:rPr>
          <w:rFonts w:ascii="Times New Roman" w:eastAsia="仿宋_GB2312" w:hAnsi="Times New Roman"/>
          <w:sz w:val="24"/>
          <w:szCs w:val="24"/>
        </w:rPr>
        <w:t>时</w:t>
      </w:r>
      <w:r w:rsidRPr="00623F21">
        <w:rPr>
          <w:rFonts w:ascii="Times New Roman" w:hAnsi="Times New Roman"/>
          <w:i/>
          <w:sz w:val="24"/>
          <w:szCs w:val="24"/>
        </w:rPr>
        <w:t>PQ</w:t>
      </w:r>
      <w:r w:rsidRPr="00623F21">
        <w:rPr>
          <w:rFonts w:ascii="Times New Roman" w:eastAsia="仿宋_GB2312" w:hAnsi="Times New Roman"/>
          <w:sz w:val="24"/>
          <w:szCs w:val="24"/>
        </w:rPr>
        <w:t>两点间的距离</w:t>
      </w:r>
      <w:r w:rsidRPr="00623F21">
        <w:rPr>
          <w:rFonts w:ascii="Times New Roman" w:hAnsi="Times New Roman"/>
          <w:i/>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sin</w:t>
      </w:r>
      <w:r w:rsidRPr="00623F21">
        <w:rPr>
          <w:rFonts w:ascii="Times New Roman" w:eastAsia="仿宋_GB2312" w:hAnsi="Times New Roman"/>
          <w:sz w:val="24"/>
          <w:szCs w:val="24"/>
        </w:rPr>
        <w:t xml:space="preserve"> </w:t>
      </w:r>
      <w:r w:rsidRPr="00623F21">
        <w:rPr>
          <w:rFonts w:ascii="Times New Roman" w:hAnsi="Times New Roman"/>
          <w:sz w:val="24"/>
          <w:szCs w:val="24"/>
        </w:rPr>
        <w:t>30°=</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5CBB58D7" wp14:editId="1A4C0E11">
            <wp:extent cx="146050" cy="146050"/>
            <wp:effectExtent l="0" t="0" r="6350" b="6350"/>
            <wp:docPr id="990"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圆形边界磁场</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4</w:t>
      </w:r>
      <w:r w:rsidRPr="00623F21">
        <w:rPr>
          <w:rFonts w:ascii="Times New Roman" w:eastAsia="楷体_GB2312" w:hAnsi="Times New Roman"/>
          <w:sz w:val="24"/>
          <w:szCs w:val="24"/>
        </w:rPr>
        <w:t xml:space="preserve"> </w:t>
      </w:r>
      <w:r w:rsidRPr="00623F21">
        <w:rPr>
          <w:rFonts w:ascii="Times New Roman" w:hAnsi="Times New Roman"/>
          <w:sz w:val="24"/>
          <w:szCs w:val="24"/>
        </w:rPr>
        <w:t>(</w:t>
      </w:r>
      <w:r w:rsidRPr="00623F21">
        <w:rPr>
          <w:rFonts w:ascii="Times New Roman" w:eastAsia="楷体_GB2312" w:hAnsi="Times New Roman"/>
          <w:sz w:val="24"/>
          <w:szCs w:val="24"/>
        </w:rPr>
        <w:t>多选</w:t>
      </w:r>
      <w:r w:rsidRPr="00623F21">
        <w:rPr>
          <w:rFonts w:ascii="Times New Roman" w:hAnsi="Times New Roman"/>
          <w:sz w:val="24"/>
          <w:szCs w:val="24"/>
        </w:rPr>
        <w:t>)(2025·</w:t>
      </w:r>
      <w:r w:rsidRPr="00623F21">
        <w:rPr>
          <w:rFonts w:ascii="Times New Roman" w:eastAsia="楷体_GB2312" w:hAnsi="Times New Roman"/>
          <w:sz w:val="24"/>
          <w:szCs w:val="24"/>
        </w:rPr>
        <w:t>福建漳州模拟</w:t>
      </w:r>
      <w:r w:rsidRPr="00623F21">
        <w:rPr>
          <w:rFonts w:ascii="Times New Roman" w:hAnsi="Times New Roman"/>
          <w:sz w:val="24"/>
          <w:szCs w:val="24"/>
        </w:rPr>
        <w:t>)</w:t>
      </w:r>
      <w:r w:rsidRPr="00623F21">
        <w:rPr>
          <w:rFonts w:ascii="Times New Roman" w:hAnsi="Times New Roman"/>
          <w:sz w:val="24"/>
          <w:szCs w:val="24"/>
        </w:rPr>
        <w:t>如图</w:t>
      </w:r>
      <w:r w:rsidRPr="00623F21">
        <w:rPr>
          <w:rFonts w:ascii="Times New Roman" w:hAnsi="Times New Roman"/>
          <w:sz w:val="24"/>
          <w:szCs w:val="24"/>
        </w:rPr>
        <w:t>,</w:t>
      </w:r>
      <w:r w:rsidRPr="00623F21">
        <w:rPr>
          <w:rFonts w:ascii="Times New Roman" w:hAnsi="Times New Roman"/>
          <w:sz w:val="24"/>
          <w:szCs w:val="24"/>
        </w:rPr>
        <w:t>圆形区域内存在垂直于纸面向外的匀强磁场</w:t>
      </w:r>
      <w:r w:rsidRPr="00623F21">
        <w:rPr>
          <w:rFonts w:ascii="Times New Roman" w:hAnsi="Times New Roman"/>
          <w:sz w:val="24"/>
          <w:szCs w:val="24"/>
        </w:rPr>
        <w:t>,</w:t>
      </w:r>
      <w:r w:rsidRPr="00623F21">
        <w:rPr>
          <w:rFonts w:ascii="Times New Roman" w:hAnsi="Times New Roman"/>
          <w:sz w:val="24"/>
          <w:szCs w:val="24"/>
        </w:rPr>
        <w:t>质量为</w:t>
      </w:r>
      <w:r w:rsidRPr="00623F21">
        <w:rPr>
          <w:rFonts w:ascii="Times New Roman" w:hAnsi="Times New Roman"/>
          <w:i/>
          <w:sz w:val="24"/>
          <w:szCs w:val="24"/>
        </w:rPr>
        <w:t>m</w:t>
      </w:r>
      <w:r w:rsidRPr="00623F21">
        <w:rPr>
          <w:rFonts w:ascii="Times New Roman" w:hAnsi="Times New Roman"/>
          <w:sz w:val="24"/>
          <w:szCs w:val="24"/>
        </w:rPr>
        <w:t>、电荷量为</w:t>
      </w:r>
      <w:r w:rsidRPr="00623F21">
        <w:rPr>
          <w:rFonts w:ascii="Times New Roman" w:hAnsi="Times New Roman"/>
          <w:i/>
          <w:sz w:val="24"/>
          <w:szCs w:val="24"/>
        </w:rPr>
        <w:t>q</w:t>
      </w:r>
      <w:r w:rsidRPr="00623F21">
        <w:rPr>
          <w:rFonts w:ascii="Times New Roman" w:hAnsi="Times New Roman"/>
          <w:sz w:val="24"/>
          <w:szCs w:val="24"/>
        </w:rPr>
        <w:t>(</w:t>
      </w:r>
      <w:r w:rsidRPr="00623F21">
        <w:rPr>
          <w:rFonts w:ascii="Times New Roman" w:hAnsi="Times New Roman"/>
          <w:i/>
          <w:sz w:val="24"/>
          <w:szCs w:val="24"/>
        </w:rPr>
        <w:t>q</w:t>
      </w:r>
      <w:r w:rsidRPr="00623F21">
        <w:rPr>
          <w:rFonts w:ascii="Times New Roman" w:hAnsi="Times New Roman"/>
          <w:sz w:val="24"/>
          <w:szCs w:val="24"/>
        </w:rPr>
        <w:t>&gt;0)</w:t>
      </w:r>
      <w:r w:rsidRPr="00623F21">
        <w:rPr>
          <w:rFonts w:ascii="Times New Roman" w:hAnsi="Times New Roman"/>
          <w:sz w:val="24"/>
          <w:szCs w:val="24"/>
        </w:rPr>
        <w:t>的带电粒子从</w:t>
      </w:r>
      <w:r w:rsidRPr="00623F21">
        <w:rPr>
          <w:rFonts w:ascii="Times New Roman" w:hAnsi="Times New Roman"/>
          <w:i/>
          <w:sz w:val="24"/>
          <w:szCs w:val="24"/>
        </w:rPr>
        <w:t>P</w:t>
      </w:r>
      <w:r w:rsidRPr="00623F21">
        <w:rPr>
          <w:rFonts w:ascii="Times New Roman" w:hAnsi="Times New Roman"/>
          <w:sz w:val="24"/>
          <w:szCs w:val="24"/>
        </w:rPr>
        <w:t>点以速度</w:t>
      </w:r>
      <w:r w:rsidRPr="00623F21">
        <w:rPr>
          <w:rFonts w:ascii="Book Antiqua" w:hAnsi="Book Antiqua"/>
          <w:i/>
          <w:sz w:val="24"/>
          <w:szCs w:val="24"/>
        </w:rPr>
        <w:t>v</w:t>
      </w:r>
      <w:r w:rsidRPr="00623F21">
        <w:rPr>
          <w:rFonts w:ascii="Times New Roman" w:hAnsi="Times New Roman"/>
          <w:sz w:val="24"/>
          <w:szCs w:val="24"/>
        </w:rPr>
        <w:t>沿平行于直径</w:t>
      </w:r>
      <w:r w:rsidRPr="00623F21">
        <w:rPr>
          <w:rFonts w:ascii="Times New Roman" w:hAnsi="Times New Roman"/>
          <w:i/>
          <w:sz w:val="24"/>
          <w:szCs w:val="24"/>
        </w:rPr>
        <w:t>CD</w:t>
      </w:r>
      <w:r w:rsidRPr="00623F21">
        <w:rPr>
          <w:rFonts w:ascii="Times New Roman" w:hAnsi="Times New Roman"/>
          <w:sz w:val="24"/>
          <w:szCs w:val="24"/>
        </w:rPr>
        <w:t>方向射入磁场</w:t>
      </w:r>
      <w:r w:rsidRPr="00623F21">
        <w:rPr>
          <w:rFonts w:ascii="Times New Roman" w:hAnsi="Times New Roman"/>
          <w:sz w:val="24"/>
          <w:szCs w:val="24"/>
        </w:rPr>
        <w:t>,</w:t>
      </w:r>
      <w:r w:rsidRPr="00623F21">
        <w:rPr>
          <w:rFonts w:ascii="Times New Roman" w:hAnsi="Times New Roman"/>
          <w:sz w:val="24"/>
          <w:szCs w:val="24"/>
        </w:rPr>
        <w:t>粒子经过圆心</w:t>
      </w:r>
      <w:r w:rsidRPr="00623F21">
        <w:rPr>
          <w:rFonts w:ascii="Times New Roman" w:hAnsi="Times New Roman"/>
          <w:i/>
          <w:sz w:val="24"/>
          <w:szCs w:val="24"/>
        </w:rPr>
        <w:t>O</w:t>
      </w:r>
      <w:r w:rsidRPr="00623F21">
        <w:rPr>
          <w:rFonts w:ascii="Times New Roman" w:hAnsi="Times New Roman"/>
          <w:sz w:val="24"/>
          <w:szCs w:val="24"/>
        </w:rPr>
        <w:t>,</w:t>
      </w:r>
      <w:r w:rsidRPr="00623F21">
        <w:rPr>
          <w:rFonts w:ascii="Times New Roman" w:hAnsi="Times New Roman"/>
          <w:sz w:val="24"/>
          <w:szCs w:val="24"/>
        </w:rPr>
        <w:t>最后离开磁场。已知圆形区域半径为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PO</w:t>
      </w:r>
      <w:r w:rsidRPr="00623F21">
        <w:rPr>
          <w:rFonts w:ascii="Times New Roman" w:hAnsi="Times New Roman"/>
          <w:sz w:val="24"/>
          <w:szCs w:val="24"/>
        </w:rPr>
        <w:t>与</w:t>
      </w:r>
      <w:r w:rsidRPr="00623F21">
        <w:rPr>
          <w:rFonts w:ascii="Times New Roman" w:hAnsi="Times New Roman"/>
          <w:i/>
          <w:sz w:val="24"/>
          <w:szCs w:val="24"/>
        </w:rPr>
        <w:t>CD</w:t>
      </w:r>
      <w:r w:rsidRPr="00623F21">
        <w:rPr>
          <w:rFonts w:ascii="Times New Roman" w:hAnsi="Times New Roman"/>
          <w:sz w:val="24"/>
          <w:szCs w:val="24"/>
        </w:rPr>
        <w:t>间的夹角为</w:t>
      </w:r>
      <w:r w:rsidRPr="00623F21">
        <w:rPr>
          <w:rFonts w:ascii="Times New Roman" w:hAnsi="Times New Roman"/>
          <w:sz w:val="24"/>
          <w:szCs w:val="24"/>
        </w:rPr>
        <w:t>45°,</w:t>
      </w:r>
      <w:r w:rsidRPr="00623F21">
        <w:rPr>
          <w:rFonts w:ascii="Times New Roman" w:hAnsi="Times New Roman"/>
          <w:sz w:val="24"/>
          <w:szCs w:val="24"/>
        </w:rPr>
        <w:t>不计粒子重力。则</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2C47378" wp14:editId="758EC5DD">
            <wp:extent cx="1119505" cy="936625"/>
            <wp:effectExtent l="0" t="0" r="4445" b="0"/>
            <wp:docPr id="991"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9505" cy="93662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磁感应强度大小为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mv</m:t>
            </m:r>
          </m:num>
          <m:den>
            <m:r>
              <w:rPr>
                <w:rFonts w:ascii="Cambria Math" w:hAnsi="Cambria Math"/>
                <w:sz w:val="24"/>
                <w:szCs w:val="24"/>
              </w:rPr>
              <m:t>qR</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粒子在磁场中运动的时间为</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R</m:t>
            </m:r>
          </m:num>
          <m:den>
            <m:r>
              <m:rPr>
                <m:sty m:val="p"/>
              </m:rPr>
              <w:rPr>
                <w:rFonts w:ascii="Cambria Math" w:hAnsi="Cambria Math"/>
                <w:sz w:val="24"/>
                <w:szCs w:val="24"/>
              </w:rPr>
              <m:t>2</m:t>
            </m:r>
            <m:r>
              <w:rPr>
                <w:rFonts w:ascii="Cambria Math" w:hAnsi="Cambria Math"/>
                <w:sz w:val="24"/>
                <w:szCs w:val="24"/>
              </w:rPr>
              <m:t>v</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仅改变速度方向</w:t>
      </w:r>
      <w:r w:rsidRPr="00623F21">
        <w:rPr>
          <w:rFonts w:ascii="Times New Roman" w:hAnsi="Times New Roman"/>
          <w:sz w:val="24"/>
          <w:szCs w:val="24"/>
        </w:rPr>
        <w:t>,</w:t>
      </w:r>
      <w:r w:rsidRPr="00623F21">
        <w:rPr>
          <w:rFonts w:ascii="Times New Roman" w:hAnsi="Times New Roman"/>
          <w:sz w:val="24"/>
          <w:szCs w:val="24"/>
        </w:rPr>
        <w:t>粒子可能从</w:t>
      </w:r>
      <w:r w:rsidRPr="00623F21">
        <w:rPr>
          <w:rFonts w:ascii="Times New Roman" w:hAnsi="Times New Roman"/>
          <w:i/>
          <w:sz w:val="24"/>
          <w:szCs w:val="24"/>
        </w:rPr>
        <w:t>D</w:t>
      </w:r>
      <w:r w:rsidRPr="00623F21">
        <w:rPr>
          <w:rFonts w:ascii="Times New Roman" w:hAnsi="Times New Roman"/>
          <w:sz w:val="24"/>
          <w:szCs w:val="24"/>
        </w:rPr>
        <w:t>点射出</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仅增大速度</w:t>
      </w:r>
      <w:r w:rsidRPr="00623F21">
        <w:rPr>
          <w:rFonts w:ascii="Times New Roman" w:hAnsi="Times New Roman"/>
          <w:sz w:val="24"/>
          <w:szCs w:val="24"/>
        </w:rPr>
        <w:t>,</w:t>
      </w:r>
      <w:r w:rsidRPr="00623F21">
        <w:rPr>
          <w:rFonts w:ascii="Times New Roman" w:hAnsi="Times New Roman"/>
          <w:sz w:val="24"/>
          <w:szCs w:val="24"/>
        </w:rPr>
        <w:t>粒子在磁场中运动的时间将变短</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AD</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根据题意画出粒子的运动轨迹</w:t>
      </w:r>
      <w:r w:rsidRPr="00623F21">
        <w:rPr>
          <w:rFonts w:ascii="Times New Roman" w:hAnsi="Times New Roman"/>
          <w:sz w:val="24"/>
          <w:szCs w:val="24"/>
        </w:rPr>
        <w:t>,</w:t>
      </w:r>
      <w:r w:rsidRPr="00623F21">
        <w:rPr>
          <w:rFonts w:ascii="Times New Roman" w:eastAsia="仿宋_GB2312" w:hAnsi="Times New Roman"/>
          <w:sz w:val="24"/>
          <w:szCs w:val="24"/>
        </w:rPr>
        <w:t>如图所示</w:t>
      </w:r>
      <w:r w:rsidRPr="00623F21">
        <w:rPr>
          <w:rFonts w:ascii="Times New Roman" w:hAnsi="Times New Roman"/>
          <w:sz w:val="24"/>
          <w:szCs w:val="24"/>
        </w:rPr>
        <w:t>,</w:t>
      </w:r>
      <w:r w:rsidRPr="00623F21">
        <w:rPr>
          <w:rFonts w:ascii="Times New Roman" w:eastAsia="仿宋_GB2312" w:hAnsi="Times New Roman"/>
          <w:sz w:val="24"/>
          <w:szCs w:val="24"/>
        </w:rPr>
        <w:t>由于圆形区域半径为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P</w:t>
      </w:r>
      <w:r w:rsidRPr="00623F21">
        <w:rPr>
          <w:rFonts w:ascii="Times New Roman" w:eastAsia="仿宋_GB2312" w:hAnsi="Times New Roman"/>
          <w:sz w:val="24"/>
          <w:szCs w:val="24"/>
        </w:rPr>
        <w:t>点到</w:t>
      </w:r>
      <w:r w:rsidRPr="00623F21">
        <w:rPr>
          <w:rFonts w:ascii="Times New Roman" w:hAnsi="Times New Roman"/>
          <w:i/>
          <w:sz w:val="24"/>
          <w:szCs w:val="24"/>
        </w:rPr>
        <w:t>CD</w:t>
      </w:r>
      <w:r w:rsidRPr="00623F21">
        <w:rPr>
          <w:rFonts w:ascii="Times New Roman" w:eastAsia="仿宋_GB2312" w:hAnsi="Times New Roman"/>
          <w:sz w:val="24"/>
          <w:szCs w:val="24"/>
        </w:rPr>
        <w:t>的距离为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设粒子做圆周运动的半径为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根据几何关系有</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粒子做匀速圆周运动</w:t>
      </w:r>
      <w:r w:rsidRPr="00623F21">
        <w:rPr>
          <w:rFonts w:ascii="Times New Roman" w:hAnsi="Times New Roman"/>
          <w:sz w:val="24"/>
          <w:szCs w:val="24"/>
        </w:rPr>
        <w:t>,</w:t>
      </w:r>
      <w:r w:rsidRPr="00623F21">
        <w:rPr>
          <w:rFonts w:ascii="Times New Roman" w:eastAsia="仿宋_GB2312" w:hAnsi="Times New Roman"/>
          <w:sz w:val="24"/>
          <w:szCs w:val="24"/>
        </w:rPr>
        <w:t>由洛伦兹力提供向心力</w:t>
      </w:r>
      <w:r w:rsidRPr="00623F21">
        <w:rPr>
          <w:rFonts w:ascii="Times New Roman" w:hAnsi="Times New Roman"/>
          <w:sz w:val="24"/>
          <w:szCs w:val="24"/>
        </w:rPr>
        <w:t>,</w:t>
      </w:r>
      <w:r w:rsidRPr="00623F21">
        <w:rPr>
          <w:rFonts w:ascii="Times New Roman" w:eastAsia="仿宋_GB2312" w:hAnsi="Times New Roman"/>
          <w:sz w:val="24"/>
          <w:szCs w:val="24"/>
        </w:rPr>
        <w:t>则有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B</w:t>
      </w:r>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w:rPr>
                <w:rFonts w:ascii="Cambria Math" w:hAnsi="Cambria Math"/>
                <w:sz w:val="24"/>
                <w:szCs w:val="24"/>
              </w:rPr>
              <m:t>mv</m:t>
            </m:r>
          </m:num>
          <m:den>
            <m:r>
              <w:rPr>
                <w:rFonts w:ascii="Cambria Math" w:hAnsi="Cambria Math"/>
                <w:sz w:val="24"/>
                <w:szCs w:val="24"/>
              </w:rPr>
              <m:t>qR</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根据上述分析可知</w:t>
      </w:r>
      <w:r w:rsidRPr="00623F21">
        <w:rPr>
          <w:rFonts w:ascii="Times New Roman" w:hAnsi="Times New Roman"/>
          <w:sz w:val="24"/>
          <w:szCs w:val="24"/>
        </w:rPr>
        <w:t>,</w:t>
      </w:r>
      <w:r w:rsidRPr="00623F21">
        <w:rPr>
          <w:rFonts w:ascii="Times New Roman" w:eastAsia="仿宋_GB2312" w:hAnsi="Times New Roman"/>
          <w:sz w:val="24"/>
          <w:szCs w:val="24"/>
        </w:rPr>
        <w:t>粒子在磁场中运动轨迹为半个圆周</w:t>
      </w:r>
      <w:r w:rsidRPr="00623F21">
        <w:rPr>
          <w:rFonts w:ascii="Times New Roman" w:hAnsi="Times New Roman"/>
          <w:sz w:val="24"/>
          <w:szCs w:val="24"/>
        </w:rPr>
        <w:t>,</w:t>
      </w:r>
      <w:r w:rsidRPr="00623F21">
        <w:rPr>
          <w:rFonts w:ascii="Times New Roman" w:eastAsia="仿宋_GB2312" w:hAnsi="Times New Roman"/>
          <w:sz w:val="24"/>
          <w:szCs w:val="24"/>
        </w:rPr>
        <w:t>则粒子在磁场中运动的时间为</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r</m:t>
            </m:r>
          </m:num>
          <m:den>
            <m:r>
              <w:rPr>
                <w:rFonts w:ascii="Cambria Math" w:hAnsi="Cambria Math"/>
                <w:sz w:val="24"/>
                <w:szCs w:val="24"/>
              </w:rPr>
              <m:t>v</m:t>
            </m:r>
          </m:den>
        </m:f>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r>
              <m:rPr>
                <m:sty m:val="p"/>
              </m:rPr>
              <w:rPr>
                <w:rFonts w:ascii="Cambria Math" w:hAnsi="Cambria Math"/>
                <w:sz w:val="24"/>
                <w:szCs w:val="24"/>
              </w:rPr>
              <m:t>π</m:t>
            </m:r>
            <m:r>
              <w:rPr>
                <w:rFonts w:ascii="Cambria Math" w:hAnsi="Cambria Math"/>
                <w:sz w:val="24"/>
                <w:szCs w:val="24"/>
              </w:rPr>
              <m:t>R</m:t>
            </m:r>
          </m:num>
          <m:den>
            <m:r>
              <m:rPr>
                <m:sty m:val="p"/>
              </m:rPr>
              <w:rPr>
                <w:rFonts w:ascii="Cambria Math" w:hAnsi="Cambria Math"/>
                <w:sz w:val="24"/>
                <w:szCs w:val="24"/>
              </w:rPr>
              <m:t>2</m:t>
            </m:r>
            <m:r>
              <w:rPr>
                <w:rFonts w:ascii="Cambria Math" w:hAnsi="Cambria Math"/>
                <w:sz w:val="24"/>
                <w:szCs w:val="24"/>
              </w:rPr>
              <m:t>v</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仅改变速度方向</w:t>
      </w:r>
      <w:r w:rsidRPr="00623F21">
        <w:rPr>
          <w:rFonts w:ascii="Times New Roman" w:hAnsi="Times New Roman"/>
          <w:sz w:val="24"/>
          <w:szCs w:val="24"/>
        </w:rPr>
        <w:t>,</w:t>
      </w:r>
      <w:r w:rsidRPr="00623F21">
        <w:rPr>
          <w:rFonts w:ascii="Times New Roman" w:eastAsia="仿宋_GB2312" w:hAnsi="Times New Roman"/>
          <w:sz w:val="24"/>
          <w:szCs w:val="24"/>
        </w:rPr>
        <w:t>粒子运动轨迹半径不变</w:t>
      </w:r>
      <w:r w:rsidRPr="00623F21">
        <w:rPr>
          <w:rFonts w:ascii="Times New Roman" w:hAnsi="Times New Roman"/>
          <w:sz w:val="24"/>
          <w:szCs w:val="24"/>
        </w:rPr>
        <w:t>,</w:t>
      </w:r>
      <w:r w:rsidRPr="00623F21">
        <w:rPr>
          <w:rFonts w:ascii="Times New Roman" w:eastAsia="仿宋_GB2312" w:hAnsi="Times New Roman"/>
          <w:sz w:val="24"/>
          <w:szCs w:val="24"/>
        </w:rPr>
        <w:t>则粒子不可能从</w:t>
      </w:r>
      <w:r w:rsidRPr="00623F21">
        <w:rPr>
          <w:rFonts w:ascii="Times New Roman" w:hAnsi="Times New Roman"/>
          <w:i/>
          <w:sz w:val="24"/>
          <w:szCs w:val="24"/>
        </w:rPr>
        <w:t>D</w:t>
      </w:r>
      <w:r w:rsidRPr="00623F21">
        <w:rPr>
          <w:rFonts w:ascii="Times New Roman" w:eastAsia="仿宋_GB2312" w:hAnsi="Times New Roman"/>
          <w:sz w:val="24"/>
          <w:szCs w:val="24"/>
        </w:rPr>
        <w:t>点射出</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圆心在过</w:t>
      </w:r>
      <w:r w:rsidRPr="00623F21">
        <w:rPr>
          <w:rFonts w:ascii="Times New Roman" w:hAnsi="Times New Roman"/>
          <w:i/>
          <w:sz w:val="24"/>
          <w:szCs w:val="24"/>
        </w:rPr>
        <w:t>P</w:t>
      </w:r>
      <w:r w:rsidRPr="00623F21">
        <w:rPr>
          <w:rFonts w:ascii="Times New Roman" w:eastAsia="仿宋_GB2312" w:hAnsi="Times New Roman"/>
          <w:sz w:val="24"/>
          <w:szCs w:val="24"/>
        </w:rPr>
        <w:t>点的竖直线上</w:t>
      </w:r>
      <w:r w:rsidRPr="00623F21">
        <w:rPr>
          <w:rFonts w:ascii="Times New Roman" w:hAnsi="Times New Roman"/>
          <w:sz w:val="24"/>
          <w:szCs w:val="24"/>
        </w:rPr>
        <w:t>,</w:t>
      </w:r>
      <w:r w:rsidRPr="00623F21">
        <w:rPr>
          <w:rFonts w:ascii="Times New Roman" w:eastAsia="仿宋_GB2312" w:hAnsi="Times New Roman"/>
          <w:sz w:val="24"/>
          <w:szCs w:val="24"/>
        </w:rPr>
        <w:t>仅增大速度</w:t>
      </w:r>
      <w:r w:rsidRPr="00623F21">
        <w:rPr>
          <w:rFonts w:ascii="Times New Roman" w:hAnsi="Times New Roman"/>
          <w:sz w:val="24"/>
          <w:szCs w:val="24"/>
        </w:rPr>
        <w:t>,</w:t>
      </w:r>
      <w:r w:rsidRPr="00623F21">
        <w:rPr>
          <w:rFonts w:ascii="Times New Roman" w:eastAsia="仿宋_GB2312" w:hAnsi="Times New Roman"/>
          <w:sz w:val="24"/>
          <w:szCs w:val="24"/>
        </w:rPr>
        <w:t>粒子在磁场中运动的周期不变</w:t>
      </w:r>
      <w:r w:rsidRPr="00623F21">
        <w:rPr>
          <w:rFonts w:ascii="Times New Roman" w:hAnsi="Times New Roman"/>
          <w:sz w:val="24"/>
          <w:szCs w:val="24"/>
        </w:rPr>
        <w:t>,</w:t>
      </w:r>
      <w:r w:rsidRPr="00623F21">
        <w:rPr>
          <w:rFonts w:ascii="Times New Roman" w:eastAsia="仿宋_GB2312" w:hAnsi="Times New Roman"/>
          <w:sz w:val="24"/>
          <w:szCs w:val="24"/>
        </w:rPr>
        <w:t>运动半径增大</w:t>
      </w:r>
      <w:r w:rsidRPr="00623F21">
        <w:rPr>
          <w:rFonts w:ascii="Times New Roman" w:hAnsi="Times New Roman"/>
          <w:sz w:val="24"/>
          <w:szCs w:val="24"/>
        </w:rPr>
        <w:t>,</w:t>
      </w:r>
      <w:r w:rsidRPr="00623F21">
        <w:rPr>
          <w:rFonts w:ascii="Times New Roman" w:eastAsia="仿宋_GB2312" w:hAnsi="Times New Roman"/>
          <w:sz w:val="24"/>
          <w:szCs w:val="24"/>
        </w:rPr>
        <w:t>可知轨迹圆心角变小</w:t>
      </w:r>
      <w:r w:rsidRPr="00623F21">
        <w:rPr>
          <w:rFonts w:ascii="Times New Roman" w:hAnsi="Times New Roman"/>
          <w:sz w:val="24"/>
          <w:szCs w:val="24"/>
        </w:rPr>
        <w:t>,</w:t>
      </w:r>
      <w:r w:rsidRPr="00623F21">
        <w:rPr>
          <w:rFonts w:ascii="Times New Roman" w:eastAsia="仿宋_GB2312" w:hAnsi="Times New Roman"/>
          <w:sz w:val="24"/>
          <w:szCs w:val="24"/>
        </w:rPr>
        <w:t>粒子运动时间将变短</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0149B87C" wp14:editId="043710A4">
            <wp:extent cx="1119505" cy="936625"/>
            <wp:effectExtent l="0" t="0" r="4445" b="0"/>
            <wp:docPr id="996"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9505" cy="93662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角度</w:t>
      </w:r>
      <w:r w:rsidRPr="00623F21">
        <w:rPr>
          <w:rFonts w:ascii="Times New Roman" w:hAnsi="Times New Roman"/>
          <w:noProof/>
          <w:sz w:val="24"/>
          <w:szCs w:val="24"/>
        </w:rPr>
        <w:drawing>
          <wp:inline distT="0" distB="0" distL="0" distR="0" wp14:anchorId="4F8621C5" wp14:editId="67CA5EC2">
            <wp:extent cx="146050" cy="146050"/>
            <wp:effectExtent l="0" t="0" r="6350" b="6350"/>
            <wp:docPr id="1011"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623F21">
        <w:rPr>
          <w:rFonts w:ascii="Times New Roman" w:hAnsi="Times New Roman"/>
          <w:sz w:val="24"/>
          <w:szCs w:val="24"/>
        </w:rPr>
        <w:t xml:space="preserve">　</w:t>
      </w:r>
      <w:r w:rsidRPr="00623F21">
        <w:rPr>
          <w:rFonts w:ascii="Times New Roman" w:eastAsia="黑体" w:hAnsi="Times New Roman"/>
          <w:sz w:val="24"/>
          <w:szCs w:val="24"/>
        </w:rPr>
        <w:t>三角形或多边形边界磁场</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例</w:t>
      </w:r>
      <w:r w:rsidRPr="00623F21">
        <w:rPr>
          <w:rFonts w:ascii="Times New Roman" w:hAnsi="Times New Roman"/>
          <w:sz w:val="24"/>
          <w:szCs w:val="24"/>
        </w:rPr>
        <w:t>5 (</w:t>
      </w:r>
      <w:r w:rsidRPr="00623F21">
        <w:rPr>
          <w:rFonts w:ascii="Times New Roman" w:eastAsia="楷体_GB2312" w:hAnsi="Times New Roman"/>
          <w:sz w:val="24"/>
          <w:szCs w:val="24"/>
        </w:rPr>
        <w:t>多选</w:t>
      </w:r>
      <w:r w:rsidRPr="00623F21">
        <w:rPr>
          <w:rFonts w:ascii="Times New Roman" w:hAnsi="Times New Roman"/>
          <w:sz w:val="24"/>
          <w:szCs w:val="24"/>
        </w:rPr>
        <w:t>)</w:t>
      </w:r>
      <w:r w:rsidRPr="00623F21">
        <w:rPr>
          <w:rFonts w:ascii="Times New Roman" w:hAnsi="Times New Roman"/>
          <w:sz w:val="24"/>
          <w:szCs w:val="24"/>
        </w:rPr>
        <w:t>如图所示</w:t>
      </w:r>
      <w:r w:rsidRPr="00623F21">
        <w:rPr>
          <w:rFonts w:ascii="Times New Roman" w:hAnsi="Times New Roman"/>
          <w:sz w:val="24"/>
          <w:szCs w:val="24"/>
        </w:rPr>
        <w:t>,</w:t>
      </w:r>
      <w:r w:rsidRPr="00623F21">
        <w:rPr>
          <w:rFonts w:ascii="Times New Roman" w:hAnsi="Times New Roman"/>
          <w:sz w:val="24"/>
          <w:szCs w:val="24"/>
        </w:rPr>
        <w:t>空间中有一个底角均为</w:t>
      </w:r>
      <w:r w:rsidRPr="00623F21">
        <w:rPr>
          <w:rFonts w:ascii="Times New Roman" w:hAnsi="Times New Roman"/>
          <w:sz w:val="24"/>
          <w:szCs w:val="24"/>
        </w:rPr>
        <w:t>60°</w:t>
      </w:r>
      <w:r w:rsidRPr="00623F21">
        <w:rPr>
          <w:rFonts w:ascii="Times New Roman" w:hAnsi="Times New Roman"/>
          <w:sz w:val="24"/>
          <w:szCs w:val="24"/>
        </w:rPr>
        <w:t>的梯形</w:t>
      </w:r>
      <w:r w:rsidRPr="00623F21">
        <w:rPr>
          <w:rFonts w:ascii="Times New Roman" w:hAnsi="Times New Roman"/>
          <w:sz w:val="24"/>
          <w:szCs w:val="24"/>
        </w:rPr>
        <w:t>,</w:t>
      </w:r>
      <w:r w:rsidRPr="00623F21">
        <w:rPr>
          <w:rFonts w:ascii="Times New Roman" w:hAnsi="Times New Roman"/>
          <w:sz w:val="24"/>
          <w:szCs w:val="24"/>
        </w:rPr>
        <w:t>上底与腰长相等为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hAnsi="Times New Roman"/>
          <w:sz w:val="24"/>
          <w:szCs w:val="24"/>
        </w:rPr>
        <w:t>梯形处于磁感应强度大小为</w:t>
      </w:r>
      <w:r w:rsidRPr="00623F21">
        <w:rPr>
          <w:rFonts w:ascii="Times New Roman" w:hAnsi="Times New Roman"/>
          <w:i/>
          <w:sz w:val="24"/>
          <w:szCs w:val="24"/>
        </w:rPr>
        <w:t>B</w:t>
      </w:r>
      <w:r w:rsidRPr="00623F21">
        <w:rPr>
          <w:rFonts w:ascii="Times New Roman" w:hAnsi="Times New Roman"/>
          <w:sz w:val="24"/>
          <w:szCs w:val="24"/>
        </w:rPr>
        <w:t>、方向垂直于纸面向外的匀强磁场中</w:t>
      </w:r>
      <w:r w:rsidRPr="00623F21">
        <w:rPr>
          <w:rFonts w:ascii="Times New Roman" w:hAnsi="Times New Roman"/>
          <w:sz w:val="24"/>
          <w:szCs w:val="24"/>
        </w:rPr>
        <w:t>,</w:t>
      </w:r>
      <w:r w:rsidRPr="00623F21">
        <w:rPr>
          <w:rFonts w:ascii="Times New Roman" w:hAnsi="Times New Roman"/>
          <w:sz w:val="24"/>
          <w:szCs w:val="24"/>
        </w:rPr>
        <w:t>现</w:t>
      </w:r>
      <w:r w:rsidRPr="00623F21">
        <w:rPr>
          <w:rFonts w:ascii="Times New Roman" w:hAnsi="Times New Roman"/>
          <w:i/>
          <w:sz w:val="24"/>
          <w:szCs w:val="24"/>
        </w:rPr>
        <w:t>c</w:t>
      </w:r>
      <w:r w:rsidRPr="00623F21">
        <w:rPr>
          <w:rFonts w:ascii="Times New Roman" w:hAnsi="Times New Roman"/>
          <w:sz w:val="24"/>
          <w:szCs w:val="24"/>
        </w:rPr>
        <w:t>点存在一个粒子源</w:t>
      </w:r>
      <w:r w:rsidRPr="00623F21">
        <w:rPr>
          <w:rFonts w:ascii="Times New Roman" w:hAnsi="Times New Roman"/>
          <w:sz w:val="24"/>
          <w:szCs w:val="24"/>
        </w:rPr>
        <w:t>,</w:t>
      </w:r>
      <w:r w:rsidRPr="00623F21">
        <w:rPr>
          <w:rFonts w:ascii="Times New Roman" w:hAnsi="Times New Roman"/>
          <w:sz w:val="24"/>
          <w:szCs w:val="24"/>
        </w:rPr>
        <w:t>可以源源不断射出速度方向沿</w:t>
      </w:r>
      <w:r w:rsidRPr="00623F21">
        <w:rPr>
          <w:rFonts w:ascii="Times New Roman" w:hAnsi="Times New Roman"/>
          <w:i/>
          <w:sz w:val="24"/>
          <w:szCs w:val="24"/>
        </w:rPr>
        <w:t>cd</w:t>
      </w:r>
      <w:r w:rsidRPr="00623F21">
        <w:rPr>
          <w:rFonts w:ascii="Times New Roman" w:hAnsi="Times New Roman"/>
          <w:sz w:val="24"/>
          <w:szCs w:val="24"/>
        </w:rPr>
        <w:t>、大小可变的电子</w:t>
      </w:r>
      <w:r w:rsidRPr="00623F21">
        <w:rPr>
          <w:rFonts w:ascii="Times New Roman" w:hAnsi="Times New Roman"/>
          <w:sz w:val="24"/>
          <w:szCs w:val="24"/>
        </w:rPr>
        <w:t>,</w:t>
      </w:r>
      <w:r w:rsidRPr="00623F21">
        <w:rPr>
          <w:rFonts w:ascii="Times New Roman" w:hAnsi="Times New Roman"/>
          <w:sz w:val="24"/>
          <w:szCs w:val="24"/>
        </w:rPr>
        <w:t>电子的比荷为</w:t>
      </w:r>
      <w:r w:rsidRPr="00623F21">
        <w:rPr>
          <w:rFonts w:ascii="Times New Roman" w:hAnsi="Times New Roman"/>
          <w:i/>
          <w:sz w:val="24"/>
          <w:szCs w:val="24"/>
        </w:rPr>
        <w:t>k</w:t>
      </w:r>
      <w:r w:rsidRPr="00623F21">
        <w:rPr>
          <w:rFonts w:ascii="Times New Roman" w:hAnsi="Times New Roman"/>
          <w:sz w:val="24"/>
          <w:szCs w:val="24"/>
        </w:rPr>
        <w:t>,</w:t>
      </w:r>
      <w:r w:rsidRPr="00623F21">
        <w:rPr>
          <w:rFonts w:ascii="Times New Roman" w:hAnsi="Times New Roman"/>
          <w:sz w:val="24"/>
          <w:szCs w:val="24"/>
        </w:rPr>
        <w:t>为使电子能从</w:t>
      </w:r>
      <w:r w:rsidRPr="00623F21">
        <w:rPr>
          <w:rFonts w:ascii="Times New Roman" w:hAnsi="Times New Roman"/>
          <w:i/>
          <w:sz w:val="24"/>
          <w:szCs w:val="24"/>
        </w:rPr>
        <w:t>ab</w:t>
      </w:r>
      <w:r w:rsidRPr="00623F21">
        <w:rPr>
          <w:rFonts w:ascii="Times New Roman" w:hAnsi="Times New Roman"/>
          <w:sz w:val="24"/>
          <w:szCs w:val="24"/>
        </w:rPr>
        <w:t>边射出</w:t>
      </w:r>
      <w:r w:rsidRPr="00623F21">
        <w:rPr>
          <w:rFonts w:ascii="Times New Roman" w:hAnsi="Times New Roman"/>
          <w:sz w:val="24"/>
          <w:szCs w:val="24"/>
        </w:rPr>
        <w:t>,</w:t>
      </w:r>
      <w:r w:rsidRPr="00623F21">
        <w:rPr>
          <w:rFonts w:ascii="Times New Roman" w:hAnsi="Times New Roman"/>
          <w:sz w:val="24"/>
          <w:szCs w:val="24"/>
        </w:rPr>
        <w:t>速度大小可能为</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9A23169" wp14:editId="3E4E696E">
            <wp:extent cx="1257935" cy="687705"/>
            <wp:effectExtent l="0" t="0" r="0" b="0"/>
            <wp:docPr id="1012"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935" cy="68770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kBL</m:t>
            </m:r>
          </m:num>
          <m:den>
            <m:r>
              <m:rPr>
                <m:sty m:val="p"/>
              </m:rPr>
              <w:rPr>
                <w:rFonts w:ascii="Cambria Math" w:hAnsi="Cambria Math"/>
                <w:sz w:val="24"/>
                <w:szCs w:val="24"/>
              </w:rPr>
              <m:t>2</m:t>
            </m:r>
          </m:den>
        </m:f>
      </m:oMath>
      <w:r w:rsidRPr="00623F21">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3</m:t>
            </m:r>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kBL</m:t>
            </m:r>
          </m:num>
          <m:den>
            <m:r>
              <m:rPr>
                <m:sty m:val="p"/>
              </m:rPr>
              <w:rPr>
                <w:rFonts w:ascii="Cambria Math" w:hAnsi="Cambria Math"/>
                <w:sz w:val="24"/>
                <w:szCs w:val="24"/>
              </w:rPr>
              <m:t>4</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5</m:t>
            </m:r>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kBL</m:t>
            </m:r>
          </m:num>
          <m:den>
            <m:r>
              <m:rPr>
                <m:sty m:val="p"/>
              </m:rPr>
              <w:rPr>
                <w:rFonts w:ascii="Cambria Math" w:hAnsi="Cambria Math"/>
                <w:sz w:val="24"/>
                <w:szCs w:val="24"/>
              </w:rPr>
              <m:t>6</m:t>
            </m:r>
          </m:den>
        </m:f>
      </m:oMath>
      <w:r w:rsidRPr="00623F21">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4</m:t>
            </m:r>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kBL</m:t>
            </m:r>
          </m:num>
          <m:den>
            <m:r>
              <m:rPr>
                <m:sty m:val="p"/>
              </m:rPr>
              <w:rPr>
                <w:rFonts w:ascii="Cambria Math" w:hAnsi="Cambria Math"/>
                <w:sz w:val="24"/>
                <w:szCs w:val="24"/>
              </w:rPr>
              <m:t>3</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BC</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能够从</w:t>
      </w:r>
      <w:r w:rsidRPr="00623F21">
        <w:rPr>
          <w:rFonts w:ascii="Times New Roman" w:hAnsi="Times New Roman"/>
          <w:i/>
          <w:sz w:val="24"/>
          <w:szCs w:val="24"/>
        </w:rPr>
        <w:t>ab</w:t>
      </w:r>
      <w:r w:rsidRPr="00623F21">
        <w:rPr>
          <w:rFonts w:ascii="Times New Roman" w:eastAsia="仿宋_GB2312" w:hAnsi="Times New Roman"/>
          <w:sz w:val="24"/>
          <w:szCs w:val="24"/>
        </w:rPr>
        <w:t>边射出的电子</w:t>
      </w:r>
      <w:r w:rsidRPr="00623F21">
        <w:rPr>
          <w:rFonts w:ascii="Times New Roman" w:hAnsi="Times New Roman"/>
          <w:sz w:val="24"/>
          <w:szCs w:val="24"/>
        </w:rPr>
        <w:t>,</w:t>
      </w:r>
      <w:r w:rsidRPr="00623F21">
        <w:rPr>
          <w:rFonts w:ascii="Times New Roman" w:eastAsia="仿宋_GB2312" w:hAnsi="Times New Roman"/>
          <w:sz w:val="24"/>
          <w:szCs w:val="24"/>
        </w:rPr>
        <w:t>半径最小为从</w:t>
      </w:r>
      <w:r w:rsidRPr="00623F21">
        <w:rPr>
          <w:rFonts w:ascii="Times New Roman" w:hAnsi="Times New Roman"/>
          <w:i/>
          <w:sz w:val="24"/>
          <w:szCs w:val="24"/>
        </w:rPr>
        <w:t>b</w:t>
      </w:r>
      <w:r w:rsidRPr="00623F21">
        <w:rPr>
          <w:rFonts w:ascii="Times New Roman" w:eastAsia="仿宋_GB2312" w:hAnsi="Times New Roman"/>
          <w:sz w:val="24"/>
          <w:szCs w:val="24"/>
        </w:rPr>
        <w:t>点射出</w:t>
      </w:r>
      <w:r w:rsidRPr="00623F21">
        <w:rPr>
          <w:rFonts w:ascii="Times New Roman" w:hAnsi="Times New Roman"/>
          <w:sz w:val="24"/>
          <w:szCs w:val="24"/>
        </w:rPr>
        <w:t>,</w:t>
      </w:r>
      <w:r w:rsidRPr="00623F21">
        <w:rPr>
          <w:rFonts w:ascii="Times New Roman" w:eastAsia="仿宋_GB2312" w:hAnsi="Times New Roman"/>
          <w:sz w:val="24"/>
          <w:szCs w:val="24"/>
        </w:rPr>
        <w:t>如图甲所示</w:t>
      </w:r>
      <w:r w:rsidRPr="00623F21">
        <w:rPr>
          <w:rFonts w:ascii="Times New Roman" w:hAnsi="Times New Roman"/>
          <w:sz w:val="24"/>
          <w:szCs w:val="24"/>
        </w:rPr>
        <w:t>,</w:t>
      </w:r>
    </w:p>
    <w:p w:rsidR="00CE7C26"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12F6418" wp14:editId="721FE354">
            <wp:extent cx="1257935" cy="1257935"/>
            <wp:effectExtent l="0" t="0" r="0" b="0"/>
            <wp:docPr id="1021"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由几何关系可知</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cos30°</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623F21">
        <w:rPr>
          <w:rFonts w:ascii="Times New Roman" w:hAnsi="Times New Roman"/>
          <w:i/>
          <w:sz w:val="24"/>
          <w:szCs w:val="24"/>
        </w:rPr>
        <w:t>L</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半径最大为从</w:t>
      </w:r>
      <w:r w:rsidRPr="00623F21">
        <w:rPr>
          <w:rFonts w:ascii="Times New Roman" w:hAnsi="Times New Roman"/>
          <w:i/>
          <w:sz w:val="24"/>
          <w:szCs w:val="24"/>
        </w:rPr>
        <w:t>a</w:t>
      </w:r>
      <w:r w:rsidRPr="00623F21">
        <w:rPr>
          <w:rFonts w:ascii="Times New Roman" w:eastAsia="仿宋_GB2312" w:hAnsi="Times New Roman"/>
          <w:sz w:val="24"/>
          <w:szCs w:val="24"/>
        </w:rPr>
        <w:t>点射出</w:t>
      </w:r>
      <w:r w:rsidRPr="00623F21">
        <w:rPr>
          <w:rFonts w:ascii="Times New Roman" w:hAnsi="Times New Roman"/>
          <w:sz w:val="24"/>
          <w:szCs w:val="24"/>
        </w:rPr>
        <w:t>,</w:t>
      </w:r>
      <w:r w:rsidRPr="00623F21">
        <w:rPr>
          <w:rFonts w:ascii="Times New Roman" w:eastAsia="仿宋_GB2312" w:hAnsi="Times New Roman"/>
          <w:sz w:val="24"/>
          <w:szCs w:val="24"/>
        </w:rPr>
        <w:t>如图乙所示</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C60FBF6" wp14:editId="3FAEDC51">
            <wp:extent cx="1257935" cy="1367790"/>
            <wp:effectExtent l="0" t="0" r="0" b="3810"/>
            <wp:docPr id="1026"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7935" cy="136779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由几何关系可知</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i/>
          <w:sz w:val="24"/>
          <w:szCs w:val="24"/>
        </w:rPr>
        <w:t>L</w:t>
      </w:r>
    </w:p>
    <w:p w:rsidR="00CE7C26" w:rsidRPr="00623F21"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仿宋_GB2312" w:hAnsi="Times New Roman"/>
          <w:sz w:val="24"/>
          <w:szCs w:val="24"/>
        </w:rPr>
        <w:t>由牛顿第二定律有</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解得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kB</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仿宋_GB2312" w:hAnsi="Times New Roman"/>
          <w:sz w:val="24"/>
          <w:szCs w:val="24"/>
        </w:rPr>
        <w:t>则有</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623F21">
        <w:rPr>
          <w:rFonts w:ascii="Times New Roman" w:hAnsi="Times New Roman"/>
          <w:i/>
          <w:sz w:val="24"/>
          <w:szCs w:val="24"/>
        </w:rPr>
        <w:t>L</w:t>
      </w:r>
      <w:r w:rsidRPr="00623F21">
        <w:rPr>
          <w:rFonts w:asciiTheme="majorEastAsia" w:eastAsiaTheme="majorEastAsia" w:hAnsiTheme="majorEastAsia"/>
          <w:sz w:val="24"/>
          <w:szCs w:val="24"/>
        </w:rPr>
        <w:t>≤</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kB</m:t>
            </m:r>
          </m:den>
        </m:f>
      </m:oMath>
      <w:r w:rsidRPr="00623F21">
        <w:rPr>
          <w:rFonts w:asciiTheme="majorEastAsia" w:eastAsiaTheme="majorEastAsia" w:hAnsiTheme="major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i/>
          <w:sz w:val="24"/>
          <w:szCs w:val="24"/>
        </w:rPr>
        <w:t>L</w:t>
      </w:r>
    </w:p>
    <w:p w:rsidR="00CE7C26" w:rsidRPr="00623F21" w:rsidRDefault="00CE7C26" w:rsidP="00CE7C26">
      <w:pPr>
        <w:tabs>
          <w:tab w:val="left" w:pos="4678"/>
        </w:tabs>
        <w:snapToGrid w:val="0"/>
        <w:spacing w:after="170" w:line="360" w:lineRule="auto"/>
        <w:rPr>
          <w:rFonts w:ascii="Times New Roman" w:hAnsi="Times New Roman"/>
          <w:sz w:val="24"/>
          <w:szCs w:val="24"/>
        </w:rPr>
      </w:pPr>
      <w:r w:rsidRPr="00623F21">
        <w:rPr>
          <w:rFonts w:ascii="Times New Roman" w:eastAsia="仿宋_GB2312" w:hAnsi="Times New Roman"/>
          <w:sz w:val="24"/>
          <w:szCs w:val="24"/>
        </w:rPr>
        <w:lastRenderedPageBreak/>
        <w:t>为使粒子从</w:t>
      </w:r>
      <w:r w:rsidRPr="00623F21">
        <w:rPr>
          <w:rFonts w:ascii="Times New Roman" w:hAnsi="Times New Roman"/>
          <w:i/>
          <w:sz w:val="24"/>
          <w:szCs w:val="24"/>
        </w:rPr>
        <w:t>ab</w:t>
      </w:r>
      <w:r w:rsidRPr="00623F21">
        <w:rPr>
          <w:rFonts w:ascii="Times New Roman" w:eastAsia="仿宋_GB2312" w:hAnsi="Times New Roman"/>
          <w:sz w:val="24"/>
          <w:szCs w:val="24"/>
        </w:rPr>
        <w:t>边射出磁场区域</w:t>
      </w:r>
      <w:r w:rsidRPr="00623F21">
        <w:rPr>
          <w:rFonts w:ascii="Times New Roman" w:hAnsi="Times New Roman"/>
          <w:sz w:val="24"/>
          <w:szCs w:val="24"/>
        </w:rPr>
        <w:t>,</w:t>
      </w:r>
      <w:r w:rsidRPr="00623F21">
        <w:rPr>
          <w:rFonts w:ascii="Times New Roman" w:eastAsia="仿宋_GB2312" w:hAnsi="Times New Roman"/>
          <w:sz w:val="24"/>
          <w:szCs w:val="24"/>
        </w:rPr>
        <w:t>粒子的速度范围为</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kBL</m:t>
            </m:r>
          </m:num>
          <m:den>
            <m:r>
              <m:rPr>
                <m:sty m:val="p"/>
              </m:rPr>
              <w:rPr>
                <w:rFonts w:ascii="Cambria Math" w:hAnsi="Cambria Math"/>
                <w:sz w:val="24"/>
                <w:szCs w:val="24"/>
              </w:rPr>
              <m:t>3</m:t>
            </m:r>
          </m:den>
        </m:f>
      </m:oMath>
      <w:r w:rsidRPr="00623F21">
        <w:rPr>
          <w:rFonts w:asciiTheme="majorEastAsia" w:eastAsiaTheme="majorEastAsia" w:hAnsiTheme="majorEastAsia"/>
          <w:sz w:val="24"/>
          <w:szCs w:val="24"/>
        </w:rPr>
        <w:t>≤</w:t>
      </w:r>
      <w:r w:rsidRPr="00623F21">
        <w:rPr>
          <w:rFonts w:ascii="Book Antiqua" w:hAnsi="Book Antiqua"/>
          <w:i/>
          <w:sz w:val="24"/>
          <w:szCs w:val="24"/>
        </w:rPr>
        <w:t>v</w:t>
      </w:r>
      <w:r w:rsidRPr="00623F21">
        <w:rPr>
          <w:rFonts w:asciiTheme="majorEastAsia" w:eastAsiaTheme="majorEastAsia" w:hAnsiTheme="major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i/>
          <w:sz w:val="24"/>
          <w:szCs w:val="24"/>
        </w:rPr>
        <w:t>kBL</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正确。</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总结提升</w:t>
      </w:r>
      <w:r w:rsidRPr="00623F21">
        <w:rPr>
          <w:rFonts w:ascii="Times New Roman" w:hAnsi="Times New Roman"/>
          <w:sz w:val="24"/>
          <w:szCs w:val="24"/>
        </w:rPr>
        <w:t xml:space="preserve">　</w:t>
      </w:r>
    </w:p>
    <w:p w:rsidR="00CE7C26" w:rsidRPr="00623F21" w:rsidRDefault="00CE7C26" w:rsidP="00CE7C26">
      <w:pPr>
        <w:tabs>
          <w:tab w:val="left" w:pos="4678"/>
        </w:tabs>
        <w:snapToGrid w:val="0"/>
        <w:spacing w:line="360" w:lineRule="auto"/>
        <w:rPr>
          <w:rFonts w:ascii="Times New Roman" w:eastAsia="黑体" w:hAnsi="Times New Roman"/>
          <w:sz w:val="24"/>
          <w:szCs w:val="24"/>
        </w:rPr>
      </w:pPr>
      <w:r w:rsidRPr="00623F21">
        <w:rPr>
          <w:rFonts w:ascii="Times New Roman" w:eastAsia="黑体" w:hAnsi="Times New Roman"/>
          <w:sz w:val="24"/>
          <w:szCs w:val="24"/>
        </w:rPr>
        <w:t>解析法解决带电粒子在匀强磁场中的运动问题</w:t>
      </w:r>
    </w:p>
    <w:p w:rsidR="00CE7C26" w:rsidRPr="00623F21" w:rsidRDefault="00CE7C26" w:rsidP="00CE7C2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246E1FF" wp14:editId="6458D3EB">
            <wp:extent cx="2589530" cy="2377440"/>
            <wp:effectExtent l="0" t="0" r="1270" b="3810"/>
            <wp:docPr id="1045"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9530" cy="2377440"/>
                    </a:xfrm>
                    <a:prstGeom prst="rect">
                      <a:avLst/>
                    </a:prstGeom>
                    <a:noFill/>
                    <a:ln>
                      <a:noFill/>
                    </a:ln>
                  </pic:spPr>
                </pic:pic>
              </a:graphicData>
            </a:graphic>
          </wp:inline>
        </w:drawing>
      </w:r>
    </w:p>
    <w:p w:rsidR="00CE7C26" w:rsidRPr="00623F21" w:rsidRDefault="00CE7C26" w:rsidP="00CE7C26">
      <w:pPr>
        <w:tabs>
          <w:tab w:val="left" w:pos="4678"/>
        </w:tabs>
        <w:snapToGrid w:val="0"/>
        <w:spacing w:after="57" w:line="360" w:lineRule="auto"/>
        <w:rPr>
          <w:rFonts w:ascii="Times New Roman" w:eastAsia="黑体" w:hAnsi="Times New Roman"/>
          <w:sz w:val="24"/>
          <w:szCs w:val="24"/>
        </w:rPr>
      </w:pPr>
      <w:r w:rsidRPr="00623F21">
        <w:rPr>
          <w:rFonts w:ascii="Times New Roman" w:eastAsia="黑体" w:hAnsi="Times New Roman"/>
          <w:sz w:val="24"/>
          <w:szCs w:val="24"/>
        </w:rPr>
        <w:t>跟踪训练</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2.(2026·</w:t>
      </w:r>
      <w:r w:rsidRPr="00623F21">
        <w:rPr>
          <w:rFonts w:ascii="Times New Roman" w:eastAsia="楷体_GB2312" w:hAnsi="Times New Roman"/>
          <w:sz w:val="24"/>
          <w:szCs w:val="24"/>
        </w:rPr>
        <w:t>广西柳州高三月考</w:t>
      </w:r>
      <w:r w:rsidRPr="00623F21">
        <w:rPr>
          <w:rFonts w:ascii="Times New Roman" w:hAnsi="Times New Roman"/>
          <w:sz w:val="24"/>
          <w:szCs w:val="24"/>
        </w:rPr>
        <w:t>)</w:t>
      </w:r>
      <w:r w:rsidRPr="00623F21">
        <w:rPr>
          <w:rFonts w:ascii="Times New Roman" w:hAnsi="Times New Roman"/>
          <w:sz w:val="24"/>
          <w:szCs w:val="24"/>
        </w:rPr>
        <w:t>如图</w:t>
      </w:r>
      <w:r w:rsidRPr="00623F21">
        <w:rPr>
          <w:rFonts w:ascii="Times New Roman" w:hAnsi="Times New Roman"/>
          <w:sz w:val="24"/>
          <w:szCs w:val="24"/>
        </w:rPr>
        <w:t>,</w:t>
      </w:r>
      <w:r w:rsidRPr="00623F21">
        <w:rPr>
          <w:rFonts w:ascii="Times New Roman" w:hAnsi="Times New Roman"/>
          <w:sz w:val="24"/>
          <w:szCs w:val="24"/>
        </w:rPr>
        <w:t>空间存在垂直纸面向外的匀强磁场</w:t>
      </w:r>
      <w:r w:rsidRPr="00623F21">
        <w:rPr>
          <w:rFonts w:ascii="Times New Roman" w:hAnsi="Times New Roman"/>
          <w:sz w:val="24"/>
          <w:szCs w:val="24"/>
        </w:rPr>
        <w:t>(</w:t>
      </w:r>
      <w:r w:rsidRPr="00623F21">
        <w:rPr>
          <w:rFonts w:ascii="Times New Roman" w:hAnsi="Times New Roman"/>
          <w:sz w:val="24"/>
          <w:szCs w:val="24"/>
        </w:rPr>
        <w:t>未画出</w:t>
      </w:r>
      <w:r w:rsidRPr="00623F21">
        <w:rPr>
          <w:rFonts w:ascii="Times New Roman" w:hAnsi="Times New Roman"/>
          <w:sz w:val="24"/>
          <w:szCs w:val="24"/>
        </w:rPr>
        <w:t>),</w:t>
      </w:r>
      <w:r w:rsidRPr="00623F21">
        <w:rPr>
          <w:rFonts w:ascii="Times New Roman" w:hAnsi="Times New Roman"/>
          <w:i/>
          <w:sz w:val="24"/>
          <w:szCs w:val="24"/>
        </w:rPr>
        <w:t>A</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C</w:t>
      </w:r>
      <w:r w:rsidRPr="00623F21">
        <w:rPr>
          <w:rFonts w:ascii="Times New Roman" w:hAnsi="Times New Roman"/>
          <w:sz w:val="24"/>
          <w:szCs w:val="24"/>
        </w:rPr>
        <w:t>、</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hAnsi="Times New Roman"/>
          <w:i/>
          <w:sz w:val="24"/>
          <w:szCs w:val="24"/>
        </w:rPr>
        <w:t>E</w:t>
      </w:r>
      <w:r w:rsidRPr="00623F21">
        <w:rPr>
          <w:rFonts w:ascii="Times New Roman" w:hAnsi="Times New Roman"/>
          <w:sz w:val="24"/>
          <w:szCs w:val="24"/>
        </w:rPr>
        <w:t>为磁场中的五个点</w:t>
      </w:r>
      <w:r w:rsidRPr="00623F21">
        <w:rPr>
          <w:rFonts w:ascii="Times New Roman" w:hAnsi="Times New Roman"/>
          <w:sz w:val="24"/>
          <w:szCs w:val="24"/>
        </w:rPr>
        <w:t>,</w:t>
      </w:r>
      <w:r w:rsidRPr="00623F21">
        <w:rPr>
          <w:rFonts w:ascii="Times New Roman" w:hAnsi="Times New Roman"/>
          <w:i/>
          <w:sz w:val="24"/>
          <w:szCs w:val="24"/>
        </w:rPr>
        <w:t>B</w:t>
      </w:r>
      <w:r w:rsidRPr="00623F21">
        <w:rPr>
          <w:rFonts w:ascii="Times New Roman" w:hAnsi="Times New Roman"/>
          <w:sz w:val="24"/>
          <w:szCs w:val="24"/>
        </w:rPr>
        <w:t>为</w:t>
      </w:r>
      <w:r w:rsidRPr="00623F21">
        <w:rPr>
          <w:rFonts w:ascii="Times New Roman" w:hAnsi="Times New Roman"/>
          <w:i/>
          <w:sz w:val="24"/>
          <w:szCs w:val="24"/>
        </w:rPr>
        <w:t>AD</w:t>
      </w:r>
      <w:r w:rsidRPr="00623F21">
        <w:rPr>
          <w:rFonts w:ascii="Times New Roman" w:hAnsi="Times New Roman"/>
          <w:sz w:val="24"/>
          <w:szCs w:val="24"/>
        </w:rPr>
        <w:t>的中点</w:t>
      </w:r>
      <w:r w:rsidRPr="00623F21">
        <w:rPr>
          <w:rFonts w:ascii="Times New Roman" w:hAnsi="Times New Roman"/>
          <w:sz w:val="24"/>
          <w:szCs w:val="24"/>
        </w:rPr>
        <w:t>,</w:t>
      </w:r>
      <w:r w:rsidRPr="00623F21">
        <w:rPr>
          <w:rFonts w:ascii="Times New Roman" w:hAnsi="Times New Roman"/>
          <w:i/>
          <w:sz w:val="24"/>
          <w:szCs w:val="24"/>
        </w:rPr>
        <w:t>C</w:t>
      </w:r>
      <w:r w:rsidRPr="00623F21">
        <w:rPr>
          <w:rFonts w:ascii="Times New Roman" w:hAnsi="Times New Roman"/>
          <w:sz w:val="24"/>
          <w:szCs w:val="24"/>
        </w:rPr>
        <w:t>为</w:t>
      </w:r>
      <w:r w:rsidRPr="00623F21">
        <w:rPr>
          <w:rFonts w:ascii="Times New Roman" w:hAnsi="Times New Roman"/>
          <w:i/>
          <w:sz w:val="24"/>
          <w:szCs w:val="24"/>
        </w:rPr>
        <w:t>BD</w:t>
      </w:r>
      <w:r w:rsidRPr="00623F21">
        <w:rPr>
          <w:rFonts w:ascii="Times New Roman" w:hAnsi="Times New Roman"/>
          <w:sz w:val="24"/>
          <w:szCs w:val="24"/>
        </w:rPr>
        <w:t>中垂线上的一点</w:t>
      </w:r>
      <w:r w:rsidRPr="00623F21">
        <w:rPr>
          <w:rFonts w:ascii="Times New Roman" w:hAnsi="Times New Roman"/>
          <w:sz w:val="24"/>
          <w:szCs w:val="24"/>
        </w:rPr>
        <w:t>,</w:t>
      </w:r>
      <w:r w:rsidRPr="00623F21">
        <w:rPr>
          <w:rFonts w:ascii="Times New Roman" w:hAnsi="Times New Roman"/>
          <w:sz w:val="24"/>
          <w:szCs w:val="24"/>
        </w:rPr>
        <w:t>且</w:t>
      </w:r>
      <w:r w:rsidRPr="00623F21">
        <w:rPr>
          <w:rFonts w:ascii="Times New Roman" w:hAnsi="Times New Roman"/>
          <w:i/>
          <w:sz w:val="24"/>
          <w:szCs w:val="24"/>
        </w:rPr>
        <w:t>DE</w:t>
      </w:r>
      <w:r w:rsidRPr="00623F2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23F21">
        <w:rPr>
          <w:rFonts w:ascii="Times New Roman" w:hAnsi="Times New Roman"/>
          <w:i/>
          <w:sz w:val="24"/>
          <w:szCs w:val="24"/>
        </w:rPr>
        <w:t>AB</w:t>
      </w:r>
      <w:r w:rsidRPr="00623F21">
        <w:rPr>
          <w:rFonts w:ascii="Times New Roman" w:hAnsi="Times New Roman"/>
          <w:sz w:val="24"/>
          <w:szCs w:val="24"/>
        </w:rPr>
        <w:t>=2</w:t>
      </w:r>
      <w:r w:rsidRPr="00623F21">
        <w:rPr>
          <w:rFonts w:ascii="Times New Roman" w:hAnsi="Times New Roman"/>
          <w:i/>
          <w:sz w:val="24"/>
          <w:szCs w:val="24"/>
        </w:rPr>
        <w:t>BC</w:t>
      </w:r>
      <w:r w:rsidRPr="00623F21">
        <w:rPr>
          <w:rFonts w:ascii="Times New Roman" w:hAnsi="Times New Roman"/>
          <w:sz w:val="24"/>
          <w:szCs w:val="24"/>
        </w:rPr>
        <w:t>,</w:t>
      </w:r>
      <w:r w:rsidRPr="00623F21">
        <w:rPr>
          <w:rFonts w:ascii="Times New Roman" w:hAnsi="Times New Roman"/>
          <w:i/>
          <w:sz w:val="24"/>
          <w:szCs w:val="24"/>
        </w:rPr>
        <w:t>BC</w:t>
      </w:r>
      <w:r w:rsidRPr="00623F21">
        <w:rPr>
          <w:rFonts w:ascii="Times New Roman" w:hAnsi="Times New Roman"/>
          <w:sz w:val="24"/>
          <w:szCs w:val="24"/>
        </w:rPr>
        <w:t>平行于</w:t>
      </w:r>
      <w:r w:rsidRPr="00623F21">
        <w:rPr>
          <w:rFonts w:ascii="Times New Roman" w:hAnsi="Times New Roman"/>
          <w:i/>
          <w:sz w:val="24"/>
          <w:szCs w:val="24"/>
        </w:rPr>
        <w:t>DE</w:t>
      </w:r>
      <w:r w:rsidRPr="00623F21">
        <w:rPr>
          <w:rFonts w:ascii="Times New Roman" w:hAnsi="Times New Roman"/>
          <w:sz w:val="24"/>
          <w:szCs w:val="24"/>
        </w:rPr>
        <w:t>。一束带正电的同种粒子</w:t>
      </w:r>
      <w:r w:rsidRPr="00623F21">
        <w:rPr>
          <w:rFonts w:ascii="Times New Roman" w:hAnsi="Times New Roman"/>
          <w:sz w:val="24"/>
          <w:szCs w:val="24"/>
        </w:rPr>
        <w:t>(</w:t>
      </w:r>
      <w:r w:rsidRPr="00623F21">
        <w:rPr>
          <w:rFonts w:ascii="Times New Roman" w:hAnsi="Times New Roman"/>
          <w:sz w:val="24"/>
          <w:szCs w:val="24"/>
        </w:rPr>
        <w:t>不计重力</w:t>
      </w:r>
      <w:r w:rsidRPr="00623F21">
        <w:rPr>
          <w:rFonts w:ascii="Times New Roman" w:hAnsi="Times New Roman"/>
          <w:sz w:val="24"/>
          <w:szCs w:val="24"/>
        </w:rPr>
        <w:t>)</w:t>
      </w:r>
      <w:r w:rsidRPr="00623F21">
        <w:rPr>
          <w:rFonts w:ascii="Times New Roman" w:hAnsi="Times New Roman"/>
          <w:sz w:val="24"/>
          <w:szCs w:val="24"/>
        </w:rPr>
        <w:t>垂直</w:t>
      </w:r>
      <w:r w:rsidRPr="00623F21">
        <w:rPr>
          <w:rFonts w:ascii="Times New Roman" w:hAnsi="Times New Roman"/>
          <w:i/>
          <w:sz w:val="24"/>
          <w:szCs w:val="24"/>
        </w:rPr>
        <w:t>AD</w:t>
      </w:r>
      <w:r w:rsidRPr="00623F21">
        <w:rPr>
          <w:rFonts w:ascii="Times New Roman" w:hAnsi="Times New Roman"/>
          <w:sz w:val="24"/>
          <w:szCs w:val="24"/>
        </w:rPr>
        <w:t>由</w:t>
      </w:r>
      <w:r w:rsidRPr="00623F21">
        <w:rPr>
          <w:rFonts w:ascii="Times New Roman" w:hAnsi="Times New Roman"/>
          <w:i/>
          <w:sz w:val="24"/>
          <w:szCs w:val="24"/>
        </w:rPr>
        <w:t>A</w:t>
      </w:r>
      <w:r w:rsidRPr="00623F21">
        <w:rPr>
          <w:rFonts w:ascii="Times New Roman" w:hAnsi="Times New Roman"/>
          <w:sz w:val="24"/>
          <w:szCs w:val="24"/>
        </w:rPr>
        <w:t>点沿纸面向上射入磁场</w:t>
      </w:r>
      <w:r w:rsidRPr="00623F21">
        <w:rPr>
          <w:rFonts w:ascii="Times New Roman" w:hAnsi="Times New Roman"/>
          <w:sz w:val="24"/>
          <w:szCs w:val="24"/>
        </w:rPr>
        <w:t>,</w:t>
      </w:r>
      <w:r w:rsidRPr="00623F21">
        <w:rPr>
          <w:rFonts w:ascii="Times New Roman" w:hAnsi="Times New Roman"/>
          <w:sz w:val="24"/>
          <w:szCs w:val="24"/>
        </w:rPr>
        <w:t>各粒子速度大小不同</w:t>
      </w:r>
      <w:r w:rsidRPr="00623F21">
        <w:rPr>
          <w:rFonts w:ascii="Times New Roman" w:hAnsi="Times New Roman"/>
          <w:sz w:val="24"/>
          <w:szCs w:val="24"/>
        </w:rPr>
        <w:t>,</w:t>
      </w:r>
      <w:r w:rsidRPr="00623F21">
        <w:rPr>
          <w:rFonts w:ascii="Times New Roman" w:hAnsi="Times New Roman"/>
          <w:sz w:val="24"/>
          <w:szCs w:val="24"/>
        </w:rPr>
        <w:t>用</w:t>
      </w:r>
      <w:r w:rsidRPr="00623F21">
        <w:rPr>
          <w:rFonts w:ascii="Times New Roman" w:hAnsi="Times New Roman"/>
          <w:i/>
          <w:sz w:val="24"/>
          <w:szCs w:val="24"/>
        </w:rPr>
        <w:t>t</w:t>
      </w:r>
      <w:r w:rsidRPr="00623F21">
        <w:rPr>
          <w:rFonts w:ascii="Times New Roman" w:hAnsi="Times New Roman"/>
          <w:i/>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C</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D</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E</w:t>
      </w:r>
      <w:r w:rsidRPr="00623F21">
        <w:rPr>
          <w:rFonts w:ascii="Times New Roman" w:hAnsi="Times New Roman"/>
          <w:sz w:val="24"/>
          <w:szCs w:val="24"/>
        </w:rPr>
        <w:t>分别表示第一次到达</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C</w:t>
      </w:r>
      <w:r w:rsidRPr="00623F21">
        <w:rPr>
          <w:rFonts w:ascii="Times New Roman" w:hAnsi="Times New Roman"/>
          <w:sz w:val="24"/>
          <w:szCs w:val="24"/>
        </w:rPr>
        <w:t>、</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hAnsi="Times New Roman"/>
          <w:i/>
          <w:sz w:val="24"/>
          <w:szCs w:val="24"/>
        </w:rPr>
        <w:t>E</w:t>
      </w:r>
      <w:r w:rsidRPr="00623F21">
        <w:rPr>
          <w:rFonts w:ascii="Times New Roman" w:hAnsi="Times New Roman"/>
          <w:sz w:val="24"/>
          <w:szCs w:val="24"/>
        </w:rPr>
        <w:t>四点的粒子所经历的时间</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EC6C7DF" wp14:editId="6AEE8642">
            <wp:extent cx="1477645" cy="614680"/>
            <wp:effectExtent l="0" t="0" r="8255" b="0"/>
            <wp:docPr id="1046"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77645" cy="61468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i/>
          <w:sz w:val="24"/>
          <w:szCs w:val="24"/>
        </w:rPr>
        <w:t>t</w:t>
      </w:r>
      <w:r w:rsidRPr="00623F21">
        <w:rPr>
          <w:rFonts w:ascii="Times New Roman" w:hAnsi="Times New Roman"/>
          <w:i/>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D</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C</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E</w:t>
      </w:r>
      <w:r w:rsidRPr="00623F21">
        <w:rPr>
          <w:rFonts w:ascii="Times New Roman" w:hAnsi="Times New Roman"/>
          <w:sz w:val="24"/>
          <w:szCs w:val="24"/>
        </w:rPr>
        <w:tab/>
        <w:t>B.</w:t>
      </w:r>
      <w:r w:rsidRPr="00623F21">
        <w:rPr>
          <w:rFonts w:ascii="Times New Roman" w:hAnsi="Times New Roman"/>
          <w:i/>
          <w:sz w:val="24"/>
          <w:szCs w:val="24"/>
        </w:rPr>
        <w:t>t</w:t>
      </w:r>
      <w:r w:rsidRPr="00623F21">
        <w:rPr>
          <w:rFonts w:ascii="Times New Roman" w:hAnsi="Times New Roman"/>
          <w:i/>
          <w:sz w:val="24"/>
          <w:szCs w:val="24"/>
          <w:vertAlign w:val="subscript"/>
        </w:rPr>
        <w:t>C</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D</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E</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i/>
          <w:sz w:val="24"/>
          <w:szCs w:val="24"/>
        </w:rPr>
        <w:t>t</w:t>
      </w:r>
      <w:r w:rsidRPr="00623F21">
        <w:rPr>
          <w:rFonts w:ascii="Times New Roman" w:hAnsi="Times New Roman"/>
          <w:i/>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D</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C</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E</w:t>
      </w:r>
      <w:r w:rsidRPr="00623F21">
        <w:rPr>
          <w:rFonts w:ascii="Times New Roman" w:hAnsi="Times New Roman"/>
          <w:sz w:val="24"/>
          <w:szCs w:val="24"/>
        </w:rPr>
        <w:tab/>
        <w:t>D.</w:t>
      </w:r>
      <w:r w:rsidRPr="00623F21">
        <w:rPr>
          <w:rFonts w:ascii="Times New Roman" w:hAnsi="Times New Roman"/>
          <w:i/>
          <w:sz w:val="24"/>
          <w:szCs w:val="24"/>
        </w:rPr>
        <w:t>t</w:t>
      </w:r>
      <w:r w:rsidRPr="00623F21">
        <w:rPr>
          <w:rFonts w:ascii="Times New Roman" w:hAnsi="Times New Roman"/>
          <w:i/>
          <w:sz w:val="24"/>
          <w:szCs w:val="24"/>
          <w:vertAlign w:val="subscript"/>
        </w:rPr>
        <w:t>E</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D</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C</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粒子通过</w:t>
      </w:r>
      <w:r w:rsidRPr="00623F21">
        <w:rPr>
          <w:rFonts w:ascii="Times New Roman" w:hAnsi="Times New Roman"/>
          <w:i/>
          <w:sz w:val="24"/>
          <w:szCs w:val="24"/>
        </w:rPr>
        <w:t>B</w:t>
      </w:r>
      <w:r w:rsidRPr="00623F21">
        <w:rPr>
          <w:rFonts w:ascii="Times New Roman" w:eastAsia="仿宋_GB2312" w:hAnsi="Times New Roman"/>
          <w:sz w:val="24"/>
          <w:szCs w:val="24"/>
        </w:rPr>
        <w:t>、</w:t>
      </w:r>
      <w:r w:rsidRPr="00623F21">
        <w:rPr>
          <w:rFonts w:ascii="Times New Roman" w:hAnsi="Times New Roman"/>
          <w:i/>
          <w:sz w:val="24"/>
          <w:szCs w:val="24"/>
        </w:rPr>
        <w:t>C</w:t>
      </w:r>
      <w:r w:rsidRPr="00623F21">
        <w:rPr>
          <w:rFonts w:ascii="Times New Roman" w:eastAsia="仿宋_GB2312" w:hAnsi="Times New Roman"/>
          <w:sz w:val="24"/>
          <w:szCs w:val="24"/>
        </w:rPr>
        <w:t>、</w:t>
      </w:r>
      <w:r w:rsidRPr="00623F21">
        <w:rPr>
          <w:rFonts w:ascii="Times New Roman" w:hAnsi="Times New Roman"/>
          <w:i/>
          <w:sz w:val="24"/>
          <w:szCs w:val="24"/>
        </w:rPr>
        <w:t>D</w:t>
      </w:r>
      <w:r w:rsidRPr="00623F21">
        <w:rPr>
          <w:rFonts w:ascii="Times New Roman" w:eastAsia="仿宋_GB2312" w:hAnsi="Times New Roman"/>
          <w:sz w:val="24"/>
          <w:szCs w:val="24"/>
        </w:rPr>
        <w:t>、</w:t>
      </w:r>
      <w:r w:rsidRPr="00623F21">
        <w:rPr>
          <w:rFonts w:ascii="Times New Roman" w:hAnsi="Times New Roman"/>
          <w:i/>
          <w:sz w:val="24"/>
          <w:szCs w:val="24"/>
        </w:rPr>
        <w:t>E</w:t>
      </w:r>
      <w:r w:rsidRPr="00623F21">
        <w:rPr>
          <w:rFonts w:ascii="Times New Roman" w:eastAsia="仿宋_GB2312" w:hAnsi="Times New Roman"/>
          <w:sz w:val="24"/>
          <w:szCs w:val="24"/>
        </w:rPr>
        <w:t>各点的轨迹如图</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sz w:val="24"/>
          <w:szCs w:val="24"/>
        </w:rPr>
        <w:t>,</w:t>
      </w:r>
      <w:r w:rsidRPr="00623F21">
        <w:rPr>
          <w:rFonts w:ascii="Times New Roman" w:eastAsia="仿宋_GB2312" w:hAnsi="Times New Roman"/>
          <w:sz w:val="24"/>
          <w:szCs w:val="24"/>
        </w:rPr>
        <w:t>从</w:t>
      </w:r>
      <w:r w:rsidRPr="00623F21">
        <w:rPr>
          <w:rFonts w:ascii="Times New Roman" w:hAnsi="Times New Roman"/>
          <w:i/>
          <w:sz w:val="24"/>
          <w:szCs w:val="24"/>
        </w:rPr>
        <w:t>A</w:t>
      </w:r>
      <w:r w:rsidRPr="00623F21">
        <w:rPr>
          <w:rFonts w:ascii="Times New Roman" w:eastAsia="仿宋_GB2312" w:hAnsi="Times New Roman"/>
          <w:sz w:val="24"/>
          <w:szCs w:val="24"/>
        </w:rPr>
        <w:t>到</w:t>
      </w:r>
      <w:r w:rsidRPr="00623F21">
        <w:rPr>
          <w:rFonts w:ascii="Times New Roman" w:hAnsi="Times New Roman"/>
          <w:i/>
          <w:sz w:val="24"/>
          <w:szCs w:val="24"/>
        </w:rPr>
        <w:t>B</w:t>
      </w:r>
      <w:r w:rsidRPr="00623F21">
        <w:rPr>
          <w:rFonts w:ascii="Times New Roman" w:eastAsia="仿宋_GB2312" w:hAnsi="Times New Roman"/>
          <w:sz w:val="24"/>
          <w:szCs w:val="24"/>
        </w:rPr>
        <w:t>和从</w:t>
      </w:r>
      <w:r w:rsidRPr="00623F21">
        <w:rPr>
          <w:rFonts w:ascii="Times New Roman" w:hAnsi="Times New Roman"/>
          <w:i/>
          <w:sz w:val="24"/>
          <w:szCs w:val="24"/>
        </w:rPr>
        <w:t>A</w:t>
      </w:r>
      <w:r w:rsidRPr="00623F21">
        <w:rPr>
          <w:rFonts w:ascii="Times New Roman" w:eastAsia="仿宋_GB2312" w:hAnsi="Times New Roman"/>
          <w:sz w:val="24"/>
          <w:szCs w:val="24"/>
        </w:rPr>
        <w:t>到</w:t>
      </w:r>
      <w:r w:rsidRPr="00623F21">
        <w:rPr>
          <w:rFonts w:ascii="Times New Roman" w:hAnsi="Times New Roman"/>
          <w:i/>
          <w:sz w:val="24"/>
          <w:szCs w:val="24"/>
        </w:rPr>
        <w:t>D</w:t>
      </w:r>
      <w:r w:rsidRPr="00623F21">
        <w:rPr>
          <w:rFonts w:ascii="Times New Roman" w:hAnsi="Times New Roman"/>
          <w:sz w:val="24"/>
          <w:szCs w:val="24"/>
        </w:rPr>
        <w:t>,</w:t>
      </w:r>
      <w:r w:rsidRPr="00623F21">
        <w:rPr>
          <w:rFonts w:ascii="Times New Roman" w:eastAsia="仿宋_GB2312" w:hAnsi="Times New Roman"/>
          <w:sz w:val="24"/>
          <w:szCs w:val="24"/>
        </w:rPr>
        <w:t>粒子运动轨迹对应的圆心角均为</w:t>
      </w:r>
      <w:r w:rsidRPr="00623F21">
        <w:rPr>
          <w:rFonts w:ascii="Times New Roman" w:hAnsi="Times New Roman"/>
          <w:sz w:val="24"/>
          <w:szCs w:val="24"/>
        </w:rPr>
        <w:t>180°;</w:t>
      </w:r>
      <w:r w:rsidRPr="00623F21">
        <w:rPr>
          <w:rFonts w:ascii="Times New Roman" w:eastAsia="仿宋_GB2312" w:hAnsi="Times New Roman"/>
          <w:sz w:val="24"/>
          <w:szCs w:val="24"/>
        </w:rPr>
        <w:t>从</w:t>
      </w:r>
      <w:r w:rsidRPr="00623F21">
        <w:rPr>
          <w:rFonts w:ascii="Times New Roman" w:hAnsi="Times New Roman"/>
          <w:i/>
          <w:sz w:val="24"/>
          <w:szCs w:val="24"/>
        </w:rPr>
        <w:t>A</w:t>
      </w:r>
      <w:r w:rsidRPr="00623F21">
        <w:rPr>
          <w:rFonts w:ascii="Times New Roman" w:eastAsia="仿宋_GB2312" w:hAnsi="Times New Roman"/>
          <w:sz w:val="24"/>
          <w:szCs w:val="24"/>
        </w:rPr>
        <w:t>到</w:t>
      </w:r>
      <w:r w:rsidRPr="00623F21">
        <w:rPr>
          <w:rFonts w:ascii="Times New Roman" w:hAnsi="Times New Roman"/>
          <w:i/>
          <w:sz w:val="24"/>
          <w:szCs w:val="24"/>
        </w:rPr>
        <w:t>C</w:t>
      </w:r>
      <w:r w:rsidRPr="00623F21">
        <w:rPr>
          <w:rFonts w:ascii="Times New Roman" w:eastAsia="仿宋_GB2312" w:hAnsi="Times New Roman"/>
          <w:sz w:val="24"/>
          <w:szCs w:val="24"/>
        </w:rPr>
        <w:t>和从</w:t>
      </w:r>
      <w:r w:rsidRPr="00623F21">
        <w:rPr>
          <w:rFonts w:ascii="Times New Roman" w:hAnsi="Times New Roman"/>
          <w:i/>
          <w:sz w:val="24"/>
          <w:szCs w:val="24"/>
        </w:rPr>
        <w:t>A</w:t>
      </w:r>
      <w:r w:rsidRPr="00623F21">
        <w:rPr>
          <w:rFonts w:ascii="Times New Roman" w:eastAsia="仿宋_GB2312" w:hAnsi="Times New Roman"/>
          <w:sz w:val="24"/>
          <w:szCs w:val="24"/>
        </w:rPr>
        <w:t>到</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eastAsia="仿宋_GB2312" w:hAnsi="Times New Roman"/>
          <w:sz w:val="24"/>
          <w:szCs w:val="24"/>
        </w:rPr>
        <w:t>粒子运动轨迹对应的圆心角均小于</w:t>
      </w:r>
      <w:r w:rsidRPr="00623F21">
        <w:rPr>
          <w:rFonts w:ascii="Times New Roman" w:hAnsi="Times New Roman"/>
          <w:sz w:val="24"/>
          <w:szCs w:val="24"/>
        </w:rPr>
        <w:t>180°</w:t>
      </w:r>
      <w:r w:rsidRPr="00623F21">
        <w:rPr>
          <w:rFonts w:ascii="Times New Roman" w:eastAsia="仿宋_GB2312" w:hAnsi="Times New Roman"/>
          <w:sz w:val="24"/>
          <w:szCs w:val="24"/>
        </w:rPr>
        <w:t>且相等</w:t>
      </w:r>
      <w:r w:rsidRPr="00623F21">
        <w:rPr>
          <w:rFonts w:ascii="Times New Roman" w:hAnsi="Times New Roman"/>
          <w:sz w:val="24"/>
          <w:szCs w:val="24"/>
        </w:rPr>
        <w:t>;</w:t>
      </w:r>
      <w:r w:rsidRPr="00623F21">
        <w:rPr>
          <w:rFonts w:ascii="Times New Roman" w:eastAsia="仿宋_GB2312" w:hAnsi="Times New Roman"/>
          <w:sz w:val="24"/>
          <w:szCs w:val="24"/>
        </w:rPr>
        <w:t>带电粒子垂直进入匀强磁场后做匀速圆周运动</w:t>
      </w:r>
      <w:r w:rsidRPr="00623F21">
        <w:rPr>
          <w:rFonts w:ascii="Times New Roman" w:hAnsi="Times New Roman"/>
          <w:sz w:val="24"/>
          <w:szCs w:val="24"/>
        </w:rPr>
        <w:t>,</w:t>
      </w:r>
      <w:r w:rsidRPr="00623F21">
        <w:rPr>
          <w:rFonts w:ascii="Times New Roman" w:eastAsia="仿宋_GB2312" w:hAnsi="Times New Roman"/>
          <w:sz w:val="24"/>
          <w:szCs w:val="24"/>
        </w:rPr>
        <w:t>洛伦兹力提供向心力</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得</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qBr</m:t>
            </m:r>
          </m:num>
          <m:den>
            <m:r>
              <w:rPr>
                <w:rFonts w:ascii="Cambria Math" w:hAnsi="Cambria Math"/>
                <w:sz w:val="24"/>
                <w:szCs w:val="24"/>
              </w:rPr>
              <m:t>m</m:t>
            </m:r>
          </m:den>
        </m:f>
      </m:oMath>
      <w:r w:rsidRPr="00623F21">
        <w:rPr>
          <w:rFonts w:ascii="Times New Roman" w:hAnsi="Times New Roman"/>
          <w:sz w:val="24"/>
          <w:szCs w:val="24"/>
        </w:rPr>
        <w:t>,</w:t>
      </w:r>
      <w:r w:rsidRPr="00623F21">
        <w:rPr>
          <w:rFonts w:ascii="Times New Roman" w:eastAsia="仿宋_GB2312" w:hAnsi="Times New Roman"/>
          <w:sz w:val="24"/>
          <w:szCs w:val="24"/>
        </w:rPr>
        <w:t>运动周期</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v</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周期与速度无关</w:t>
      </w:r>
      <w:r w:rsidRPr="00623F21">
        <w:rPr>
          <w:rFonts w:ascii="Times New Roman" w:hAnsi="Times New Roman"/>
          <w:sz w:val="24"/>
          <w:szCs w:val="24"/>
        </w:rPr>
        <w:t>,</w:t>
      </w:r>
      <w:r w:rsidRPr="00623F21">
        <w:rPr>
          <w:rFonts w:ascii="Times New Roman" w:eastAsia="仿宋_GB2312" w:hAnsi="Times New Roman"/>
          <w:sz w:val="24"/>
          <w:szCs w:val="24"/>
        </w:rPr>
        <w:t>粒子均从</w:t>
      </w:r>
      <w:r w:rsidRPr="00623F21">
        <w:rPr>
          <w:rFonts w:ascii="Times New Roman" w:hAnsi="Times New Roman"/>
          <w:i/>
          <w:sz w:val="24"/>
          <w:szCs w:val="24"/>
        </w:rPr>
        <w:t>A</w:t>
      </w:r>
      <w:r w:rsidRPr="00623F21">
        <w:rPr>
          <w:rFonts w:ascii="Times New Roman" w:eastAsia="仿宋_GB2312" w:hAnsi="Times New Roman"/>
          <w:sz w:val="24"/>
          <w:szCs w:val="24"/>
        </w:rPr>
        <w:t>点沿纸面向上射入磁场</w:t>
      </w:r>
      <w:r w:rsidRPr="00623F21">
        <w:rPr>
          <w:rFonts w:ascii="Times New Roman" w:hAnsi="Times New Roman"/>
          <w:sz w:val="24"/>
          <w:szCs w:val="24"/>
        </w:rPr>
        <w:t>,</w:t>
      </w:r>
      <w:r w:rsidRPr="00623F21">
        <w:rPr>
          <w:rFonts w:ascii="Times New Roman" w:eastAsia="仿宋_GB2312" w:hAnsi="Times New Roman"/>
          <w:sz w:val="24"/>
          <w:szCs w:val="24"/>
        </w:rPr>
        <w:t>运动轨迹对应的圆心角越大</w:t>
      </w:r>
      <w:r w:rsidRPr="00623F21">
        <w:rPr>
          <w:rFonts w:ascii="Times New Roman" w:hAnsi="Times New Roman"/>
          <w:sz w:val="24"/>
          <w:szCs w:val="24"/>
        </w:rPr>
        <w:t>,</w:t>
      </w:r>
      <w:r w:rsidRPr="00623F21">
        <w:rPr>
          <w:rFonts w:ascii="Times New Roman" w:eastAsia="仿宋_GB2312" w:hAnsi="Times New Roman"/>
          <w:sz w:val="24"/>
          <w:szCs w:val="24"/>
        </w:rPr>
        <w:t>运动时间越长</w:t>
      </w:r>
      <w:r w:rsidRPr="00623F21">
        <w:rPr>
          <w:rFonts w:ascii="Times New Roman" w:hAnsi="Times New Roman"/>
          <w:sz w:val="24"/>
          <w:szCs w:val="24"/>
        </w:rPr>
        <w:t>,</w:t>
      </w:r>
      <w:r w:rsidRPr="00623F21">
        <w:rPr>
          <w:rFonts w:ascii="Times New Roman" w:eastAsia="仿宋_GB2312" w:hAnsi="Times New Roman"/>
          <w:sz w:val="24"/>
          <w:szCs w:val="24"/>
        </w:rPr>
        <w:t>所以</w:t>
      </w:r>
      <w:r w:rsidRPr="00623F21">
        <w:rPr>
          <w:rFonts w:ascii="Times New Roman" w:hAnsi="Times New Roman"/>
          <w:i/>
          <w:sz w:val="24"/>
          <w:szCs w:val="24"/>
        </w:rPr>
        <w:t>t</w:t>
      </w:r>
      <w:r w:rsidRPr="00623F21">
        <w:rPr>
          <w:rFonts w:ascii="Times New Roman" w:hAnsi="Times New Roman"/>
          <w:i/>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D</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i/>
          <w:sz w:val="24"/>
          <w:szCs w:val="24"/>
          <w:vertAlign w:val="subscript"/>
        </w:rPr>
        <w:t>C</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i/>
          <w:sz w:val="24"/>
          <w:szCs w:val="24"/>
          <w:vertAlign w:val="subscript"/>
        </w:rPr>
        <w:t>E</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p>
    <w:p w:rsidR="00CE7C26" w:rsidRPr="00ED450D"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BA1806B" wp14:editId="5DC87F2E">
            <wp:extent cx="1148715" cy="1009650"/>
            <wp:effectExtent l="0" t="0" r="0" b="0"/>
            <wp:docPr id="1049"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8715" cy="100965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lastRenderedPageBreak/>
        <w:drawing>
          <wp:inline distT="0" distB="0" distL="0" distR="0" wp14:anchorId="6FC400A5" wp14:editId="4D599A39">
            <wp:extent cx="6334760" cy="285115"/>
            <wp:effectExtent l="0" t="0" r="8890" b="635"/>
            <wp:docPr id="1058"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CE7C26" w:rsidRPr="00623F21" w:rsidRDefault="00CE7C26" w:rsidP="00CE7C2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sz w:val="24"/>
          <w:szCs w:val="24"/>
        </w:rPr>
        <w:t>A</w:t>
      </w:r>
      <w:r w:rsidRPr="00623F21">
        <w:rPr>
          <w:rFonts w:ascii="Times New Roman" w:eastAsia="黑体" w:hAnsi="Times New Roman"/>
          <w:sz w:val="24"/>
          <w:szCs w:val="24"/>
        </w:rPr>
        <w:t>级</w:t>
      </w:r>
      <w:r w:rsidRPr="00623F21">
        <w:rPr>
          <w:rFonts w:ascii="Times New Roman" w:hAnsi="Times New Roman"/>
          <w:sz w:val="24"/>
          <w:szCs w:val="24"/>
        </w:rPr>
        <w:t xml:space="preserve">　</w:t>
      </w:r>
      <w:r w:rsidRPr="00623F21">
        <w:rPr>
          <w:rFonts w:ascii="Times New Roman" w:eastAsia="黑体" w:hAnsi="Times New Roman"/>
          <w:sz w:val="24"/>
          <w:szCs w:val="24"/>
        </w:rPr>
        <w:t>基础对点练</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1</w:t>
      </w:r>
      <w:r w:rsidRPr="00623F21">
        <w:rPr>
          <w:rFonts w:ascii="Times New Roman" w:hAnsi="Times New Roman"/>
          <w:sz w:val="24"/>
          <w:szCs w:val="24"/>
        </w:rPr>
        <w:t xml:space="preserve">　</w:t>
      </w:r>
      <w:r w:rsidRPr="00623F21">
        <w:rPr>
          <w:rFonts w:ascii="Times New Roman" w:eastAsia="黑体" w:hAnsi="Times New Roman"/>
          <w:sz w:val="24"/>
          <w:szCs w:val="24"/>
        </w:rPr>
        <w:t>对洛伦兹力的理解和应用</w:t>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1.(</w:t>
      </w:r>
      <w:r w:rsidRPr="00623F21">
        <w:rPr>
          <w:rFonts w:ascii="Times New Roman" w:eastAsia="楷体_GB2312" w:hAnsi="Times New Roman"/>
          <w:sz w:val="24"/>
          <w:szCs w:val="24"/>
        </w:rPr>
        <w:t>多选</w:t>
      </w:r>
      <w:r w:rsidRPr="00623F21">
        <w:rPr>
          <w:rFonts w:ascii="Times New Roman" w:hAnsi="Times New Roman"/>
          <w:sz w:val="24"/>
          <w:szCs w:val="24"/>
        </w:rPr>
        <w:t>)</w:t>
      </w:r>
      <w:r w:rsidRPr="00623F21">
        <w:rPr>
          <w:rFonts w:ascii="Times New Roman" w:hAnsi="Times New Roman"/>
          <w:sz w:val="24"/>
          <w:szCs w:val="24"/>
        </w:rPr>
        <w:t>地磁场可以有效抵御宇宙射线的侵入。不考虑磁偏角</w:t>
      </w:r>
      <w:r w:rsidRPr="00623F21">
        <w:rPr>
          <w:rFonts w:ascii="Times New Roman" w:hAnsi="Times New Roman"/>
          <w:sz w:val="24"/>
          <w:szCs w:val="24"/>
        </w:rPr>
        <w:t>,</w:t>
      </w:r>
      <w:r w:rsidRPr="00623F21">
        <w:rPr>
          <w:rFonts w:ascii="Times New Roman" w:hAnsi="Times New Roman"/>
          <w:sz w:val="24"/>
          <w:szCs w:val="24"/>
        </w:rPr>
        <w:t>赤道剖面外地磁场可简化为包围地球厚度为</w:t>
      </w:r>
      <w:r w:rsidRPr="00623F21">
        <w:rPr>
          <w:rFonts w:ascii="Times New Roman" w:hAnsi="Times New Roman"/>
          <w:i/>
          <w:sz w:val="24"/>
          <w:szCs w:val="24"/>
        </w:rPr>
        <w:t>d</w:t>
      </w:r>
      <w:r w:rsidRPr="00623F21">
        <w:rPr>
          <w:rFonts w:ascii="Times New Roman" w:hAnsi="Times New Roman"/>
          <w:sz w:val="24"/>
          <w:szCs w:val="24"/>
        </w:rPr>
        <w:t>的匀强磁场</w:t>
      </w:r>
      <w:r w:rsidRPr="00623F21">
        <w:rPr>
          <w:rFonts w:ascii="Times New Roman" w:hAnsi="Times New Roman"/>
          <w:sz w:val="24"/>
          <w:szCs w:val="24"/>
        </w:rPr>
        <w:t>,</w:t>
      </w:r>
      <w:r w:rsidRPr="00623F21">
        <w:rPr>
          <w:rFonts w:ascii="Times New Roman" w:hAnsi="Times New Roman"/>
          <w:sz w:val="24"/>
          <w:szCs w:val="24"/>
        </w:rPr>
        <w:t>方向垂直于该剖面</w:t>
      </w:r>
      <w:r w:rsidRPr="00623F21">
        <w:rPr>
          <w:rFonts w:ascii="Times New Roman" w:hAnsi="Times New Roman"/>
          <w:sz w:val="24"/>
          <w:szCs w:val="24"/>
        </w:rPr>
        <w:t>,</w:t>
      </w:r>
      <w:r w:rsidRPr="00623F21">
        <w:rPr>
          <w:rFonts w:ascii="Times New Roman" w:hAnsi="Times New Roman"/>
          <w:sz w:val="24"/>
          <w:szCs w:val="24"/>
        </w:rPr>
        <w:t>如图所示。宇宙射线中对地球危害最大的带电粒子主要是</w:t>
      </w:r>
      <w:r w:rsidRPr="00623F21">
        <w:rPr>
          <w:rFonts w:ascii="Times New Roman" w:hAnsi="Times New Roman"/>
          <w:sz w:val="24"/>
          <w:szCs w:val="24"/>
        </w:rPr>
        <w:t>β</w:t>
      </w:r>
      <w:r w:rsidRPr="00623F21">
        <w:rPr>
          <w:rFonts w:ascii="Times New Roman" w:hAnsi="Times New Roman"/>
          <w:sz w:val="24"/>
          <w:szCs w:val="24"/>
        </w:rPr>
        <w:t>粒子。设</w:t>
      </w:r>
      <w:r w:rsidRPr="00623F21">
        <w:rPr>
          <w:rFonts w:ascii="Times New Roman" w:hAnsi="Times New Roman"/>
          <w:sz w:val="24"/>
          <w:szCs w:val="24"/>
        </w:rPr>
        <w:t>β</w:t>
      </w:r>
      <w:r w:rsidRPr="00623F21">
        <w:rPr>
          <w:rFonts w:ascii="Times New Roman" w:hAnsi="Times New Roman"/>
          <w:sz w:val="24"/>
          <w:szCs w:val="24"/>
        </w:rPr>
        <w:t>粒子的质量为</w:t>
      </w:r>
      <w:r w:rsidRPr="00623F21">
        <w:rPr>
          <w:rFonts w:ascii="Times New Roman" w:hAnsi="Times New Roman"/>
          <w:i/>
          <w:sz w:val="24"/>
          <w:szCs w:val="24"/>
        </w:rPr>
        <w:t>m</w:t>
      </w:r>
      <w:r w:rsidRPr="00623F21">
        <w:rPr>
          <w:rFonts w:ascii="Times New Roman" w:hAnsi="Times New Roman"/>
          <w:sz w:val="24"/>
          <w:szCs w:val="24"/>
        </w:rPr>
        <w:t>,</w:t>
      </w:r>
      <w:r w:rsidRPr="00623F21">
        <w:rPr>
          <w:rFonts w:ascii="Times New Roman" w:hAnsi="Times New Roman"/>
          <w:sz w:val="24"/>
          <w:szCs w:val="24"/>
        </w:rPr>
        <w:t>电荷量为</w:t>
      </w:r>
      <w:r w:rsidRPr="00623F21">
        <w:rPr>
          <w:rFonts w:ascii="Times New Roman" w:hAnsi="Times New Roman"/>
          <w:i/>
          <w:sz w:val="24"/>
          <w:szCs w:val="24"/>
        </w:rPr>
        <w:t>e</w:t>
      </w:r>
      <w:r w:rsidRPr="00623F21">
        <w:rPr>
          <w:rFonts w:ascii="Times New Roman" w:hAnsi="Times New Roman"/>
          <w:sz w:val="24"/>
          <w:szCs w:val="24"/>
        </w:rPr>
        <w:t>,</w:t>
      </w:r>
      <w:r w:rsidRPr="00623F21">
        <w:rPr>
          <w:rFonts w:ascii="Times New Roman" w:hAnsi="Times New Roman"/>
          <w:sz w:val="24"/>
          <w:szCs w:val="24"/>
        </w:rPr>
        <w:t>最大速率为</w:t>
      </w:r>
      <w:r w:rsidRPr="00623F21">
        <w:rPr>
          <w:rFonts w:ascii="Book Antiqua" w:hAnsi="Book Antiqua"/>
          <w:i/>
          <w:sz w:val="24"/>
          <w:szCs w:val="24"/>
        </w:rPr>
        <w:t>v</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eBR</m:t>
            </m:r>
          </m:num>
          <m:den>
            <m:r>
              <w:rPr>
                <w:rFonts w:ascii="Cambria Math" w:hAnsi="Cambria Math"/>
                <w:sz w:val="24"/>
                <w:szCs w:val="24"/>
              </w:rPr>
              <m:t>m</m:t>
            </m:r>
          </m:den>
        </m:f>
      </m:oMath>
      <w:r w:rsidRPr="00623F21">
        <w:rPr>
          <w:rFonts w:ascii="Times New Roman" w:hAnsi="Times New Roman"/>
          <w:sz w:val="24"/>
          <w:szCs w:val="24"/>
        </w:rPr>
        <w:t>,</w:t>
      </w:r>
      <w:r w:rsidRPr="00623F21">
        <w:rPr>
          <w:rFonts w:ascii="Times New Roman" w:hAnsi="Times New Roman"/>
          <w:sz w:val="24"/>
          <w:szCs w:val="24"/>
        </w:rPr>
        <w:t>地球半径为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sz w:val="24"/>
          <w:szCs w:val="24"/>
        </w:rPr>
        <w:t>匀强磁场的磁感应强度为</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sz w:val="24"/>
          <w:szCs w:val="24"/>
        </w:rPr>
        <w:t>不计大气对</w:t>
      </w:r>
      <w:r w:rsidRPr="00623F21">
        <w:rPr>
          <w:rFonts w:ascii="Times New Roman" w:hAnsi="Times New Roman"/>
          <w:sz w:val="24"/>
          <w:szCs w:val="24"/>
        </w:rPr>
        <w:t>β</w:t>
      </w:r>
      <w:r w:rsidRPr="00623F21">
        <w:rPr>
          <w:rFonts w:ascii="Times New Roman" w:hAnsi="Times New Roman"/>
          <w:sz w:val="24"/>
          <w:szCs w:val="24"/>
        </w:rPr>
        <w:t>粒子运动的影响</w:t>
      </w:r>
      <w:r w:rsidRPr="00623F21">
        <w:rPr>
          <w:rFonts w:ascii="Times New Roman" w:hAnsi="Times New Roman"/>
          <w:sz w:val="24"/>
          <w:szCs w:val="24"/>
        </w:rPr>
        <w:t>,</w:t>
      </w:r>
      <w:r w:rsidRPr="00623F21">
        <w:rPr>
          <w:rFonts w:ascii="Times New Roman" w:hAnsi="Times New Roman"/>
          <w:sz w:val="24"/>
          <w:szCs w:val="24"/>
        </w:rPr>
        <w:t>下列说法正确的是</w:t>
      </w:r>
      <w:r w:rsidRPr="00623F21">
        <w:rPr>
          <w:rFonts w:ascii="Times New Roman" w:hAnsi="Times New Roman"/>
          <w:sz w:val="24"/>
          <w:szCs w:val="24"/>
        </w:rPr>
        <w:t>(</w:t>
      </w:r>
      <w:r w:rsidRPr="00623F21">
        <w:rPr>
          <w:rFonts w:ascii="Times New Roman" w:hAnsi="Times New Roman"/>
          <w:sz w:val="24"/>
          <w:szCs w:val="24"/>
        </w:rPr>
        <w:t xml:space="preserve">　　</w:t>
      </w:r>
      <w:r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17E6649" wp14:editId="6926AF5F">
            <wp:extent cx="1257935" cy="1009650"/>
            <wp:effectExtent l="0" t="0" r="0" b="0"/>
            <wp:docPr id="1059"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7935" cy="1009650"/>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赤道上空的磁感应强度方向由南指向北</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B.β</w:t>
      </w:r>
      <w:r w:rsidRPr="00623F21">
        <w:rPr>
          <w:rFonts w:ascii="Times New Roman" w:hAnsi="Times New Roman"/>
          <w:sz w:val="24"/>
          <w:szCs w:val="24"/>
        </w:rPr>
        <w:t>粒子指向地心射入磁场</w:t>
      </w:r>
      <w:r w:rsidRPr="00623F21">
        <w:rPr>
          <w:rFonts w:ascii="Times New Roman" w:hAnsi="Times New Roman"/>
          <w:sz w:val="24"/>
          <w:szCs w:val="24"/>
        </w:rPr>
        <w:t>,</w:t>
      </w:r>
      <w:r w:rsidRPr="00623F21">
        <w:rPr>
          <w:rFonts w:ascii="Times New Roman" w:hAnsi="Times New Roman"/>
          <w:sz w:val="24"/>
          <w:szCs w:val="24"/>
        </w:rPr>
        <w:t>将向西偏转</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C.γ</w:t>
      </w:r>
      <w:r w:rsidRPr="00623F21">
        <w:rPr>
          <w:rFonts w:ascii="Times New Roman" w:hAnsi="Times New Roman"/>
          <w:sz w:val="24"/>
          <w:szCs w:val="24"/>
        </w:rPr>
        <w:t>射线射入磁场后的偏转方向与</w:t>
      </w:r>
      <w:r w:rsidRPr="00623F21">
        <w:rPr>
          <w:rFonts w:ascii="Times New Roman" w:hAnsi="Times New Roman"/>
          <w:sz w:val="24"/>
          <w:szCs w:val="24"/>
        </w:rPr>
        <w:t>β</w:t>
      </w:r>
      <w:r w:rsidRPr="00623F21">
        <w:rPr>
          <w:rFonts w:ascii="Times New Roman" w:hAnsi="Times New Roman"/>
          <w:sz w:val="24"/>
          <w:szCs w:val="24"/>
        </w:rPr>
        <w:t>射线射入磁场后的偏转方向相反</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要使赤道平面内任意方向射入的</w:t>
      </w:r>
      <w:r w:rsidRPr="00623F21">
        <w:rPr>
          <w:rFonts w:ascii="Times New Roman" w:hAnsi="Times New Roman"/>
          <w:sz w:val="24"/>
          <w:szCs w:val="24"/>
        </w:rPr>
        <w:t>β</w:t>
      </w:r>
      <w:r w:rsidRPr="00623F21">
        <w:rPr>
          <w:rFonts w:ascii="Times New Roman" w:hAnsi="Times New Roman"/>
          <w:sz w:val="24"/>
          <w:szCs w:val="24"/>
        </w:rPr>
        <w:t>粒子均不能到达地面</w:t>
      </w:r>
      <w:r w:rsidRPr="00623F21">
        <w:rPr>
          <w:rFonts w:ascii="Times New Roman" w:hAnsi="Times New Roman"/>
          <w:sz w:val="24"/>
          <w:szCs w:val="24"/>
        </w:rPr>
        <w:t>,</w:t>
      </w:r>
      <w:r w:rsidRPr="00623F21">
        <w:rPr>
          <w:rFonts w:ascii="Times New Roman" w:hAnsi="Times New Roman"/>
          <w:sz w:val="24"/>
          <w:szCs w:val="24"/>
        </w:rPr>
        <w:t>则磁场厚度</w:t>
      </w:r>
      <w:r w:rsidRPr="00623F21">
        <w:rPr>
          <w:rFonts w:ascii="Times New Roman" w:hAnsi="Times New Roman"/>
          <w:i/>
          <w:sz w:val="24"/>
          <w:szCs w:val="24"/>
        </w:rPr>
        <w:t>d</w:t>
      </w:r>
      <w:r w:rsidRPr="00623F21">
        <w:rPr>
          <w:rFonts w:ascii="Times New Roman" w:hAnsi="Times New Roman"/>
          <w:sz w:val="24"/>
          <w:szCs w:val="24"/>
        </w:rPr>
        <w:t>应大于</w:t>
      </w:r>
      <w:r w:rsidRPr="00623F21">
        <w:rPr>
          <w:rFonts w:ascii="Times New Roman" w:hAnsi="Times New Roman"/>
          <w:sz w:val="24"/>
          <w:szCs w:val="24"/>
        </w:rPr>
        <w:t>2</w:t>
      </w:r>
      <w:r w:rsidRPr="00623F21">
        <w:rPr>
          <w:rFonts w:ascii="Times New Roman" w:hAnsi="Times New Roman"/>
          <w:i/>
          <w:sz w:val="24"/>
          <w:szCs w:val="24"/>
        </w:rPr>
        <w:t>R</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ABD</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赤道上空的磁感应强度方向由地理南极指向地理北极</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根据左手定则可知</w:t>
      </w:r>
      <w:r w:rsidRPr="00623F21">
        <w:rPr>
          <w:rFonts w:ascii="Times New Roman" w:hAnsi="Times New Roman"/>
          <w:sz w:val="24"/>
          <w:szCs w:val="24"/>
        </w:rPr>
        <w:t>,β</w:t>
      </w:r>
      <w:r w:rsidRPr="00623F21">
        <w:rPr>
          <w:rFonts w:ascii="Times New Roman" w:eastAsia="仿宋_GB2312" w:hAnsi="Times New Roman"/>
          <w:sz w:val="24"/>
          <w:szCs w:val="24"/>
        </w:rPr>
        <w:t>粒子指向地心射入磁场</w:t>
      </w:r>
      <w:r w:rsidRPr="00623F21">
        <w:rPr>
          <w:rFonts w:ascii="Times New Roman" w:hAnsi="Times New Roman"/>
          <w:sz w:val="24"/>
          <w:szCs w:val="24"/>
        </w:rPr>
        <w:t>,</w:t>
      </w:r>
      <w:r w:rsidRPr="00623F21">
        <w:rPr>
          <w:rFonts w:ascii="Times New Roman" w:eastAsia="仿宋_GB2312" w:hAnsi="Times New Roman"/>
          <w:sz w:val="24"/>
          <w:szCs w:val="24"/>
        </w:rPr>
        <w:t>将向西偏转</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;γ</w:t>
      </w:r>
      <w:r w:rsidRPr="00623F21">
        <w:rPr>
          <w:rFonts w:ascii="Times New Roman" w:eastAsia="仿宋_GB2312" w:hAnsi="Times New Roman"/>
          <w:sz w:val="24"/>
          <w:szCs w:val="24"/>
        </w:rPr>
        <w:t>射线不带电</w:t>
      </w:r>
      <w:r w:rsidRPr="00623F21">
        <w:rPr>
          <w:rFonts w:ascii="Times New Roman" w:hAnsi="Times New Roman"/>
          <w:sz w:val="24"/>
          <w:szCs w:val="24"/>
        </w:rPr>
        <w:t>,</w:t>
      </w:r>
      <w:r w:rsidRPr="00623F21">
        <w:rPr>
          <w:rFonts w:ascii="Times New Roman" w:eastAsia="仿宋_GB2312" w:hAnsi="Times New Roman"/>
          <w:sz w:val="24"/>
          <w:szCs w:val="24"/>
        </w:rPr>
        <w:t>射入磁场后不偏转</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r w:rsidRPr="00623F21">
        <w:rPr>
          <w:rFonts w:ascii="Times New Roman" w:hAnsi="Times New Roman"/>
          <w:sz w:val="24"/>
          <w:szCs w:val="24"/>
        </w:rPr>
        <w:t>;β</w:t>
      </w:r>
      <w:r w:rsidRPr="00623F21">
        <w:rPr>
          <w:rFonts w:ascii="Times New Roman" w:eastAsia="仿宋_GB2312" w:hAnsi="Times New Roman"/>
          <w:sz w:val="24"/>
          <w:szCs w:val="24"/>
        </w:rPr>
        <w:t>粒子在磁场中的最大半径</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eB</m:t>
            </m:r>
          </m:den>
        </m:f>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则要使赤道平面内任意方向射入的</w:t>
      </w:r>
      <w:r w:rsidRPr="00623F21">
        <w:rPr>
          <w:rFonts w:ascii="Times New Roman" w:hAnsi="Times New Roman"/>
          <w:sz w:val="24"/>
          <w:szCs w:val="24"/>
        </w:rPr>
        <w:t>β</w:t>
      </w:r>
      <w:r w:rsidRPr="00623F21">
        <w:rPr>
          <w:rFonts w:ascii="Times New Roman" w:eastAsia="仿宋_GB2312" w:hAnsi="Times New Roman"/>
          <w:sz w:val="24"/>
          <w:szCs w:val="24"/>
        </w:rPr>
        <w:t>粒子均不能到达地面</w:t>
      </w:r>
      <w:r w:rsidRPr="00623F21">
        <w:rPr>
          <w:rFonts w:ascii="Times New Roman" w:hAnsi="Times New Roman"/>
          <w:sz w:val="24"/>
          <w:szCs w:val="24"/>
        </w:rPr>
        <w:t>,</w:t>
      </w:r>
      <w:r w:rsidRPr="00623F21">
        <w:rPr>
          <w:rFonts w:ascii="Times New Roman" w:eastAsia="仿宋_GB2312" w:hAnsi="Times New Roman"/>
          <w:sz w:val="24"/>
          <w:szCs w:val="24"/>
        </w:rPr>
        <w:t>则磁场厚度</w:t>
      </w:r>
      <w:r w:rsidRPr="00623F21">
        <w:rPr>
          <w:rFonts w:ascii="Times New Roman" w:hAnsi="Times New Roman"/>
          <w:i/>
          <w:sz w:val="24"/>
          <w:szCs w:val="24"/>
        </w:rPr>
        <w:t>d</w:t>
      </w:r>
      <w:r w:rsidRPr="00623F21">
        <w:rPr>
          <w:rFonts w:ascii="Times New Roman" w:eastAsia="仿宋_GB2312" w:hAnsi="Times New Roman"/>
          <w:sz w:val="24"/>
          <w:szCs w:val="24"/>
        </w:rPr>
        <w:t>应大于</w:t>
      </w:r>
      <w:r w:rsidRPr="00623F21">
        <w:rPr>
          <w:rFonts w:ascii="Times New Roman" w:hAnsi="Times New Roman"/>
          <w:sz w:val="24"/>
          <w:szCs w:val="24"/>
        </w:rPr>
        <w:t>2</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2</w:t>
      </w:r>
      <w:r w:rsidR="00CE7C26" w:rsidRPr="00623F21">
        <w:rPr>
          <w:rFonts w:ascii="Times New Roman" w:hAnsi="Times New Roman"/>
          <w:sz w:val="24"/>
          <w:szCs w:val="24"/>
        </w:rPr>
        <w:t>.</w:t>
      </w:r>
      <w:r w:rsidR="00CE7C26" w:rsidRPr="00623F21">
        <w:rPr>
          <w:rFonts w:ascii="Times New Roman" w:hAnsi="Times New Roman"/>
          <w:sz w:val="24"/>
          <w:szCs w:val="24"/>
        </w:rPr>
        <w:t>一束</w:t>
      </w:r>
      <w:r w:rsidR="00CE7C26" w:rsidRPr="00623F21">
        <w:rPr>
          <w:rFonts w:ascii="Times New Roman" w:hAnsi="Times New Roman"/>
          <w:sz w:val="24"/>
          <w:szCs w:val="24"/>
        </w:rPr>
        <w:t>γ</w:t>
      </w:r>
      <w:r w:rsidR="00CE7C26" w:rsidRPr="00623F21">
        <w:rPr>
          <w:rFonts w:ascii="Times New Roman" w:hAnsi="Times New Roman"/>
          <w:sz w:val="24"/>
          <w:szCs w:val="24"/>
        </w:rPr>
        <w:t>射线从气泡室底部进入而没有留下痕迹</w:t>
      </w:r>
      <w:r w:rsidR="00CE7C26" w:rsidRPr="00623F21">
        <w:rPr>
          <w:rFonts w:ascii="Times New Roman" w:hAnsi="Times New Roman"/>
          <w:sz w:val="24"/>
          <w:szCs w:val="24"/>
        </w:rPr>
        <w:t>,</w:t>
      </w:r>
      <w:r w:rsidR="00CE7C26" w:rsidRPr="00623F21">
        <w:rPr>
          <w:rFonts w:ascii="Times New Roman" w:hAnsi="Times New Roman"/>
          <w:sz w:val="24"/>
          <w:szCs w:val="24"/>
        </w:rPr>
        <w:t>气泡室中充满液态氢。这束</w:t>
      </w:r>
      <w:r w:rsidR="00CE7C26" w:rsidRPr="00623F21">
        <w:rPr>
          <w:rFonts w:ascii="Times New Roman" w:hAnsi="Times New Roman"/>
          <w:sz w:val="24"/>
          <w:szCs w:val="24"/>
        </w:rPr>
        <w:t>γ</w:t>
      </w:r>
      <w:r w:rsidR="00CE7C26" w:rsidRPr="00623F21">
        <w:rPr>
          <w:rFonts w:ascii="Times New Roman" w:hAnsi="Times New Roman"/>
          <w:sz w:val="24"/>
          <w:szCs w:val="24"/>
        </w:rPr>
        <w:t>射线从一个氢原子中打出一个电子</w:t>
      </w:r>
      <w:r w:rsidR="00CE7C26" w:rsidRPr="00623F21">
        <w:rPr>
          <w:rFonts w:ascii="Times New Roman" w:hAnsi="Times New Roman"/>
          <w:sz w:val="24"/>
          <w:szCs w:val="24"/>
        </w:rPr>
        <w:t>,</w:t>
      </w:r>
      <w:r w:rsidR="00CE7C26" w:rsidRPr="00623F21">
        <w:rPr>
          <w:rFonts w:ascii="Times New Roman" w:hAnsi="Times New Roman"/>
          <w:sz w:val="24"/>
          <w:szCs w:val="24"/>
        </w:rPr>
        <w:t>同时</w:t>
      </w:r>
      <w:r w:rsidR="00CE7C26" w:rsidRPr="00623F21">
        <w:rPr>
          <w:rFonts w:ascii="Times New Roman" w:hAnsi="Times New Roman"/>
          <w:sz w:val="24"/>
          <w:szCs w:val="24"/>
        </w:rPr>
        <w:t>γ</w:t>
      </w:r>
      <w:r w:rsidR="00CE7C26" w:rsidRPr="00623F21">
        <w:rPr>
          <w:rFonts w:ascii="Times New Roman" w:hAnsi="Times New Roman"/>
          <w:sz w:val="24"/>
          <w:szCs w:val="24"/>
        </w:rPr>
        <w:t>光子自身转变成一对正、负电子对</w:t>
      </w:r>
      <w:r w:rsidR="00CE7C26" w:rsidRPr="00623F21">
        <w:rPr>
          <w:rFonts w:ascii="Times New Roman" w:hAnsi="Times New Roman"/>
          <w:sz w:val="24"/>
          <w:szCs w:val="24"/>
        </w:rPr>
        <w:t>(</w:t>
      </w:r>
      <w:r w:rsidR="00CE7C26" w:rsidRPr="00623F21">
        <w:rPr>
          <w:rFonts w:ascii="Times New Roman" w:hAnsi="Times New Roman"/>
          <w:sz w:val="24"/>
          <w:szCs w:val="24"/>
        </w:rPr>
        <w:t>分别称为正电子、负电子</w:t>
      </w:r>
      <w:r w:rsidR="00CE7C26" w:rsidRPr="00623F21">
        <w:rPr>
          <w:rFonts w:ascii="Times New Roman" w:hAnsi="Times New Roman"/>
          <w:sz w:val="24"/>
          <w:szCs w:val="24"/>
        </w:rPr>
        <w:t>),</w:t>
      </w:r>
      <w:r w:rsidR="00CE7C26" w:rsidRPr="00623F21">
        <w:rPr>
          <w:rFonts w:ascii="Times New Roman" w:hAnsi="Times New Roman"/>
          <w:sz w:val="24"/>
          <w:szCs w:val="24"/>
        </w:rPr>
        <w:t>其径迹如图所示。已知匀强磁场的方向垂直照片平面向里</w:t>
      </w:r>
      <w:r w:rsidR="00CE7C26" w:rsidRPr="00623F21">
        <w:rPr>
          <w:rFonts w:ascii="Times New Roman" w:hAnsi="Times New Roman"/>
          <w:sz w:val="24"/>
          <w:szCs w:val="24"/>
        </w:rPr>
        <w:t>,</w:t>
      </w:r>
      <w:r w:rsidR="00CE7C26" w:rsidRPr="00623F21">
        <w:rPr>
          <w:rFonts w:ascii="Times New Roman" w:hAnsi="Times New Roman"/>
          <w:sz w:val="24"/>
          <w:szCs w:val="24"/>
        </w:rPr>
        <w:t>正、负电子质量相等</w:t>
      </w:r>
      <w:r w:rsidR="00CE7C26" w:rsidRPr="00623F21">
        <w:rPr>
          <w:rFonts w:ascii="Times New Roman" w:hAnsi="Times New Roman"/>
          <w:sz w:val="24"/>
          <w:szCs w:val="24"/>
        </w:rPr>
        <w:t>,</w:t>
      </w:r>
      <w:r w:rsidR="00CE7C26" w:rsidRPr="00623F21">
        <w:rPr>
          <w:rFonts w:ascii="Times New Roman" w:hAnsi="Times New Roman"/>
          <w:sz w:val="24"/>
          <w:szCs w:val="24"/>
        </w:rPr>
        <w:t>则下列说法正确的是</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673C2B2" wp14:editId="3201103D">
            <wp:extent cx="1082675" cy="716915"/>
            <wp:effectExtent l="0" t="0" r="3175" b="6985"/>
            <wp:docPr id="1075"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2675" cy="71691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左侧螺旋轨迹为负电子运动的轨迹</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正、负电子所受洛伦兹力大小时刻相等</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分离瞬间</w:t>
      </w:r>
      <w:r w:rsidRPr="00623F21">
        <w:rPr>
          <w:rFonts w:ascii="Times New Roman" w:hAnsi="Times New Roman"/>
          <w:sz w:val="24"/>
          <w:szCs w:val="24"/>
        </w:rPr>
        <w:t>,</w:t>
      </w:r>
      <w:r w:rsidRPr="00623F21">
        <w:rPr>
          <w:rFonts w:ascii="Times New Roman" w:hAnsi="Times New Roman"/>
          <w:sz w:val="24"/>
          <w:szCs w:val="24"/>
        </w:rPr>
        <w:t>正电子速度大于负电子速度</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正、负电子和被打出的电子的动能均保持不变</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匀强磁场的方向垂直照片平面向里</w:t>
      </w:r>
      <w:r w:rsidRPr="00623F21">
        <w:rPr>
          <w:rFonts w:ascii="Times New Roman" w:hAnsi="Times New Roman"/>
          <w:sz w:val="24"/>
          <w:szCs w:val="24"/>
        </w:rPr>
        <w:t>,</w:t>
      </w:r>
      <w:r w:rsidRPr="00623F21">
        <w:rPr>
          <w:rFonts w:ascii="Times New Roman" w:eastAsia="仿宋_GB2312" w:hAnsi="Times New Roman"/>
          <w:sz w:val="24"/>
          <w:szCs w:val="24"/>
        </w:rPr>
        <w:t>根据粒子运动轨迹结合左手定则可知</w:t>
      </w:r>
      <w:r w:rsidRPr="00623F21">
        <w:rPr>
          <w:rFonts w:ascii="Times New Roman" w:hAnsi="Times New Roman"/>
          <w:sz w:val="24"/>
          <w:szCs w:val="24"/>
        </w:rPr>
        <w:t>,</w:t>
      </w:r>
      <w:r w:rsidRPr="00623F21">
        <w:rPr>
          <w:rFonts w:ascii="Times New Roman" w:eastAsia="仿宋_GB2312" w:hAnsi="Times New Roman"/>
          <w:sz w:val="24"/>
          <w:szCs w:val="24"/>
        </w:rPr>
        <w:t>左侧螺旋轨迹为正电子运动的轨迹</w:t>
      </w:r>
      <w:r w:rsidRPr="00623F21">
        <w:rPr>
          <w:rFonts w:ascii="Times New Roman" w:hAnsi="Times New Roman"/>
          <w:sz w:val="24"/>
          <w:szCs w:val="24"/>
        </w:rPr>
        <w:t>,</w:t>
      </w:r>
      <w:r w:rsidRPr="00623F21">
        <w:rPr>
          <w:rFonts w:ascii="Times New Roman" w:eastAsia="仿宋_GB2312" w:hAnsi="Times New Roman"/>
          <w:sz w:val="24"/>
          <w:szCs w:val="24"/>
        </w:rPr>
        <w:t>右侧螺旋轨迹为负电子运动的轨迹</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根据洛伦兹力提供向心力有</w:t>
      </w:r>
      <w:r w:rsidRPr="00623F21">
        <w:rPr>
          <w:rFonts w:ascii="Times New Roman" w:hAnsi="Times New Roman"/>
          <w:i/>
          <w:sz w:val="24"/>
          <w:szCs w:val="24"/>
        </w:rPr>
        <w:t>e</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解得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eB</m:t>
            </m:r>
          </m:den>
        </m:f>
      </m:oMath>
      <w:r w:rsidRPr="00623F21">
        <w:rPr>
          <w:rFonts w:ascii="Times New Roman" w:hAnsi="Times New Roman"/>
          <w:sz w:val="24"/>
          <w:szCs w:val="24"/>
        </w:rPr>
        <w:t>,</w:t>
      </w:r>
      <w:r w:rsidRPr="00623F21">
        <w:rPr>
          <w:rFonts w:ascii="Times New Roman" w:eastAsia="仿宋_GB2312" w:hAnsi="Times New Roman"/>
          <w:sz w:val="24"/>
          <w:szCs w:val="24"/>
        </w:rPr>
        <w:t>根据运动轨迹可知正电子与负电子分离瞬间</w:t>
      </w:r>
      <w:r w:rsidRPr="00623F21">
        <w:rPr>
          <w:rFonts w:ascii="Times New Roman" w:hAnsi="Times New Roman"/>
          <w:sz w:val="24"/>
          <w:szCs w:val="24"/>
        </w:rPr>
        <w:t>,</w:t>
      </w:r>
      <w:r w:rsidRPr="00623F21">
        <w:rPr>
          <w:rFonts w:ascii="Times New Roman" w:eastAsia="仿宋_GB2312" w:hAnsi="Times New Roman"/>
          <w:sz w:val="24"/>
          <w:szCs w:val="24"/>
        </w:rPr>
        <w:t>左侧正电子的轨迹半径大于右侧负电子的轨迹半径</w:t>
      </w:r>
      <w:r w:rsidRPr="00623F21">
        <w:rPr>
          <w:rFonts w:ascii="Times New Roman" w:hAnsi="Times New Roman"/>
          <w:sz w:val="24"/>
          <w:szCs w:val="24"/>
        </w:rPr>
        <w:t>,</w:t>
      </w:r>
      <w:r w:rsidRPr="00623F21">
        <w:rPr>
          <w:rFonts w:ascii="Times New Roman" w:eastAsia="仿宋_GB2312" w:hAnsi="Times New Roman"/>
          <w:sz w:val="24"/>
          <w:szCs w:val="24"/>
        </w:rPr>
        <w:t>故分离瞬间</w:t>
      </w:r>
      <w:r w:rsidRPr="00623F21">
        <w:rPr>
          <w:rFonts w:ascii="Times New Roman" w:hAnsi="Times New Roman"/>
          <w:sz w:val="24"/>
          <w:szCs w:val="24"/>
        </w:rPr>
        <w:t>,</w:t>
      </w:r>
      <w:r w:rsidRPr="00623F21">
        <w:rPr>
          <w:rFonts w:ascii="Times New Roman" w:eastAsia="仿宋_GB2312" w:hAnsi="Times New Roman"/>
          <w:sz w:val="24"/>
          <w:szCs w:val="24"/>
        </w:rPr>
        <w:t>正电子速度大于负电子速度</w:t>
      </w:r>
      <w:r w:rsidRPr="00623F21">
        <w:rPr>
          <w:rFonts w:ascii="Times New Roman" w:hAnsi="Times New Roman"/>
          <w:sz w:val="24"/>
          <w:szCs w:val="24"/>
        </w:rPr>
        <w:t>,</w:t>
      </w:r>
      <w:r w:rsidRPr="00623F21">
        <w:rPr>
          <w:rFonts w:ascii="Times New Roman" w:eastAsia="仿宋_GB2312" w:hAnsi="Times New Roman"/>
          <w:sz w:val="24"/>
          <w:szCs w:val="24"/>
        </w:rPr>
        <w:t>由电子所受洛伦兹力大小</w:t>
      </w:r>
      <w:r w:rsidRPr="00623F21">
        <w:rPr>
          <w:rFonts w:ascii="Times New Roman" w:hAnsi="Times New Roman"/>
          <w:i/>
          <w:sz w:val="24"/>
          <w:szCs w:val="24"/>
        </w:rPr>
        <w:t>F</w:t>
      </w:r>
      <w:r w:rsidRPr="00623F21">
        <w:rPr>
          <w:rFonts w:ascii="Times New Roman" w:hAnsi="Times New Roman"/>
          <w:sz w:val="24"/>
          <w:szCs w:val="24"/>
        </w:rPr>
        <w:t>=</w:t>
      </w:r>
      <w:r w:rsidRPr="00623F21">
        <w:rPr>
          <w:rFonts w:ascii="Times New Roman" w:hAnsi="Times New Roman"/>
          <w:i/>
          <w:sz w:val="24"/>
          <w:szCs w:val="24"/>
        </w:rPr>
        <w:t>e</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eastAsia="仿宋_GB2312" w:hAnsi="Times New Roman"/>
          <w:sz w:val="24"/>
          <w:szCs w:val="24"/>
        </w:rPr>
        <w:t>可知</w:t>
      </w:r>
      <w:r w:rsidRPr="00623F21">
        <w:rPr>
          <w:rFonts w:ascii="Times New Roman" w:hAnsi="Times New Roman"/>
          <w:sz w:val="24"/>
          <w:szCs w:val="24"/>
        </w:rPr>
        <w:t>,</w:t>
      </w:r>
      <w:r w:rsidRPr="00623F21">
        <w:rPr>
          <w:rFonts w:ascii="Times New Roman" w:eastAsia="仿宋_GB2312" w:hAnsi="Times New Roman"/>
          <w:sz w:val="24"/>
          <w:szCs w:val="24"/>
        </w:rPr>
        <w:t>正电子、负电子所受洛伦兹力大小不是时刻相等</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正、负电子在气泡室运动时</w:t>
      </w:r>
      <w:r w:rsidRPr="00623F21">
        <w:rPr>
          <w:rFonts w:ascii="Times New Roman" w:hAnsi="Times New Roman"/>
          <w:sz w:val="24"/>
          <w:szCs w:val="24"/>
        </w:rPr>
        <w:t>,</w:t>
      </w:r>
      <w:r w:rsidRPr="00623F21">
        <w:rPr>
          <w:rFonts w:ascii="Times New Roman" w:eastAsia="仿宋_GB2312" w:hAnsi="Times New Roman"/>
          <w:sz w:val="24"/>
          <w:szCs w:val="24"/>
        </w:rPr>
        <w:t>根据轨迹可知运动的轨迹半径逐渐减小</w:t>
      </w:r>
      <w:r w:rsidRPr="00623F21">
        <w:rPr>
          <w:rFonts w:ascii="Times New Roman" w:hAnsi="Times New Roman"/>
          <w:sz w:val="24"/>
          <w:szCs w:val="24"/>
        </w:rPr>
        <w:t>,</w:t>
      </w:r>
      <w:r w:rsidRPr="00623F21">
        <w:rPr>
          <w:rFonts w:ascii="Times New Roman" w:eastAsia="仿宋_GB2312" w:hAnsi="Times New Roman"/>
          <w:sz w:val="24"/>
          <w:szCs w:val="24"/>
        </w:rPr>
        <w:t>则速度逐渐减小</w:t>
      </w:r>
      <w:r w:rsidRPr="00623F21">
        <w:rPr>
          <w:rFonts w:ascii="Times New Roman" w:hAnsi="Times New Roman"/>
          <w:sz w:val="24"/>
          <w:szCs w:val="24"/>
        </w:rPr>
        <w:t>,</w:t>
      </w:r>
      <w:r w:rsidRPr="00623F21">
        <w:rPr>
          <w:rFonts w:ascii="Times New Roman" w:eastAsia="仿宋_GB2312" w:hAnsi="Times New Roman"/>
          <w:sz w:val="24"/>
          <w:szCs w:val="24"/>
        </w:rPr>
        <w:t>动能逐渐减少</w:t>
      </w:r>
      <w:r w:rsidRPr="00623F21">
        <w:rPr>
          <w:rFonts w:ascii="Times New Roman" w:hAnsi="Times New Roman"/>
          <w:sz w:val="24"/>
          <w:szCs w:val="24"/>
        </w:rPr>
        <w:t>,</w:t>
      </w:r>
      <w:r w:rsidRPr="00623F21">
        <w:rPr>
          <w:rFonts w:ascii="Times New Roman" w:eastAsia="仿宋_GB2312" w:hAnsi="Times New Roman"/>
          <w:sz w:val="24"/>
          <w:szCs w:val="24"/>
        </w:rPr>
        <w:t>被打出的电子在气泡室中克服阻力做功</w:t>
      </w:r>
      <w:r w:rsidRPr="00623F21">
        <w:rPr>
          <w:rFonts w:ascii="Times New Roman" w:hAnsi="Times New Roman"/>
          <w:sz w:val="24"/>
          <w:szCs w:val="24"/>
        </w:rPr>
        <w:t>,</w:t>
      </w:r>
      <w:r w:rsidRPr="00623F21">
        <w:rPr>
          <w:rFonts w:ascii="Times New Roman" w:eastAsia="仿宋_GB2312" w:hAnsi="Times New Roman"/>
          <w:sz w:val="24"/>
          <w:szCs w:val="24"/>
        </w:rPr>
        <w:t>动能也逐渐减少</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对点练</w:t>
      </w:r>
      <w:r w:rsidRPr="00623F21">
        <w:rPr>
          <w:rFonts w:ascii="Times New Roman" w:hAnsi="Times New Roman"/>
          <w:sz w:val="24"/>
          <w:szCs w:val="24"/>
        </w:rPr>
        <w:t>2</w:t>
      </w:r>
      <w:r w:rsidRPr="00623F21">
        <w:rPr>
          <w:rFonts w:ascii="Times New Roman" w:hAnsi="Times New Roman"/>
          <w:sz w:val="24"/>
          <w:szCs w:val="24"/>
        </w:rPr>
        <w:t xml:space="preserve">　</w:t>
      </w:r>
      <w:r w:rsidRPr="00623F21">
        <w:rPr>
          <w:rFonts w:ascii="Times New Roman" w:eastAsia="黑体" w:hAnsi="Times New Roman"/>
          <w:sz w:val="24"/>
          <w:szCs w:val="24"/>
        </w:rPr>
        <w:t>带电粒子在匀强磁场中的运动</w:t>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3</w:t>
      </w:r>
      <w:r w:rsidR="00CE7C26" w:rsidRPr="00623F21">
        <w:rPr>
          <w:rFonts w:ascii="Times New Roman" w:hAnsi="Times New Roman"/>
          <w:sz w:val="24"/>
          <w:szCs w:val="24"/>
        </w:rPr>
        <w:t>.(2025·</w:t>
      </w:r>
      <w:r w:rsidR="00CE7C26" w:rsidRPr="00623F21">
        <w:rPr>
          <w:rFonts w:ascii="Times New Roman" w:eastAsia="楷体_GB2312" w:hAnsi="Times New Roman"/>
          <w:sz w:val="24"/>
          <w:szCs w:val="24"/>
        </w:rPr>
        <w:t>新课标卷</w:t>
      </w:r>
      <w:r w:rsidR="00CE7C26" w:rsidRPr="00623F21">
        <w:rPr>
          <w:rFonts w:ascii="Times New Roman" w:hAnsi="Times New Roman"/>
          <w:sz w:val="24"/>
          <w:szCs w:val="24"/>
        </w:rPr>
        <w:t>,5)</w:t>
      </w:r>
      <w:r w:rsidR="00CE7C26" w:rsidRPr="00623F21">
        <w:rPr>
          <w:rFonts w:ascii="Times New Roman" w:hAnsi="Times New Roman"/>
          <w:sz w:val="24"/>
          <w:szCs w:val="24"/>
        </w:rPr>
        <w:t>如图</w:t>
      </w:r>
      <w:r w:rsidR="00CE7C26" w:rsidRPr="00623F21">
        <w:rPr>
          <w:rFonts w:ascii="Times New Roman" w:hAnsi="Times New Roman"/>
          <w:sz w:val="24"/>
          <w:szCs w:val="24"/>
        </w:rPr>
        <w:t>,</w:t>
      </w:r>
      <w:r w:rsidR="00CE7C26" w:rsidRPr="00623F21">
        <w:rPr>
          <w:rFonts w:ascii="Times New Roman" w:hAnsi="Times New Roman"/>
          <w:sz w:val="24"/>
          <w:szCs w:val="24"/>
        </w:rPr>
        <w:t>正方形</w:t>
      </w:r>
      <w:r w:rsidR="00CE7C26" w:rsidRPr="00623F21">
        <w:rPr>
          <w:rFonts w:ascii="Times New Roman" w:hAnsi="Times New Roman"/>
          <w:i/>
          <w:sz w:val="24"/>
          <w:szCs w:val="24"/>
        </w:rPr>
        <w:t>abcd</w:t>
      </w:r>
      <w:r w:rsidR="00CE7C26" w:rsidRPr="00623F21">
        <w:rPr>
          <w:rFonts w:ascii="Times New Roman" w:hAnsi="Times New Roman"/>
          <w:sz w:val="24"/>
          <w:szCs w:val="24"/>
        </w:rPr>
        <w:t>内有方向垂直于纸面的匀强磁场</w:t>
      </w:r>
      <w:r w:rsidR="00CE7C26" w:rsidRPr="00623F21">
        <w:rPr>
          <w:rFonts w:ascii="Times New Roman" w:hAnsi="Times New Roman"/>
          <w:sz w:val="24"/>
          <w:szCs w:val="24"/>
        </w:rPr>
        <w:t>,</w:t>
      </w:r>
      <w:r w:rsidR="00CE7C26" w:rsidRPr="00623F21">
        <w:rPr>
          <w:rFonts w:ascii="Times New Roman" w:hAnsi="Times New Roman"/>
          <w:sz w:val="24"/>
          <w:szCs w:val="24"/>
        </w:rPr>
        <w:t>电子在纸面内从顶点</w:t>
      </w:r>
      <w:r w:rsidR="00CE7C26" w:rsidRPr="00623F21">
        <w:rPr>
          <w:rFonts w:ascii="Times New Roman" w:hAnsi="Times New Roman"/>
          <w:i/>
          <w:sz w:val="24"/>
          <w:szCs w:val="24"/>
        </w:rPr>
        <w:t>a</w:t>
      </w:r>
      <w:r w:rsidR="00CE7C26" w:rsidRPr="00623F21">
        <w:rPr>
          <w:rFonts w:ascii="Times New Roman" w:hAnsi="Times New Roman"/>
          <w:sz w:val="24"/>
          <w:szCs w:val="24"/>
        </w:rPr>
        <w:t>以速度</w:t>
      </w:r>
      <w:r w:rsidR="00CE7C26" w:rsidRPr="00623F21">
        <w:rPr>
          <w:rFonts w:ascii="Book Antiqua" w:hAnsi="Book Antiqua"/>
          <w:i/>
          <w:sz w:val="24"/>
          <w:szCs w:val="24"/>
        </w:rPr>
        <w:t>v</w:t>
      </w:r>
      <w:r w:rsidR="00CE7C26" w:rsidRPr="00623F21">
        <w:rPr>
          <w:rFonts w:ascii="Times New Roman" w:hAnsi="Times New Roman"/>
          <w:sz w:val="24"/>
          <w:szCs w:val="24"/>
          <w:vertAlign w:val="subscript"/>
        </w:rPr>
        <w:t>0</w:t>
      </w:r>
      <w:r w:rsidR="00CE7C26" w:rsidRPr="00623F21">
        <w:rPr>
          <w:rFonts w:ascii="Times New Roman" w:hAnsi="Times New Roman"/>
          <w:sz w:val="24"/>
          <w:szCs w:val="24"/>
        </w:rPr>
        <w:t>射入磁场</w:t>
      </w:r>
      <w:r w:rsidR="00CE7C26" w:rsidRPr="00623F21">
        <w:rPr>
          <w:rFonts w:ascii="Times New Roman" w:hAnsi="Times New Roman"/>
          <w:sz w:val="24"/>
          <w:szCs w:val="24"/>
        </w:rPr>
        <w:t>,</w:t>
      </w:r>
      <w:r w:rsidR="00CE7C26" w:rsidRPr="00623F21">
        <w:rPr>
          <w:rFonts w:ascii="Times New Roman" w:hAnsi="Times New Roman"/>
          <w:sz w:val="24"/>
          <w:szCs w:val="24"/>
        </w:rPr>
        <w:t>速度方向垂直于</w:t>
      </w:r>
      <w:r w:rsidR="00CE7C26" w:rsidRPr="00623F21">
        <w:rPr>
          <w:rFonts w:ascii="Times New Roman" w:hAnsi="Times New Roman"/>
          <w:i/>
          <w:sz w:val="24"/>
          <w:szCs w:val="24"/>
        </w:rPr>
        <w:t>ab</w:t>
      </w:r>
      <w:r w:rsidR="00CE7C26" w:rsidRPr="00623F21">
        <w:rPr>
          <w:rFonts w:ascii="Times New Roman" w:hAnsi="Times New Roman"/>
          <w:sz w:val="24"/>
          <w:szCs w:val="24"/>
        </w:rPr>
        <w:t>。磁感应强度的大小不同时</w:t>
      </w:r>
      <w:r w:rsidR="00CE7C26" w:rsidRPr="00623F21">
        <w:rPr>
          <w:rFonts w:ascii="Times New Roman" w:hAnsi="Times New Roman"/>
          <w:sz w:val="24"/>
          <w:szCs w:val="24"/>
        </w:rPr>
        <w:t>,</w:t>
      </w:r>
      <w:r w:rsidR="00CE7C26" w:rsidRPr="00623F21">
        <w:rPr>
          <w:rFonts w:ascii="Times New Roman" w:hAnsi="Times New Roman"/>
          <w:sz w:val="24"/>
          <w:szCs w:val="24"/>
        </w:rPr>
        <w:t>电子可分别从</w:t>
      </w:r>
      <w:r w:rsidR="00CE7C26" w:rsidRPr="00623F21">
        <w:rPr>
          <w:rFonts w:ascii="Times New Roman" w:hAnsi="Times New Roman"/>
          <w:i/>
          <w:sz w:val="24"/>
          <w:szCs w:val="24"/>
        </w:rPr>
        <w:t>ab</w:t>
      </w:r>
      <w:r w:rsidR="00CE7C26" w:rsidRPr="00623F21">
        <w:rPr>
          <w:rFonts w:ascii="Times New Roman" w:hAnsi="Times New Roman"/>
          <w:sz w:val="24"/>
          <w:szCs w:val="24"/>
        </w:rPr>
        <w:t>边的中点、</w:t>
      </w:r>
      <w:r w:rsidR="00CE7C26" w:rsidRPr="00623F21">
        <w:rPr>
          <w:rFonts w:ascii="Times New Roman" w:hAnsi="Times New Roman"/>
          <w:i/>
          <w:sz w:val="24"/>
          <w:szCs w:val="24"/>
        </w:rPr>
        <w:t>b</w:t>
      </w:r>
      <w:r w:rsidR="00CE7C26" w:rsidRPr="00623F21">
        <w:rPr>
          <w:rFonts w:ascii="Times New Roman" w:hAnsi="Times New Roman"/>
          <w:sz w:val="24"/>
          <w:szCs w:val="24"/>
        </w:rPr>
        <w:t>点和</w:t>
      </w:r>
      <w:r w:rsidR="00CE7C26" w:rsidRPr="00623F21">
        <w:rPr>
          <w:rFonts w:ascii="Times New Roman" w:hAnsi="Times New Roman"/>
          <w:i/>
          <w:sz w:val="24"/>
          <w:szCs w:val="24"/>
        </w:rPr>
        <w:t>c</w:t>
      </w:r>
      <w:r w:rsidR="00CE7C26" w:rsidRPr="00623F21">
        <w:rPr>
          <w:rFonts w:ascii="Times New Roman" w:hAnsi="Times New Roman"/>
          <w:sz w:val="24"/>
          <w:szCs w:val="24"/>
        </w:rPr>
        <w:t>点射出</w:t>
      </w:r>
      <w:r w:rsidR="00CE7C26" w:rsidRPr="00623F21">
        <w:rPr>
          <w:rFonts w:ascii="Times New Roman" w:hAnsi="Times New Roman"/>
          <w:sz w:val="24"/>
          <w:szCs w:val="24"/>
        </w:rPr>
        <w:t>,</w:t>
      </w:r>
      <w:r w:rsidR="00CE7C26" w:rsidRPr="00623F21">
        <w:rPr>
          <w:rFonts w:ascii="Times New Roman" w:hAnsi="Times New Roman"/>
          <w:sz w:val="24"/>
          <w:szCs w:val="24"/>
        </w:rPr>
        <w:t>在磁场中运动的时间分别为</w:t>
      </w:r>
      <w:r w:rsidR="00CE7C26" w:rsidRPr="00623F21">
        <w:rPr>
          <w:rFonts w:ascii="Times New Roman" w:hAnsi="Times New Roman"/>
          <w:i/>
          <w:sz w:val="24"/>
          <w:szCs w:val="24"/>
        </w:rPr>
        <w:t>t</w:t>
      </w:r>
      <w:r w:rsidR="00CE7C26" w:rsidRPr="00623F21">
        <w:rPr>
          <w:rFonts w:ascii="Times New Roman" w:hAnsi="Times New Roman"/>
          <w:sz w:val="24"/>
          <w:szCs w:val="24"/>
          <w:vertAlign w:val="subscript"/>
        </w:rPr>
        <w:t>1</w:t>
      </w:r>
      <w:r w:rsidR="00CE7C26" w:rsidRPr="00623F21">
        <w:rPr>
          <w:rFonts w:ascii="Times New Roman" w:hAnsi="Times New Roman"/>
          <w:sz w:val="24"/>
          <w:szCs w:val="24"/>
        </w:rPr>
        <w:t>、</w:t>
      </w:r>
      <w:r w:rsidR="00CE7C26" w:rsidRPr="00623F21">
        <w:rPr>
          <w:rFonts w:ascii="Times New Roman" w:hAnsi="Times New Roman"/>
          <w:i/>
          <w:sz w:val="24"/>
          <w:szCs w:val="24"/>
        </w:rPr>
        <w:t>t</w:t>
      </w:r>
      <w:r w:rsidR="00CE7C26" w:rsidRPr="00623F21">
        <w:rPr>
          <w:rFonts w:ascii="Times New Roman" w:hAnsi="Times New Roman"/>
          <w:sz w:val="24"/>
          <w:szCs w:val="24"/>
          <w:vertAlign w:val="subscript"/>
        </w:rPr>
        <w:t>2</w:t>
      </w:r>
      <w:r w:rsidR="00CE7C26" w:rsidRPr="00623F21">
        <w:rPr>
          <w:rFonts w:ascii="Times New Roman" w:hAnsi="Times New Roman"/>
          <w:sz w:val="24"/>
          <w:szCs w:val="24"/>
        </w:rPr>
        <w:t>和</w:t>
      </w:r>
      <w:r w:rsidR="00CE7C26" w:rsidRPr="00623F21">
        <w:rPr>
          <w:rFonts w:ascii="Times New Roman" w:hAnsi="Times New Roman"/>
          <w:i/>
          <w:sz w:val="24"/>
          <w:szCs w:val="24"/>
        </w:rPr>
        <w:t>t</w:t>
      </w:r>
      <w:r w:rsidR="00CE7C26" w:rsidRPr="00623F21">
        <w:rPr>
          <w:rFonts w:ascii="Times New Roman" w:hAnsi="Times New Roman"/>
          <w:sz w:val="24"/>
          <w:szCs w:val="24"/>
          <w:vertAlign w:val="subscript"/>
        </w:rPr>
        <w:t>3</w:t>
      </w:r>
      <w:r w:rsidR="00CE7C26" w:rsidRPr="00623F21">
        <w:rPr>
          <w:rFonts w:ascii="Times New Roman" w:hAnsi="Times New Roman"/>
          <w:sz w:val="24"/>
          <w:szCs w:val="24"/>
        </w:rPr>
        <w:t>,</w:t>
      </w:r>
      <w:r w:rsidR="00CE7C26" w:rsidRPr="00623F21">
        <w:rPr>
          <w:rFonts w:ascii="Times New Roman" w:hAnsi="Times New Roman"/>
          <w:sz w:val="24"/>
          <w:szCs w:val="24"/>
        </w:rPr>
        <w:t>则</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DD8CB60" wp14:editId="30FF0C33">
            <wp:extent cx="1082675" cy="1045845"/>
            <wp:effectExtent l="0" t="0" r="3175" b="1905"/>
            <wp:docPr id="108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2675" cy="104584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&lt;</w:t>
      </w:r>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sz w:val="24"/>
          <w:szCs w:val="24"/>
          <w:vertAlign w:val="subscript"/>
        </w:rPr>
        <w:t>3</w:t>
      </w:r>
      <w:r w:rsidRPr="00623F21">
        <w:rPr>
          <w:rFonts w:ascii="Times New Roman" w:hAnsi="Times New Roman"/>
          <w:sz w:val="24"/>
          <w:szCs w:val="24"/>
        </w:rPr>
        <w:tab/>
        <w:t>B.</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&lt;</w:t>
      </w:r>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&lt;</w:t>
      </w:r>
      <w:r w:rsidRPr="00623F21">
        <w:rPr>
          <w:rFonts w:ascii="Times New Roman" w:hAnsi="Times New Roman"/>
          <w:i/>
          <w:sz w:val="24"/>
          <w:szCs w:val="24"/>
        </w:rPr>
        <w:t>t</w:t>
      </w:r>
      <w:r w:rsidRPr="00623F21">
        <w:rPr>
          <w:rFonts w:ascii="Times New Roman" w:hAnsi="Times New Roman"/>
          <w:sz w:val="24"/>
          <w:szCs w:val="24"/>
          <w:vertAlign w:val="subscript"/>
        </w:rPr>
        <w:t>3</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sz w:val="24"/>
          <w:szCs w:val="24"/>
          <w:vertAlign w:val="subscript"/>
        </w:rPr>
        <w:t>3</w:t>
      </w:r>
      <w:r w:rsidRPr="00623F21">
        <w:rPr>
          <w:rFonts w:ascii="Times New Roman" w:hAnsi="Times New Roman"/>
          <w:sz w:val="24"/>
          <w:szCs w:val="24"/>
        </w:rPr>
        <w:tab/>
        <w:t>D.</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&gt;</w:t>
      </w:r>
      <w:r w:rsidRPr="00623F21">
        <w:rPr>
          <w:rFonts w:ascii="Times New Roman" w:hAnsi="Times New Roman"/>
          <w:i/>
          <w:sz w:val="24"/>
          <w:szCs w:val="24"/>
        </w:rPr>
        <w:t>t</w:t>
      </w:r>
      <w:r w:rsidRPr="00623F21">
        <w:rPr>
          <w:rFonts w:ascii="Times New Roman" w:hAnsi="Times New Roman"/>
          <w:sz w:val="24"/>
          <w:szCs w:val="24"/>
          <w:vertAlign w:val="subscript"/>
        </w:rPr>
        <w:t>3</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由于带电粒子在磁场中做匀速圆周运动</w:t>
      </w:r>
      <w:r w:rsidRPr="00623F21">
        <w:rPr>
          <w:rFonts w:ascii="Times New Roman" w:hAnsi="Times New Roman"/>
          <w:sz w:val="24"/>
          <w:szCs w:val="24"/>
        </w:rPr>
        <w:t>,</w:t>
      </w:r>
      <w:r w:rsidRPr="00623F21">
        <w:rPr>
          <w:rFonts w:ascii="Times New Roman" w:eastAsia="仿宋_GB2312" w:hAnsi="Times New Roman"/>
          <w:sz w:val="24"/>
          <w:szCs w:val="24"/>
        </w:rPr>
        <w:t>则电子在磁场中运动的时间</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623F21">
        <w:rPr>
          <w:rFonts w:ascii="Times New Roman" w:hAnsi="Times New Roman"/>
          <w:sz w:val="24"/>
          <w:szCs w:val="24"/>
        </w:rPr>
        <w:t>,</w:t>
      </w:r>
      <w:r w:rsidRPr="00623F21">
        <w:rPr>
          <w:rFonts w:ascii="Times New Roman" w:eastAsia="仿宋_GB2312" w:hAnsi="Times New Roman"/>
          <w:sz w:val="24"/>
          <w:szCs w:val="24"/>
        </w:rPr>
        <w:t>设正方形</w:t>
      </w:r>
      <w:r w:rsidRPr="00623F21">
        <w:rPr>
          <w:rFonts w:ascii="Times New Roman" w:hAnsi="Times New Roman"/>
          <w:i/>
          <w:sz w:val="24"/>
          <w:szCs w:val="24"/>
        </w:rPr>
        <w:t>abcd</w:t>
      </w:r>
      <w:r w:rsidRPr="00623F21">
        <w:rPr>
          <w:rFonts w:ascii="Times New Roman" w:eastAsia="仿宋_GB2312" w:hAnsi="Times New Roman"/>
          <w:sz w:val="24"/>
          <w:szCs w:val="24"/>
        </w:rPr>
        <w:t>的边长为</w:t>
      </w:r>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Times New Roman" w:hAnsi="Times New Roman"/>
          <w:i/>
          <w:sz w:val="24"/>
          <w:szCs w:val="24"/>
        </w:rPr>
        <w:t>s</w:t>
      </w:r>
      <w:r w:rsidRPr="00623F21">
        <w:rPr>
          <w:rFonts w:ascii="Times New Roman" w:hAnsi="Times New Roman"/>
          <w:sz w:val="24"/>
          <w:szCs w:val="24"/>
          <w:vertAlign w:val="subscript"/>
        </w:rPr>
        <w:t>1</w:t>
      </w:r>
      <w:r w:rsidRPr="00623F21">
        <w:rPr>
          <w:rFonts w:ascii="Times New Roman" w:hAnsi="Times New Roman"/>
          <w:sz w:val="24"/>
          <w:szCs w:val="24"/>
        </w:rPr>
        <w:t>=π</w:t>
      </w:r>
      <w:r w:rsidRPr="00623F21">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4</m:t>
            </m:r>
          </m:den>
        </m:f>
      </m:oMath>
      <w:r w:rsidRPr="00623F21">
        <w:rPr>
          <w:rFonts w:ascii="Times New Roman" w:hAnsi="Times New Roman"/>
          <w:sz w:val="24"/>
          <w:szCs w:val="24"/>
        </w:rPr>
        <w:t>,</w:t>
      </w:r>
      <w:r w:rsidRPr="00623F21">
        <w:rPr>
          <w:rFonts w:ascii="Times New Roman" w:hAnsi="Times New Roman"/>
          <w:i/>
          <w:sz w:val="24"/>
          <w:szCs w:val="24"/>
        </w:rPr>
        <w:t>s</w:t>
      </w:r>
      <w:r w:rsidRPr="00623F21">
        <w:rPr>
          <w:rFonts w:ascii="Times New Roman" w:hAnsi="Times New Roman"/>
          <w:sz w:val="24"/>
          <w:szCs w:val="24"/>
          <w:vertAlign w:val="subscript"/>
        </w:rPr>
        <w:t>2</w:t>
      </w:r>
      <w:r w:rsidRPr="00623F21">
        <w:rPr>
          <w:rFonts w:ascii="Times New Roman" w:hAnsi="Times New Roman"/>
          <w:sz w:val="24"/>
          <w:szCs w:val="24"/>
        </w:rPr>
        <w:t>=π</w:t>
      </w:r>
      <w:r w:rsidRPr="00623F21">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623F21">
        <w:rPr>
          <w:rFonts w:ascii="Times New Roman" w:hAnsi="Times New Roman"/>
          <w:sz w:val="24"/>
          <w:szCs w:val="24"/>
        </w:rPr>
        <w:t>,</w:t>
      </w:r>
      <w:r w:rsidRPr="00623F21">
        <w:rPr>
          <w:rFonts w:ascii="Times New Roman" w:hAnsi="Times New Roman"/>
          <w:i/>
          <w:sz w:val="24"/>
          <w:szCs w:val="24"/>
        </w:rPr>
        <w:t>s</w:t>
      </w:r>
      <w:r w:rsidRPr="00623F21">
        <w:rPr>
          <w:rFonts w:ascii="Times New Roman" w:hAnsi="Times New Roman"/>
          <w:sz w:val="24"/>
          <w:szCs w:val="24"/>
          <w:vertAlign w:val="subscript"/>
        </w:rPr>
        <w:t>3</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π</m:t>
            </m:r>
          </m:num>
          <m:den>
            <m:r>
              <m:rPr>
                <m:sty m:val="p"/>
              </m:rPr>
              <w:rPr>
                <w:rFonts w:ascii="Cambria Math" w:hAnsi="Cambria Math"/>
                <w:sz w:val="24"/>
                <w:szCs w:val="24"/>
              </w:rPr>
              <m:t>2</m:t>
            </m:r>
          </m:den>
        </m:f>
      </m:oMath>
      <w:r w:rsidRPr="00623F21">
        <w:rPr>
          <w:rFonts w:ascii="Times New Roman" w:hAnsi="Times New Roman"/>
          <w:i/>
          <w:sz w:val="24"/>
          <w:szCs w:val="24"/>
        </w:rPr>
        <w:t>·l</w:t>
      </w:r>
      <w:r w:rsidRPr="00623F21">
        <w:rPr>
          <w:rFonts w:ascii="Times New Roman" w:hAnsi="Times New Roman"/>
          <w:sz w:val="24"/>
          <w:szCs w:val="24"/>
        </w:rPr>
        <w:t>,</w:t>
      </w:r>
      <w:r w:rsidRPr="00623F21">
        <w:rPr>
          <w:rFonts w:ascii="Times New Roman" w:eastAsia="仿宋_GB2312" w:hAnsi="Times New Roman"/>
          <w:sz w:val="24"/>
          <w:szCs w:val="24"/>
        </w:rPr>
        <w:t>则有</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&lt;</w:t>
      </w:r>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t</w:t>
      </w:r>
      <w:r w:rsidRPr="00623F21">
        <w:rPr>
          <w:rFonts w:ascii="Times New Roman" w:hAnsi="Times New Roman"/>
          <w:sz w:val="24"/>
          <w:szCs w:val="24"/>
          <w:vertAlign w:val="subscript"/>
        </w:rPr>
        <w:t>3</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4</w:t>
      </w:r>
      <w:r w:rsidR="00CE7C26" w:rsidRPr="00623F21">
        <w:rPr>
          <w:rFonts w:ascii="Times New Roman" w:hAnsi="Times New Roman"/>
          <w:sz w:val="24"/>
          <w:szCs w:val="24"/>
        </w:rPr>
        <w:t>.(2024·</w:t>
      </w:r>
      <w:r w:rsidR="00CE7C26" w:rsidRPr="00623F21">
        <w:rPr>
          <w:rFonts w:ascii="Times New Roman" w:eastAsia="楷体_GB2312" w:hAnsi="Times New Roman"/>
          <w:sz w:val="24"/>
          <w:szCs w:val="24"/>
        </w:rPr>
        <w:t>广西卷</w:t>
      </w:r>
      <w:r w:rsidR="00CE7C26" w:rsidRPr="00623F21">
        <w:rPr>
          <w:rFonts w:ascii="Times New Roman" w:hAnsi="Times New Roman"/>
          <w:sz w:val="24"/>
          <w:szCs w:val="24"/>
        </w:rPr>
        <w:t>,5)</w:t>
      </w:r>
      <w:r w:rsidR="00CE7C26" w:rsidRPr="00623F21">
        <w:rPr>
          <w:rFonts w:ascii="Times New Roman" w:hAnsi="Times New Roman"/>
          <w:i/>
          <w:sz w:val="24"/>
          <w:szCs w:val="24"/>
        </w:rPr>
        <w:t>Oxy</w:t>
      </w:r>
      <w:r w:rsidR="00CE7C26" w:rsidRPr="00623F21">
        <w:rPr>
          <w:rFonts w:ascii="Times New Roman" w:hAnsi="Times New Roman"/>
          <w:sz w:val="24"/>
          <w:szCs w:val="24"/>
        </w:rPr>
        <w:t>坐标平面内一有界匀强磁场区域如图所示</w:t>
      </w:r>
      <w:r w:rsidR="00CE7C26" w:rsidRPr="00623F21">
        <w:rPr>
          <w:rFonts w:ascii="Times New Roman" w:hAnsi="Times New Roman"/>
          <w:sz w:val="24"/>
          <w:szCs w:val="24"/>
        </w:rPr>
        <w:t>,</w:t>
      </w:r>
      <w:r w:rsidR="00CE7C26" w:rsidRPr="00623F21">
        <w:rPr>
          <w:rFonts w:ascii="Times New Roman" w:hAnsi="Times New Roman"/>
          <w:sz w:val="24"/>
          <w:szCs w:val="24"/>
        </w:rPr>
        <w:t>磁感应强度大小为</w:t>
      </w:r>
      <w:r w:rsidR="00CE7C26" w:rsidRPr="00623F21">
        <w:rPr>
          <w:rFonts w:ascii="Times New Roman" w:hAnsi="Times New Roman"/>
          <w:i/>
          <w:sz w:val="24"/>
          <w:szCs w:val="24"/>
        </w:rPr>
        <w:t>B</w:t>
      </w:r>
      <w:r w:rsidR="00CE7C26" w:rsidRPr="00623F21">
        <w:rPr>
          <w:rFonts w:ascii="Times New Roman" w:hAnsi="Times New Roman"/>
          <w:sz w:val="24"/>
          <w:szCs w:val="24"/>
        </w:rPr>
        <w:t>,</w:t>
      </w:r>
      <w:r w:rsidR="00CE7C26" w:rsidRPr="00623F21">
        <w:rPr>
          <w:rFonts w:ascii="Times New Roman" w:hAnsi="Times New Roman"/>
          <w:sz w:val="24"/>
          <w:szCs w:val="24"/>
        </w:rPr>
        <w:t>方向垂直纸面向里。质量为</w:t>
      </w:r>
      <w:r w:rsidR="00CE7C26" w:rsidRPr="00623F21">
        <w:rPr>
          <w:rFonts w:ascii="Times New Roman" w:hAnsi="Times New Roman"/>
          <w:i/>
          <w:sz w:val="24"/>
          <w:szCs w:val="24"/>
        </w:rPr>
        <w:t>m</w:t>
      </w:r>
      <w:r w:rsidR="00CE7C26" w:rsidRPr="00623F21">
        <w:rPr>
          <w:rFonts w:ascii="Times New Roman" w:hAnsi="Times New Roman"/>
          <w:sz w:val="24"/>
          <w:szCs w:val="24"/>
        </w:rPr>
        <w:t>、电荷量为</w:t>
      </w:r>
      <w:r w:rsidR="00CE7C26" w:rsidRPr="00623F21">
        <w:rPr>
          <w:rFonts w:ascii="Times New Roman" w:hAnsi="Times New Roman"/>
          <w:sz w:val="24"/>
          <w:szCs w:val="24"/>
        </w:rPr>
        <w:t>+</w:t>
      </w:r>
      <w:r w:rsidR="00CE7C26" w:rsidRPr="00623F21">
        <w:rPr>
          <w:rFonts w:ascii="Times New Roman" w:hAnsi="Times New Roman"/>
          <w:i/>
          <w:sz w:val="24"/>
          <w:szCs w:val="24"/>
        </w:rPr>
        <w:t>q</w:t>
      </w:r>
      <w:r w:rsidR="00CE7C26" w:rsidRPr="00623F21">
        <w:rPr>
          <w:rFonts w:ascii="Times New Roman" w:hAnsi="Times New Roman"/>
          <w:sz w:val="24"/>
          <w:szCs w:val="24"/>
        </w:rPr>
        <w:t>的粒子</w:t>
      </w:r>
      <w:r w:rsidR="00CE7C26" w:rsidRPr="00623F21">
        <w:rPr>
          <w:rFonts w:ascii="Times New Roman" w:hAnsi="Times New Roman"/>
          <w:sz w:val="24"/>
          <w:szCs w:val="24"/>
        </w:rPr>
        <w:t>,</w:t>
      </w:r>
      <w:r w:rsidR="00CE7C26" w:rsidRPr="00623F21">
        <w:rPr>
          <w:rFonts w:ascii="Times New Roman" w:hAnsi="Times New Roman"/>
          <w:sz w:val="24"/>
          <w:szCs w:val="24"/>
        </w:rPr>
        <w:t>以初速度</w:t>
      </w:r>
      <w:r w:rsidR="00CE7C26" w:rsidRPr="00623F21">
        <w:rPr>
          <w:rFonts w:ascii="Book Antiqua" w:hAnsi="Book Antiqua"/>
          <w:i/>
          <w:sz w:val="24"/>
          <w:szCs w:val="24"/>
        </w:rPr>
        <w:t>v</w:t>
      </w:r>
      <w:r w:rsidR="00CE7C26" w:rsidRPr="00623F21">
        <w:rPr>
          <w:rFonts w:ascii="Times New Roman" w:hAnsi="Times New Roman"/>
          <w:sz w:val="24"/>
          <w:szCs w:val="24"/>
        </w:rPr>
        <w:t>从</w:t>
      </w:r>
      <w:r w:rsidR="00CE7C26" w:rsidRPr="00623F21">
        <w:rPr>
          <w:rFonts w:ascii="Times New Roman" w:hAnsi="Times New Roman"/>
          <w:i/>
          <w:sz w:val="24"/>
          <w:szCs w:val="24"/>
        </w:rPr>
        <w:t>O</w:t>
      </w:r>
      <w:r w:rsidR="00CE7C26" w:rsidRPr="00623F21">
        <w:rPr>
          <w:rFonts w:ascii="Times New Roman" w:hAnsi="Times New Roman"/>
          <w:sz w:val="24"/>
          <w:szCs w:val="24"/>
        </w:rPr>
        <w:t>点沿</w:t>
      </w:r>
      <w:r w:rsidR="00CE7C26" w:rsidRPr="00623F21">
        <w:rPr>
          <w:rFonts w:ascii="Times New Roman" w:hAnsi="Times New Roman"/>
          <w:i/>
          <w:sz w:val="24"/>
          <w:szCs w:val="24"/>
        </w:rPr>
        <w:t>x</w:t>
      </w:r>
      <w:r w:rsidR="00CE7C26" w:rsidRPr="00623F21">
        <w:rPr>
          <w:rFonts w:ascii="Times New Roman" w:hAnsi="Times New Roman"/>
          <w:sz w:val="24"/>
          <w:szCs w:val="24"/>
        </w:rPr>
        <w:t>轴正向开始运动</w:t>
      </w:r>
      <w:r w:rsidR="00CE7C26" w:rsidRPr="00623F21">
        <w:rPr>
          <w:rFonts w:ascii="Times New Roman" w:hAnsi="Times New Roman"/>
          <w:sz w:val="24"/>
          <w:szCs w:val="24"/>
        </w:rPr>
        <w:t>,</w:t>
      </w:r>
      <w:r w:rsidR="00CE7C26" w:rsidRPr="00623F21">
        <w:rPr>
          <w:rFonts w:ascii="Times New Roman" w:hAnsi="Times New Roman"/>
          <w:sz w:val="24"/>
          <w:szCs w:val="24"/>
        </w:rPr>
        <w:t>粒子过</w:t>
      </w:r>
      <w:r w:rsidR="00CE7C26" w:rsidRPr="00623F21">
        <w:rPr>
          <w:rFonts w:ascii="Times New Roman" w:hAnsi="Times New Roman"/>
          <w:i/>
          <w:sz w:val="24"/>
          <w:szCs w:val="24"/>
        </w:rPr>
        <w:t>y</w:t>
      </w:r>
      <w:r w:rsidR="00CE7C26" w:rsidRPr="00623F21">
        <w:rPr>
          <w:rFonts w:ascii="Times New Roman" w:hAnsi="Times New Roman"/>
          <w:sz w:val="24"/>
          <w:szCs w:val="24"/>
        </w:rPr>
        <w:t>轴时速度与</w:t>
      </w:r>
      <w:r w:rsidR="00CE7C26" w:rsidRPr="00623F21">
        <w:rPr>
          <w:rFonts w:ascii="Times New Roman" w:hAnsi="Times New Roman"/>
          <w:i/>
          <w:sz w:val="24"/>
          <w:szCs w:val="24"/>
        </w:rPr>
        <w:t>y</w:t>
      </w:r>
      <w:r w:rsidR="00CE7C26" w:rsidRPr="00623F21">
        <w:rPr>
          <w:rFonts w:ascii="Times New Roman" w:hAnsi="Times New Roman"/>
          <w:sz w:val="24"/>
          <w:szCs w:val="24"/>
        </w:rPr>
        <w:t>轴正向夹角为</w:t>
      </w:r>
      <w:r w:rsidR="00CE7C26" w:rsidRPr="00623F21">
        <w:rPr>
          <w:rFonts w:ascii="Times New Roman" w:hAnsi="Times New Roman"/>
          <w:sz w:val="24"/>
          <w:szCs w:val="24"/>
        </w:rPr>
        <w:t>45°,</w:t>
      </w:r>
      <w:r w:rsidR="00CE7C26" w:rsidRPr="00623F21">
        <w:rPr>
          <w:rFonts w:ascii="Times New Roman" w:hAnsi="Times New Roman"/>
          <w:sz w:val="24"/>
          <w:szCs w:val="24"/>
        </w:rPr>
        <w:t>交点为</w:t>
      </w:r>
      <w:r w:rsidR="00CE7C26" w:rsidRPr="00623F21">
        <w:rPr>
          <w:rFonts w:ascii="Times New Roman" w:hAnsi="Times New Roman"/>
          <w:i/>
          <w:sz w:val="24"/>
          <w:szCs w:val="24"/>
        </w:rPr>
        <w:t>P</w:t>
      </w:r>
      <w:r w:rsidR="00CE7C26" w:rsidRPr="00623F21">
        <w:rPr>
          <w:rFonts w:ascii="Times New Roman" w:hAnsi="Times New Roman"/>
          <w:sz w:val="24"/>
          <w:szCs w:val="24"/>
        </w:rPr>
        <w:t>。不计粒子重力</w:t>
      </w:r>
      <w:r w:rsidR="00CE7C26" w:rsidRPr="00623F21">
        <w:rPr>
          <w:rFonts w:ascii="Times New Roman" w:hAnsi="Times New Roman"/>
          <w:sz w:val="24"/>
          <w:szCs w:val="24"/>
        </w:rPr>
        <w:t>,</w:t>
      </w:r>
      <w:r w:rsidR="00CE7C26" w:rsidRPr="00623F21">
        <w:rPr>
          <w:rFonts w:ascii="Times New Roman" w:hAnsi="Times New Roman"/>
          <w:sz w:val="24"/>
          <w:szCs w:val="24"/>
        </w:rPr>
        <w:t>则</w:t>
      </w:r>
      <w:r w:rsidR="00CE7C26" w:rsidRPr="00623F21">
        <w:rPr>
          <w:rFonts w:ascii="Times New Roman" w:hAnsi="Times New Roman"/>
          <w:i/>
          <w:sz w:val="24"/>
          <w:szCs w:val="24"/>
        </w:rPr>
        <w:t>P</w:t>
      </w:r>
      <w:r w:rsidR="00CE7C26" w:rsidRPr="00623F21">
        <w:rPr>
          <w:rFonts w:ascii="Times New Roman" w:hAnsi="Times New Roman"/>
          <w:sz w:val="24"/>
          <w:szCs w:val="24"/>
        </w:rPr>
        <w:t>点至</w:t>
      </w:r>
      <w:r w:rsidR="00CE7C26" w:rsidRPr="00623F21">
        <w:rPr>
          <w:rFonts w:ascii="Times New Roman" w:hAnsi="Times New Roman"/>
          <w:i/>
          <w:sz w:val="24"/>
          <w:szCs w:val="24"/>
        </w:rPr>
        <w:t>O</w:t>
      </w:r>
      <w:r w:rsidR="00CE7C26" w:rsidRPr="00623F21">
        <w:rPr>
          <w:rFonts w:ascii="Times New Roman" w:hAnsi="Times New Roman"/>
          <w:sz w:val="24"/>
          <w:szCs w:val="24"/>
        </w:rPr>
        <w:t>点的距离为</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383D0C7" wp14:editId="32ED2A60">
            <wp:extent cx="1257935" cy="1045845"/>
            <wp:effectExtent l="0" t="0" r="0" b="1905"/>
            <wp:docPr id="1089"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57935" cy="104584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mv</m:t>
            </m:r>
          </m:num>
          <m:den>
            <m:r>
              <m:rPr>
                <m:sty m:val="p"/>
              </m:rPr>
              <w:rPr>
                <w:rFonts w:ascii="Cambria Math" w:hAnsi="Cambria Math"/>
                <w:sz w:val="24"/>
                <w:szCs w:val="24"/>
              </w:rPr>
              <m:t>2</m:t>
            </m:r>
            <m:r>
              <w:rPr>
                <w:rFonts w:ascii="Cambria Math" w:hAnsi="Cambria Math"/>
                <w:sz w:val="24"/>
                <w:szCs w:val="24"/>
              </w:rPr>
              <m:t>qB</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C.(1+</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ab/>
        <w:t>D.</w:t>
      </w:r>
      <m:oMath>
        <m:d>
          <m:dPr>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e>
        </m:d>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粒子运动轨迹如图所示</w:t>
      </w:r>
      <w:r w:rsidRPr="00623F21">
        <w:rPr>
          <w:rFonts w:ascii="Times New Roman" w:hAnsi="Times New Roman"/>
          <w:sz w:val="24"/>
          <w:szCs w:val="24"/>
        </w:rPr>
        <w:t>,</w:t>
      </w:r>
      <w:r w:rsidRPr="00623F21">
        <w:rPr>
          <w:rFonts w:ascii="Times New Roman" w:eastAsia="仿宋_GB2312" w:hAnsi="Times New Roman"/>
          <w:sz w:val="24"/>
          <w:szCs w:val="24"/>
        </w:rPr>
        <w:t>在磁场中</w:t>
      </w:r>
      <w:r w:rsidRPr="00623F21">
        <w:rPr>
          <w:rFonts w:ascii="Times New Roman" w:hAnsi="Times New Roman"/>
          <w:sz w:val="24"/>
          <w:szCs w:val="24"/>
        </w:rPr>
        <w:t>,</w:t>
      </w:r>
      <w:r w:rsidRPr="00623F21">
        <w:rPr>
          <w:rFonts w:ascii="Times New Roman" w:eastAsia="仿宋_GB2312" w:hAnsi="Times New Roman"/>
          <w:sz w:val="24"/>
          <w:szCs w:val="24"/>
        </w:rPr>
        <w:t>根据洛伦兹力提供向心力</w:t>
      </w:r>
      <w:r w:rsidRPr="00623F21">
        <w:rPr>
          <w:rFonts w:ascii="Times New Roman" w:hAnsi="Times New Roman"/>
          <w:sz w:val="24"/>
          <w:szCs w:val="24"/>
        </w:rPr>
        <w:t>,</w:t>
      </w:r>
      <w:r w:rsidRPr="00623F21">
        <w:rPr>
          <w:rFonts w:ascii="Times New Roman" w:eastAsia="仿宋_GB2312" w:hAnsi="Times New Roman"/>
          <w:sz w:val="24"/>
          <w:szCs w:val="24"/>
        </w:rPr>
        <w:t>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可得粒子做圆周运动的半径</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根据几何关系可得</w:t>
      </w:r>
      <w:r w:rsidRPr="00623F21">
        <w:rPr>
          <w:rFonts w:ascii="Times New Roman" w:hAnsi="Times New Roman"/>
          <w:i/>
          <w:sz w:val="24"/>
          <w:szCs w:val="24"/>
        </w:rPr>
        <w:t>P</w:t>
      </w:r>
      <w:r w:rsidRPr="00623F21">
        <w:rPr>
          <w:rFonts w:ascii="Times New Roman" w:eastAsia="仿宋_GB2312" w:hAnsi="Times New Roman"/>
          <w:sz w:val="24"/>
          <w:szCs w:val="24"/>
        </w:rPr>
        <w:t>点至</w:t>
      </w:r>
      <w:r w:rsidRPr="00623F21">
        <w:rPr>
          <w:rFonts w:ascii="Times New Roman" w:hAnsi="Times New Roman"/>
          <w:i/>
          <w:sz w:val="24"/>
          <w:szCs w:val="24"/>
        </w:rPr>
        <w:t>O</w:t>
      </w:r>
      <w:r w:rsidRPr="00623F21">
        <w:rPr>
          <w:rFonts w:ascii="Times New Roman" w:eastAsia="仿宋_GB2312" w:hAnsi="Times New Roman"/>
          <w:sz w:val="24"/>
          <w:szCs w:val="24"/>
        </w:rPr>
        <w:t>点的距离</w:t>
      </w:r>
      <w:r w:rsidRPr="00623F21">
        <w:rPr>
          <w:rFonts w:ascii="Times New Roman" w:hAnsi="Times New Roman"/>
          <w:i/>
          <w:sz w:val="24"/>
          <w:szCs w:val="24"/>
        </w:rPr>
        <w:t>L</w:t>
      </w:r>
      <w:r w:rsidRPr="00623F21">
        <w:rPr>
          <w:rFonts w:ascii="Times New Roman" w:hAnsi="Times New Roman"/>
          <w:i/>
          <w:sz w:val="24"/>
          <w:szCs w:val="24"/>
          <w:vertAlign w:val="subscript"/>
        </w:rPr>
        <w:t>PO</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sin45°</m:t>
            </m:r>
          </m:den>
        </m:f>
      </m:oMath>
      <w:r w:rsidRPr="00623F21">
        <w:rPr>
          <w:rFonts w:ascii="Times New Roman" w:hAnsi="Times New Roman"/>
          <w:sz w:val="24"/>
          <w:szCs w:val="24"/>
        </w:rPr>
        <w:t>=(1+</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F7F74AC" wp14:editId="67ABD57B">
            <wp:extent cx="1257935" cy="1045845"/>
            <wp:effectExtent l="0" t="0" r="0" b="1905"/>
            <wp:docPr id="1100"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57935" cy="1045845"/>
                    </a:xfrm>
                    <a:prstGeom prst="rect">
                      <a:avLst/>
                    </a:prstGeom>
                    <a:noFill/>
                    <a:ln>
                      <a:noFill/>
                    </a:ln>
                  </pic:spPr>
                </pic:pic>
              </a:graphicData>
            </a:graphic>
          </wp:inline>
        </w:drawing>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5</w:t>
      </w:r>
      <w:r w:rsidR="00CE7C26" w:rsidRPr="00623F21">
        <w:rPr>
          <w:rFonts w:ascii="Times New Roman" w:hAnsi="Times New Roman"/>
          <w:sz w:val="24"/>
          <w:szCs w:val="24"/>
        </w:rPr>
        <w:t>.</w:t>
      </w:r>
      <w:r w:rsidR="00CE7C26" w:rsidRPr="00623F21">
        <w:rPr>
          <w:rFonts w:ascii="Times New Roman" w:hAnsi="Times New Roman"/>
          <w:sz w:val="24"/>
          <w:szCs w:val="24"/>
        </w:rPr>
        <w:t>如图所示</w:t>
      </w:r>
      <w:r w:rsidR="00CE7C26" w:rsidRPr="00623F21">
        <w:rPr>
          <w:rFonts w:ascii="Times New Roman" w:hAnsi="Times New Roman"/>
          <w:sz w:val="24"/>
          <w:szCs w:val="24"/>
        </w:rPr>
        <w:t>,</w:t>
      </w:r>
      <w:r w:rsidR="00CE7C26" w:rsidRPr="00623F21">
        <w:rPr>
          <w:rFonts w:ascii="Times New Roman" w:hAnsi="Times New Roman"/>
          <w:sz w:val="24"/>
          <w:szCs w:val="24"/>
        </w:rPr>
        <w:t>四分之一圆区域</w:t>
      </w:r>
      <w:r w:rsidR="00CE7C26" w:rsidRPr="00623F21">
        <w:rPr>
          <w:rFonts w:ascii="Times New Roman" w:hAnsi="Times New Roman"/>
          <w:i/>
          <w:sz w:val="24"/>
          <w:szCs w:val="24"/>
        </w:rPr>
        <w:t>OMN</w:t>
      </w:r>
      <w:r w:rsidR="00CE7C26" w:rsidRPr="00623F21">
        <w:rPr>
          <w:rFonts w:ascii="Times New Roman" w:hAnsi="Times New Roman"/>
          <w:sz w:val="24"/>
          <w:szCs w:val="24"/>
        </w:rPr>
        <w:t>内存在方向垂直纸面向外的匀强磁场</w:t>
      </w:r>
      <w:r w:rsidR="00CE7C26" w:rsidRPr="00623F21">
        <w:rPr>
          <w:rFonts w:ascii="Times New Roman" w:hAnsi="Times New Roman"/>
          <w:sz w:val="24"/>
          <w:szCs w:val="24"/>
        </w:rPr>
        <w:t>,</w:t>
      </w:r>
      <w:r w:rsidR="00CE7C26" w:rsidRPr="00623F21">
        <w:rPr>
          <w:rFonts w:ascii="Times New Roman" w:hAnsi="Times New Roman"/>
          <w:i/>
          <w:sz w:val="24"/>
          <w:szCs w:val="24"/>
        </w:rPr>
        <w:t>P</w:t>
      </w:r>
      <w:r w:rsidR="00CE7C26" w:rsidRPr="00623F21">
        <w:rPr>
          <w:rFonts w:ascii="Times New Roman" w:hAnsi="Times New Roman"/>
          <w:sz w:val="24"/>
          <w:szCs w:val="24"/>
        </w:rPr>
        <w:t>点为半径</w:t>
      </w:r>
      <w:r w:rsidR="00CE7C26" w:rsidRPr="00623F21">
        <w:rPr>
          <w:rFonts w:ascii="Times New Roman" w:hAnsi="Times New Roman"/>
          <w:i/>
          <w:sz w:val="24"/>
          <w:szCs w:val="24"/>
        </w:rPr>
        <w:t>OM</w:t>
      </w:r>
      <w:r w:rsidR="00CE7C26" w:rsidRPr="00623F21">
        <w:rPr>
          <w:rFonts w:ascii="Times New Roman" w:hAnsi="Times New Roman"/>
          <w:sz w:val="24"/>
          <w:szCs w:val="24"/>
        </w:rPr>
        <w:t>的中点。现有两个带电粒子</w:t>
      </w:r>
      <w:r w:rsidR="00CE7C26" w:rsidRPr="00623F21">
        <w:rPr>
          <w:rFonts w:ascii="Times New Roman" w:hAnsi="Times New Roman"/>
          <w:sz w:val="24"/>
          <w:szCs w:val="24"/>
        </w:rPr>
        <w:t>a</w:t>
      </w:r>
      <w:r w:rsidR="00CE7C26" w:rsidRPr="00623F21">
        <w:rPr>
          <w:rFonts w:ascii="Times New Roman" w:hAnsi="Times New Roman"/>
          <w:sz w:val="24"/>
          <w:szCs w:val="24"/>
        </w:rPr>
        <w:t>、</w:t>
      </w:r>
      <w:r w:rsidR="00CE7C26" w:rsidRPr="00623F21">
        <w:rPr>
          <w:rFonts w:ascii="Times New Roman" w:hAnsi="Times New Roman"/>
          <w:sz w:val="24"/>
          <w:szCs w:val="24"/>
        </w:rPr>
        <w:t>b,</w:t>
      </w:r>
      <w:r w:rsidR="00CE7C26" w:rsidRPr="00623F21">
        <w:rPr>
          <w:rFonts w:ascii="Times New Roman" w:hAnsi="Times New Roman"/>
          <w:sz w:val="24"/>
          <w:szCs w:val="24"/>
        </w:rPr>
        <w:t>以相同的速度先后从</w:t>
      </w:r>
      <w:r w:rsidR="00CE7C26" w:rsidRPr="00623F21">
        <w:rPr>
          <w:rFonts w:ascii="Times New Roman" w:hAnsi="Times New Roman"/>
          <w:i/>
          <w:sz w:val="24"/>
          <w:szCs w:val="24"/>
        </w:rPr>
        <w:t>P</w:t>
      </w:r>
      <w:r w:rsidR="00CE7C26" w:rsidRPr="00623F21">
        <w:rPr>
          <w:rFonts w:ascii="Times New Roman" w:hAnsi="Times New Roman"/>
          <w:sz w:val="24"/>
          <w:szCs w:val="24"/>
        </w:rPr>
        <w:t>点沿平行</w:t>
      </w:r>
      <w:r w:rsidR="00CE7C26" w:rsidRPr="00623F21">
        <w:rPr>
          <w:rFonts w:ascii="Times New Roman" w:hAnsi="Times New Roman"/>
          <w:i/>
          <w:sz w:val="24"/>
          <w:szCs w:val="24"/>
        </w:rPr>
        <w:t>ON</w:t>
      </w:r>
      <w:r w:rsidR="00CE7C26" w:rsidRPr="00623F21">
        <w:rPr>
          <w:rFonts w:ascii="Times New Roman" w:hAnsi="Times New Roman"/>
          <w:sz w:val="24"/>
          <w:szCs w:val="24"/>
        </w:rPr>
        <w:t>方向射入磁场</w:t>
      </w:r>
      <w:r w:rsidR="00CE7C26" w:rsidRPr="00623F21">
        <w:rPr>
          <w:rFonts w:ascii="Times New Roman" w:hAnsi="Times New Roman"/>
          <w:sz w:val="24"/>
          <w:szCs w:val="24"/>
        </w:rPr>
        <w:t>,</w:t>
      </w:r>
      <w:r w:rsidR="00CE7C26" w:rsidRPr="00623F21">
        <w:rPr>
          <w:rFonts w:ascii="Times New Roman" w:hAnsi="Times New Roman"/>
          <w:sz w:val="24"/>
          <w:szCs w:val="24"/>
        </w:rPr>
        <w:t>并分别从</w:t>
      </w:r>
      <w:r w:rsidR="00CE7C26" w:rsidRPr="00623F21">
        <w:rPr>
          <w:rFonts w:ascii="Times New Roman" w:hAnsi="Times New Roman"/>
          <w:i/>
          <w:sz w:val="24"/>
          <w:szCs w:val="24"/>
        </w:rPr>
        <w:t>N</w:t>
      </w:r>
      <w:r w:rsidR="00CE7C26" w:rsidRPr="00623F21">
        <w:rPr>
          <w:rFonts w:ascii="Times New Roman" w:hAnsi="Times New Roman"/>
          <w:sz w:val="24"/>
          <w:szCs w:val="24"/>
        </w:rPr>
        <w:t>、</w:t>
      </w:r>
      <w:r w:rsidR="00CE7C26" w:rsidRPr="00623F21">
        <w:rPr>
          <w:rFonts w:ascii="Times New Roman" w:hAnsi="Times New Roman"/>
          <w:i/>
          <w:sz w:val="24"/>
          <w:szCs w:val="24"/>
        </w:rPr>
        <w:t>M</w:t>
      </w:r>
      <w:r w:rsidR="00CE7C26" w:rsidRPr="00623F21">
        <w:rPr>
          <w:rFonts w:ascii="Times New Roman" w:hAnsi="Times New Roman"/>
          <w:sz w:val="24"/>
          <w:szCs w:val="24"/>
        </w:rPr>
        <w:t>两点射出磁场。不计粒子所受重力及粒子间相互作用。则粒子</w:t>
      </w:r>
      <w:r w:rsidR="00CE7C26" w:rsidRPr="00623F21">
        <w:rPr>
          <w:rFonts w:ascii="Times New Roman" w:hAnsi="Times New Roman"/>
          <w:sz w:val="24"/>
          <w:szCs w:val="24"/>
        </w:rPr>
        <w:t>a</w:t>
      </w:r>
      <w:r w:rsidR="00CE7C26" w:rsidRPr="00623F21">
        <w:rPr>
          <w:rFonts w:ascii="Times New Roman" w:hAnsi="Times New Roman"/>
          <w:sz w:val="24"/>
          <w:szCs w:val="24"/>
        </w:rPr>
        <w:t>、</w:t>
      </w:r>
      <w:r w:rsidR="00CE7C26" w:rsidRPr="00623F21">
        <w:rPr>
          <w:rFonts w:ascii="Times New Roman" w:hAnsi="Times New Roman"/>
          <w:sz w:val="24"/>
          <w:szCs w:val="24"/>
        </w:rPr>
        <w:t>b</w:t>
      </w:r>
      <w:r w:rsidR="00CE7C26" w:rsidRPr="00623F21">
        <w:rPr>
          <w:rFonts w:ascii="Times New Roman" w:hAnsi="Times New Roman"/>
          <w:sz w:val="24"/>
          <w:szCs w:val="24"/>
        </w:rPr>
        <w:t>在磁场中运动周期之比为</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629B835" wp14:editId="498CB201">
            <wp:extent cx="936625" cy="899795"/>
            <wp:effectExtent l="0" t="0" r="0" b="0"/>
            <wp:docPr id="1111"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36625" cy="899795"/>
                    </a:xfrm>
                    <a:prstGeom prst="rect">
                      <a:avLst/>
                    </a:prstGeom>
                    <a:noFill/>
                    <a:ln>
                      <a:noFill/>
                    </a:ln>
                  </pic:spPr>
                </pic:pic>
              </a:graphicData>
            </a:graphic>
          </wp:inline>
        </w:drawing>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A.5</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hAnsi="Times New Roman"/>
          <w:sz w:val="24"/>
          <w:szCs w:val="24"/>
        </w:rPr>
        <w:tab/>
        <w:t>B.1</w:t>
      </w:r>
      <w:r w:rsidRPr="00623F21">
        <w:rPr>
          <w:rFonts w:ascii="宋体" w:hAnsi="宋体" w:cs="宋体" w:hint="eastAsia"/>
          <w:sz w:val="24"/>
          <w:szCs w:val="24"/>
        </w:rPr>
        <w:t>∶</w:t>
      </w:r>
      <w:r w:rsidRPr="00623F21">
        <w:rPr>
          <w:rFonts w:ascii="Times New Roman" w:hAnsi="Times New Roman"/>
          <w:sz w:val="24"/>
          <w:szCs w:val="24"/>
        </w:rPr>
        <w:t>5</w:t>
      </w:r>
      <w:r w:rsidRPr="00623F21">
        <w:rPr>
          <w:rFonts w:ascii="Times New Roman" w:hAnsi="Times New Roman"/>
          <w:sz w:val="24"/>
          <w:szCs w:val="24"/>
        </w:rPr>
        <w:tab/>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C.2</w:t>
      </w:r>
      <w:r w:rsidRPr="00623F21">
        <w:rPr>
          <w:rFonts w:ascii="宋体" w:hAnsi="宋体" w:cs="宋体" w:hint="eastAsia"/>
          <w:sz w:val="24"/>
          <w:szCs w:val="24"/>
        </w:rPr>
        <w:t>∶</w:t>
      </w:r>
      <w:r w:rsidRPr="00623F21">
        <w:rPr>
          <w:rFonts w:ascii="Times New Roman" w:hAnsi="Times New Roman"/>
          <w:sz w:val="24"/>
          <w:szCs w:val="24"/>
        </w:rPr>
        <w:t>3</w:t>
      </w:r>
      <w:r w:rsidRPr="00623F21">
        <w:rPr>
          <w:rFonts w:ascii="Times New Roman" w:hAnsi="Times New Roman"/>
          <w:sz w:val="24"/>
          <w:szCs w:val="24"/>
        </w:rPr>
        <w:tab/>
        <w:t>D.3</w:t>
      </w:r>
      <w:r w:rsidRPr="00623F21">
        <w:rPr>
          <w:rFonts w:ascii="宋体" w:hAnsi="宋体" w:cs="宋体" w:hint="eastAsia"/>
          <w:sz w:val="24"/>
          <w:szCs w:val="24"/>
        </w:rPr>
        <w:t>∶</w:t>
      </w:r>
      <w:r w:rsidRPr="00623F21">
        <w:rPr>
          <w:rFonts w:ascii="Times New Roman" w:hAnsi="Times New Roman"/>
          <w:sz w:val="24"/>
          <w:szCs w:val="24"/>
        </w:rPr>
        <w:t>2</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设四分之一圆的半径为</w:t>
      </w:r>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画出</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两个粒子的运动轨迹如图所示</w:t>
      </w:r>
      <w:r w:rsidRPr="00623F21">
        <w:rPr>
          <w:rFonts w:ascii="Times New Roman" w:hAnsi="Times New Roman"/>
          <w:sz w:val="24"/>
          <w:szCs w:val="24"/>
        </w:rPr>
        <w:t>,</w:t>
      </w:r>
      <w:r w:rsidRPr="00623F21">
        <w:rPr>
          <w:rFonts w:ascii="Times New Roman" w:eastAsia="仿宋_GB2312" w:hAnsi="Times New Roman"/>
          <w:sz w:val="24"/>
          <w:szCs w:val="24"/>
        </w:rPr>
        <w:t>根据几何关系可知</w:t>
      </w:r>
      <w:r w:rsidRPr="00623F21">
        <w:rPr>
          <w:rFonts w:ascii="Times New Roman" w:hAnsi="Times New Roman"/>
          <w:i/>
          <w:sz w:val="24"/>
          <w:szCs w:val="24"/>
        </w:rPr>
        <w:t>r</w:t>
      </w:r>
      <w:r w:rsidRPr="00623F21">
        <w:rPr>
          <w:rFonts w:ascii="Times New Roman" w:hAnsi="Times New Roman"/>
          <w:sz w:val="24"/>
          <w:szCs w:val="24"/>
          <w:vertAlign w:val="subscript"/>
        </w:rPr>
        <w:t>b</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4</m:t>
            </m:r>
          </m:den>
        </m:f>
      </m:oMath>
      <w:r w:rsidRPr="00623F21">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perscript"/>
        </w:rPr>
        <w:t>2</w:t>
      </w:r>
      <w:r w:rsidRPr="00623F21">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2</m:t>
                    </m:r>
                  </m:den>
                </m:f>
              </m:e>
            </m:d>
          </m:e>
          <m:sup>
            <m:r>
              <m:rPr>
                <m:sty m:val="p"/>
              </m:rPr>
              <w:rPr>
                <w:rFonts w:ascii="Cambria Math" w:hAnsi="Cambria Math"/>
                <w:sz w:val="24"/>
                <w:szCs w:val="24"/>
              </w:rPr>
              <m:t>2</m:t>
            </m:r>
          </m:sup>
        </m:sSup>
      </m:oMath>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r</w:t>
      </w:r>
      <w:r w:rsidRPr="00623F21">
        <w:rPr>
          <w:rFonts w:ascii="Times New Roman" w:hAnsi="Times New Roman"/>
          <w:sz w:val="24"/>
          <w:szCs w:val="24"/>
          <w:vertAlign w:val="subscript"/>
        </w:rPr>
        <w:t>a</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4</m:t>
            </m:r>
          </m:den>
        </m:f>
      </m:oMath>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又因为</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v</m:t>
            </m:r>
          </m:den>
        </m:f>
      </m:oMath>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T</w:t>
      </w:r>
      <w:r w:rsidRPr="00623F21">
        <w:rPr>
          <w:rFonts w:ascii="Times New Roman" w:hAnsi="Times New Roman"/>
          <w:sz w:val="24"/>
          <w:szCs w:val="24"/>
          <w:vertAlign w:val="subscript"/>
        </w:rPr>
        <w:t>a</w:t>
      </w:r>
      <w:r w:rsidRPr="00623F21">
        <w:rPr>
          <w:rFonts w:ascii="宋体" w:hAnsi="宋体" w:cs="宋体" w:hint="eastAsia"/>
          <w:sz w:val="24"/>
          <w:szCs w:val="24"/>
        </w:rPr>
        <w:t>∶</w:t>
      </w:r>
      <w:r w:rsidRPr="00623F21">
        <w:rPr>
          <w:rFonts w:ascii="Times New Roman" w:hAnsi="Times New Roman"/>
          <w:i/>
          <w:sz w:val="24"/>
          <w:szCs w:val="24"/>
        </w:rPr>
        <w:t>T</w:t>
      </w:r>
      <w:r w:rsidRPr="00623F21">
        <w:rPr>
          <w:rFonts w:ascii="Times New Roman" w:hAnsi="Times New Roman"/>
          <w:sz w:val="24"/>
          <w:szCs w:val="24"/>
          <w:vertAlign w:val="subscript"/>
        </w:rPr>
        <w:t>b</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a</w:t>
      </w:r>
      <w:r w:rsidRPr="00623F21">
        <w:rPr>
          <w:rFonts w:ascii="宋体" w:hAnsi="宋体" w:cs="宋体" w:hint="eastAsia"/>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b</w:t>
      </w:r>
      <w:r w:rsidRPr="00623F21">
        <w:rPr>
          <w:rFonts w:ascii="Times New Roman" w:hAnsi="Times New Roman"/>
          <w:sz w:val="24"/>
          <w:szCs w:val="24"/>
        </w:rPr>
        <w:t>=5</w:t>
      </w:r>
      <w:r w:rsidRPr="00623F21">
        <w:rPr>
          <w:rFonts w:ascii="宋体" w:hAnsi="宋体" w:cs="宋体" w:hint="eastAsia"/>
          <w:sz w:val="24"/>
          <w:szCs w:val="24"/>
        </w:rPr>
        <w:t>∶</w:t>
      </w:r>
      <w:r w:rsidRPr="00623F21">
        <w:rPr>
          <w:rFonts w:ascii="Times New Roman" w:hAnsi="Times New Roman"/>
          <w:sz w:val="24"/>
          <w:szCs w:val="24"/>
        </w:rPr>
        <w:t>1,A</w:t>
      </w:r>
      <w:r w:rsidRPr="00623F21">
        <w:rPr>
          <w:rFonts w:ascii="Times New Roman" w:eastAsia="仿宋_GB2312" w:hAnsi="Times New Roman"/>
          <w:sz w:val="24"/>
          <w:szCs w:val="24"/>
        </w:rPr>
        <w:t>正确</w:t>
      </w:r>
      <w:r w:rsidRPr="00623F21">
        <w:rPr>
          <w:rFonts w:ascii="Times New Roman" w:hAnsi="Times New Roman"/>
          <w:sz w:val="24"/>
          <w:szCs w:val="24"/>
        </w:rPr>
        <w:t>,B</w:t>
      </w:r>
      <w:r w:rsidRPr="00623F21">
        <w:rPr>
          <w:rFonts w:ascii="Times New Roman" w:eastAsia="仿宋_GB2312" w:hAnsi="Times New Roman"/>
          <w:sz w:val="24"/>
          <w:szCs w:val="24"/>
        </w:rPr>
        <w:t>、</w:t>
      </w:r>
      <w:r w:rsidRPr="00623F21">
        <w:rPr>
          <w:rFonts w:ascii="Times New Roman" w:hAnsi="Times New Roman"/>
          <w:sz w:val="24"/>
          <w:szCs w:val="24"/>
        </w:rPr>
        <w:t>C</w:t>
      </w:r>
      <w:r w:rsidRPr="00623F21">
        <w:rPr>
          <w:rFonts w:ascii="Times New Roman" w:eastAsia="仿宋_GB2312" w:hAnsi="Times New Roman"/>
          <w:sz w:val="24"/>
          <w:szCs w:val="24"/>
        </w:rPr>
        <w:t>、</w:t>
      </w:r>
      <w:r w:rsidRPr="00623F21">
        <w:rPr>
          <w:rFonts w:ascii="Times New Roman" w:hAnsi="Times New Roman"/>
          <w:sz w:val="24"/>
          <w:szCs w:val="24"/>
        </w:rPr>
        <w:t>D</w:t>
      </w:r>
      <w:r w:rsidRPr="00623F21">
        <w:rPr>
          <w:rFonts w:ascii="Times New Roman" w:eastAsia="仿宋_GB2312" w:hAnsi="Times New Roman"/>
          <w:sz w:val="24"/>
          <w:szCs w:val="24"/>
        </w:rPr>
        <w:t>错误。</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595A7A8" wp14:editId="494DA2F6">
            <wp:extent cx="936625" cy="1294765"/>
            <wp:effectExtent l="0" t="0" r="0" b="635"/>
            <wp:docPr id="1112"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36625" cy="1294765"/>
                    </a:xfrm>
                    <a:prstGeom prst="rect">
                      <a:avLst/>
                    </a:prstGeom>
                    <a:noFill/>
                    <a:ln>
                      <a:noFill/>
                    </a:ln>
                  </pic:spPr>
                </pic:pic>
              </a:graphicData>
            </a:graphic>
          </wp:inline>
        </w:drawing>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6</w:t>
      </w:r>
      <w:r w:rsidR="00CE7C26" w:rsidRPr="00623F21">
        <w:rPr>
          <w:rFonts w:ascii="Times New Roman" w:hAnsi="Times New Roman"/>
          <w:sz w:val="24"/>
          <w:szCs w:val="24"/>
        </w:rPr>
        <w:t>.(2026·</w:t>
      </w:r>
      <w:r w:rsidR="00CE7C26" w:rsidRPr="00623F21">
        <w:rPr>
          <w:rFonts w:ascii="Times New Roman" w:eastAsia="楷体_GB2312" w:hAnsi="Times New Roman"/>
          <w:sz w:val="24"/>
          <w:szCs w:val="24"/>
        </w:rPr>
        <w:t>广东部分学校联考</w:t>
      </w:r>
      <w:r w:rsidR="00CE7C26" w:rsidRPr="00623F21">
        <w:rPr>
          <w:rFonts w:ascii="Times New Roman" w:hAnsi="Times New Roman"/>
          <w:sz w:val="24"/>
          <w:szCs w:val="24"/>
        </w:rPr>
        <w:t>)</w:t>
      </w:r>
      <w:r w:rsidR="00CE7C26" w:rsidRPr="00623F21">
        <w:rPr>
          <w:rFonts w:ascii="Times New Roman" w:hAnsi="Times New Roman"/>
          <w:sz w:val="24"/>
          <w:szCs w:val="24"/>
        </w:rPr>
        <w:t>如图</w:t>
      </w:r>
      <w:r w:rsidR="00CE7C26" w:rsidRPr="00623F21">
        <w:rPr>
          <w:rFonts w:ascii="Times New Roman" w:hAnsi="Times New Roman"/>
          <w:sz w:val="24"/>
          <w:szCs w:val="24"/>
        </w:rPr>
        <w:t>,</w:t>
      </w:r>
      <w:r w:rsidR="00CE7C26" w:rsidRPr="00623F21">
        <w:rPr>
          <w:rFonts w:ascii="Times New Roman" w:hAnsi="Times New Roman"/>
          <w:sz w:val="24"/>
          <w:szCs w:val="24"/>
        </w:rPr>
        <w:t>边长为</w:t>
      </w:r>
      <w:r w:rsidR="00CE7C26" w:rsidRPr="00623F21">
        <w:rPr>
          <w:rFonts w:ascii="Times New Roman" w:hAnsi="Times New Roman"/>
          <w:i/>
          <w:sz w:val="24"/>
          <w:szCs w:val="24"/>
        </w:rPr>
        <w:t>L</w:t>
      </w:r>
      <w:r w:rsidR="00CE7C26" w:rsidRPr="00623F21">
        <w:rPr>
          <w:rFonts w:ascii="Times New Roman" w:hAnsi="Times New Roman"/>
          <w:sz w:val="24"/>
          <w:szCs w:val="24"/>
        </w:rPr>
        <w:t>的等边三角形</w:t>
      </w:r>
      <w:r w:rsidR="00CE7C26" w:rsidRPr="00623F21">
        <w:rPr>
          <w:rFonts w:ascii="Times New Roman" w:hAnsi="Times New Roman"/>
          <w:i/>
          <w:sz w:val="24"/>
          <w:szCs w:val="24"/>
        </w:rPr>
        <w:t>ABC</w:t>
      </w:r>
      <w:r w:rsidR="00CE7C26" w:rsidRPr="00623F21">
        <w:rPr>
          <w:rFonts w:ascii="Times New Roman" w:hAnsi="Times New Roman"/>
          <w:sz w:val="24"/>
          <w:szCs w:val="24"/>
        </w:rPr>
        <w:t>内、外分布着与平面垂直、方向相反、磁感应强度大小相等的匀强磁场。现有两个电子</w:t>
      </w:r>
      <w:r w:rsidR="00CE7C26" w:rsidRPr="00623F21">
        <w:rPr>
          <w:rFonts w:ascii="Times New Roman" w:hAnsi="Times New Roman"/>
          <w:sz w:val="24"/>
          <w:szCs w:val="24"/>
        </w:rPr>
        <w:t>a</w:t>
      </w:r>
      <w:r w:rsidR="00CE7C26" w:rsidRPr="00623F21">
        <w:rPr>
          <w:rFonts w:ascii="Times New Roman" w:hAnsi="Times New Roman"/>
          <w:sz w:val="24"/>
          <w:szCs w:val="24"/>
        </w:rPr>
        <w:t>、</w:t>
      </w:r>
      <w:r w:rsidR="00CE7C26" w:rsidRPr="00623F21">
        <w:rPr>
          <w:rFonts w:ascii="Times New Roman" w:hAnsi="Times New Roman"/>
          <w:sz w:val="24"/>
          <w:szCs w:val="24"/>
        </w:rPr>
        <w:t>b,</w:t>
      </w:r>
      <w:r w:rsidR="00CE7C26" w:rsidRPr="00623F21">
        <w:rPr>
          <w:rFonts w:ascii="Times New Roman" w:hAnsi="Times New Roman"/>
          <w:sz w:val="24"/>
          <w:szCs w:val="24"/>
        </w:rPr>
        <w:t>依次从顶点</w:t>
      </w:r>
      <w:r w:rsidR="00CE7C26" w:rsidRPr="00623F21">
        <w:rPr>
          <w:rFonts w:ascii="Times New Roman" w:hAnsi="Times New Roman"/>
          <w:i/>
          <w:sz w:val="24"/>
          <w:szCs w:val="24"/>
        </w:rPr>
        <w:t>A</w:t>
      </w:r>
      <w:r w:rsidR="00CE7C26" w:rsidRPr="00623F21">
        <w:rPr>
          <w:rFonts w:ascii="Times New Roman" w:hAnsi="Times New Roman"/>
          <w:sz w:val="24"/>
          <w:szCs w:val="24"/>
        </w:rPr>
        <w:t>处竖直向上和竖直向下射出</w:t>
      </w:r>
      <w:r w:rsidR="00CE7C26" w:rsidRPr="00623F21">
        <w:rPr>
          <w:rFonts w:ascii="Times New Roman" w:hAnsi="Times New Roman"/>
          <w:sz w:val="24"/>
          <w:szCs w:val="24"/>
        </w:rPr>
        <w:t>,</w:t>
      </w:r>
      <w:r w:rsidR="00CE7C26" w:rsidRPr="00623F21">
        <w:rPr>
          <w:rFonts w:ascii="Times New Roman" w:hAnsi="Times New Roman"/>
          <w:sz w:val="24"/>
          <w:szCs w:val="24"/>
        </w:rPr>
        <w:t>不计电子的重力</w:t>
      </w:r>
      <w:r w:rsidR="00CE7C26" w:rsidRPr="00623F21">
        <w:rPr>
          <w:rFonts w:ascii="Times New Roman" w:hAnsi="Times New Roman"/>
          <w:sz w:val="24"/>
          <w:szCs w:val="24"/>
        </w:rPr>
        <w:t>,</w:t>
      </w:r>
      <w:r w:rsidR="00CE7C26" w:rsidRPr="00623F21">
        <w:rPr>
          <w:rFonts w:ascii="Times New Roman" w:hAnsi="Times New Roman"/>
          <w:sz w:val="24"/>
          <w:szCs w:val="24"/>
        </w:rPr>
        <w:t>则电子</w:t>
      </w:r>
      <w:r w:rsidR="00CE7C26" w:rsidRPr="00623F21">
        <w:rPr>
          <w:rFonts w:ascii="Times New Roman" w:hAnsi="Times New Roman"/>
          <w:sz w:val="24"/>
          <w:szCs w:val="24"/>
        </w:rPr>
        <w:t>a</w:t>
      </w:r>
      <w:r w:rsidR="00CE7C26" w:rsidRPr="00623F21">
        <w:rPr>
          <w:rFonts w:ascii="Times New Roman" w:hAnsi="Times New Roman"/>
          <w:sz w:val="24"/>
          <w:szCs w:val="24"/>
        </w:rPr>
        <w:t>、</w:t>
      </w:r>
      <w:r w:rsidR="00CE7C26" w:rsidRPr="00623F21">
        <w:rPr>
          <w:rFonts w:ascii="Times New Roman" w:hAnsi="Times New Roman"/>
          <w:sz w:val="24"/>
          <w:szCs w:val="24"/>
        </w:rPr>
        <w:t>b</w:t>
      </w:r>
      <w:r w:rsidR="00CE7C26" w:rsidRPr="00623F21">
        <w:rPr>
          <w:rFonts w:ascii="Times New Roman" w:hAnsi="Times New Roman"/>
          <w:sz w:val="24"/>
          <w:szCs w:val="24"/>
        </w:rPr>
        <w:t>分别经过</w:t>
      </w:r>
      <w:r w:rsidR="00CE7C26" w:rsidRPr="00623F21">
        <w:rPr>
          <w:rFonts w:ascii="Times New Roman" w:hAnsi="Times New Roman"/>
          <w:i/>
          <w:sz w:val="24"/>
          <w:szCs w:val="24"/>
        </w:rPr>
        <w:t>B</w:t>
      </w:r>
      <w:r w:rsidR="00CE7C26" w:rsidRPr="00623F21">
        <w:rPr>
          <w:rFonts w:ascii="Times New Roman" w:hAnsi="Times New Roman"/>
          <w:sz w:val="24"/>
          <w:szCs w:val="24"/>
        </w:rPr>
        <w:t>点的最短时间之比为</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4271836B" wp14:editId="17CB87B9">
            <wp:extent cx="1257935" cy="972820"/>
            <wp:effectExtent l="0" t="0" r="0" b="0"/>
            <wp:docPr id="1123"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57935" cy="972820"/>
                    </a:xfrm>
                    <a:prstGeom prst="rect">
                      <a:avLst/>
                    </a:prstGeom>
                    <a:noFill/>
                    <a:ln>
                      <a:noFill/>
                    </a:ln>
                  </pic:spPr>
                </pic:pic>
              </a:graphicData>
            </a:graphic>
          </wp:inline>
        </w:drawing>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A.1</w:t>
      </w:r>
      <w:r w:rsidRPr="00623F21">
        <w:rPr>
          <w:rFonts w:ascii="宋体" w:hAnsi="宋体" w:cs="宋体" w:hint="eastAsia"/>
          <w:sz w:val="24"/>
          <w:szCs w:val="24"/>
        </w:rPr>
        <w:t>∶</w:t>
      </w:r>
      <w:r w:rsidRPr="00623F21">
        <w:rPr>
          <w:rFonts w:ascii="Times New Roman" w:hAnsi="Times New Roman"/>
          <w:sz w:val="24"/>
          <w:szCs w:val="24"/>
        </w:rPr>
        <w:t>2</w:t>
      </w:r>
      <w:r w:rsidRPr="00623F21">
        <w:rPr>
          <w:rFonts w:ascii="Times New Roman" w:hAnsi="Times New Roman"/>
          <w:sz w:val="24"/>
          <w:szCs w:val="24"/>
        </w:rPr>
        <w:tab/>
        <w:t>B.1</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hAnsi="Times New Roman"/>
          <w:sz w:val="24"/>
          <w:szCs w:val="24"/>
        </w:rPr>
        <w:tab/>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C.2</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hAnsi="Times New Roman"/>
          <w:sz w:val="24"/>
          <w:szCs w:val="24"/>
        </w:rPr>
        <w:tab/>
        <w:t>D.5</w:t>
      </w:r>
      <w:r w:rsidRPr="00623F21">
        <w:rPr>
          <w:rFonts w:ascii="宋体" w:hAnsi="宋体" w:cs="宋体" w:hint="eastAsia"/>
          <w:sz w:val="24"/>
          <w:szCs w:val="24"/>
        </w:rPr>
        <w:t>∶</w:t>
      </w:r>
      <w:r w:rsidRPr="00623F21">
        <w:rPr>
          <w:rFonts w:ascii="Times New Roman" w:hAnsi="Times New Roman"/>
          <w:sz w:val="24"/>
          <w:szCs w:val="24"/>
        </w:rPr>
        <w:t>1</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D</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电子</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分别经过</w:t>
      </w:r>
      <w:r w:rsidRPr="00623F21">
        <w:rPr>
          <w:rFonts w:ascii="Times New Roman" w:hAnsi="Times New Roman"/>
          <w:i/>
          <w:sz w:val="24"/>
          <w:szCs w:val="24"/>
        </w:rPr>
        <w:t>B</w:t>
      </w:r>
      <w:r w:rsidRPr="00623F21">
        <w:rPr>
          <w:rFonts w:ascii="Times New Roman" w:eastAsia="仿宋_GB2312" w:hAnsi="Times New Roman"/>
          <w:sz w:val="24"/>
          <w:szCs w:val="24"/>
        </w:rPr>
        <w:t>点的最短时间</w:t>
      </w:r>
      <w:r w:rsidRPr="00623F21">
        <w:rPr>
          <w:rFonts w:ascii="Times New Roman" w:hAnsi="Times New Roman"/>
          <w:sz w:val="24"/>
          <w:szCs w:val="24"/>
        </w:rPr>
        <w:t>,</w:t>
      </w:r>
      <w:r w:rsidRPr="00623F21">
        <w:rPr>
          <w:rFonts w:ascii="Times New Roman" w:eastAsia="仿宋_GB2312" w:hAnsi="Times New Roman"/>
          <w:sz w:val="24"/>
          <w:szCs w:val="24"/>
        </w:rPr>
        <w:t>都是第一次到达</w:t>
      </w:r>
      <w:r w:rsidRPr="00623F21">
        <w:rPr>
          <w:rFonts w:ascii="Times New Roman" w:hAnsi="Times New Roman"/>
          <w:i/>
          <w:sz w:val="24"/>
          <w:szCs w:val="24"/>
        </w:rPr>
        <w:t>B</w:t>
      </w:r>
      <w:r w:rsidRPr="00623F21">
        <w:rPr>
          <w:rFonts w:ascii="Times New Roman" w:eastAsia="仿宋_GB2312" w:hAnsi="Times New Roman"/>
          <w:sz w:val="24"/>
          <w:szCs w:val="24"/>
        </w:rPr>
        <w:t>点</w:t>
      </w:r>
      <w:r w:rsidRPr="00623F21">
        <w:rPr>
          <w:rFonts w:ascii="Times New Roman" w:hAnsi="Times New Roman"/>
          <w:sz w:val="24"/>
          <w:szCs w:val="24"/>
        </w:rPr>
        <w:t>,</w:t>
      </w:r>
      <w:r w:rsidRPr="00623F21">
        <w:rPr>
          <w:rFonts w:ascii="Times New Roman" w:eastAsia="仿宋_GB2312" w:hAnsi="Times New Roman"/>
          <w:sz w:val="24"/>
          <w:szCs w:val="24"/>
        </w:rPr>
        <w:t>轨迹如图所示</w:t>
      </w:r>
      <w:r w:rsidRPr="00623F21">
        <w:rPr>
          <w:rFonts w:ascii="Times New Roman" w:hAnsi="Times New Roman"/>
          <w:sz w:val="24"/>
          <w:szCs w:val="24"/>
        </w:rPr>
        <w:t>,</w:t>
      </w:r>
      <w:r w:rsidRPr="00623F21">
        <w:rPr>
          <w:rFonts w:ascii="Times New Roman" w:eastAsia="仿宋_GB2312" w:hAnsi="Times New Roman"/>
          <w:sz w:val="24"/>
          <w:szCs w:val="24"/>
        </w:rPr>
        <w:t>电子</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运动轨迹对应的圆心角分别为</w:t>
      </w:r>
      <w:r w:rsidRPr="00623F21">
        <w:rPr>
          <w:rFonts w:ascii="Times New Roman" w:hAnsi="Times New Roman"/>
          <w:sz w:val="24"/>
          <w:szCs w:val="24"/>
        </w:rPr>
        <w:t>300°</w:t>
      </w:r>
      <w:r w:rsidRPr="00623F21">
        <w:rPr>
          <w:rFonts w:ascii="Times New Roman" w:eastAsia="仿宋_GB2312" w:hAnsi="Times New Roman"/>
          <w:sz w:val="24"/>
          <w:szCs w:val="24"/>
        </w:rPr>
        <w:t>和</w:t>
      </w:r>
      <w:r w:rsidRPr="00623F21">
        <w:rPr>
          <w:rFonts w:ascii="Times New Roman" w:hAnsi="Times New Roman"/>
          <w:sz w:val="24"/>
          <w:szCs w:val="24"/>
        </w:rPr>
        <w:t>60°,</w:t>
      </w:r>
      <w:r w:rsidRPr="00623F21">
        <w:rPr>
          <w:rFonts w:ascii="Times New Roman" w:eastAsia="仿宋_GB2312" w:hAnsi="Times New Roman"/>
          <w:sz w:val="24"/>
          <w:szCs w:val="24"/>
        </w:rPr>
        <w:t>而运动周期相同</w:t>
      </w:r>
      <w:r w:rsidRPr="00623F21">
        <w:rPr>
          <w:rFonts w:ascii="Times New Roman" w:hAnsi="Times New Roman"/>
          <w:sz w:val="24"/>
          <w:szCs w:val="24"/>
        </w:rPr>
        <w:t>,</w:t>
      </w:r>
      <w:r w:rsidRPr="00623F21">
        <w:rPr>
          <w:rFonts w:ascii="Times New Roman" w:eastAsia="仿宋_GB2312" w:hAnsi="Times New Roman"/>
          <w:sz w:val="24"/>
          <w:szCs w:val="24"/>
        </w:rPr>
        <w:t>根据</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θ</m:t>
            </m:r>
          </m:num>
          <m:den>
            <m:r>
              <m:rPr>
                <m:sty m:val="p"/>
              </m:rPr>
              <w:rPr>
                <w:rFonts w:ascii="Cambria Math" w:hAnsi="Cambria Math"/>
                <w:sz w:val="24"/>
                <w:szCs w:val="24"/>
              </w:rPr>
              <m:t>360°</m:t>
            </m:r>
          </m:den>
        </m:f>
      </m:oMath>
      <w:r w:rsidRPr="00623F21">
        <w:rPr>
          <w:rFonts w:ascii="Times New Roman" w:hAnsi="Times New Roman"/>
          <w:i/>
          <w:sz w:val="24"/>
          <w:szCs w:val="24"/>
        </w:rPr>
        <w:t>T</w:t>
      </w:r>
      <w:r w:rsidRPr="00623F21">
        <w:rPr>
          <w:rFonts w:ascii="Times New Roman" w:hAnsi="Times New Roman"/>
          <w:sz w:val="24"/>
          <w:szCs w:val="24"/>
        </w:rPr>
        <w:t>,</w:t>
      </w:r>
      <w:r w:rsidRPr="00623F21">
        <w:rPr>
          <w:rFonts w:ascii="Times New Roman" w:eastAsia="仿宋_GB2312" w:hAnsi="Times New Roman"/>
          <w:sz w:val="24"/>
          <w:szCs w:val="24"/>
        </w:rPr>
        <w:t>可得电子</w:t>
      </w:r>
      <w:r w:rsidRPr="00623F21">
        <w:rPr>
          <w:rFonts w:ascii="Times New Roman" w:hAnsi="Times New Roman"/>
          <w:sz w:val="24"/>
          <w:szCs w:val="24"/>
        </w:rPr>
        <w:t>a</w:t>
      </w:r>
      <w:r w:rsidRPr="00623F21">
        <w:rPr>
          <w:rFonts w:ascii="Times New Roman" w:eastAsia="仿宋_GB2312" w:hAnsi="Times New Roman"/>
          <w:sz w:val="24"/>
          <w:szCs w:val="24"/>
        </w:rPr>
        <w:t>、</w:t>
      </w:r>
      <w:r w:rsidRPr="00623F21">
        <w:rPr>
          <w:rFonts w:ascii="Times New Roman" w:hAnsi="Times New Roman"/>
          <w:sz w:val="24"/>
          <w:szCs w:val="24"/>
        </w:rPr>
        <w:t>b</w:t>
      </w:r>
      <w:r w:rsidRPr="00623F21">
        <w:rPr>
          <w:rFonts w:ascii="Times New Roman" w:eastAsia="仿宋_GB2312" w:hAnsi="Times New Roman"/>
          <w:sz w:val="24"/>
          <w:szCs w:val="24"/>
        </w:rPr>
        <w:t>分别经过</w:t>
      </w:r>
      <w:r w:rsidRPr="00623F21">
        <w:rPr>
          <w:rFonts w:ascii="Times New Roman" w:hAnsi="Times New Roman"/>
          <w:i/>
          <w:sz w:val="24"/>
          <w:szCs w:val="24"/>
        </w:rPr>
        <w:t>B</w:t>
      </w:r>
      <w:r w:rsidRPr="00623F21">
        <w:rPr>
          <w:rFonts w:ascii="Times New Roman" w:eastAsia="仿宋_GB2312" w:hAnsi="Times New Roman"/>
          <w:sz w:val="24"/>
          <w:szCs w:val="24"/>
        </w:rPr>
        <w:t>点的最短时间之比为</w:t>
      </w:r>
      <w:r w:rsidRPr="00623F21">
        <w:rPr>
          <w:rFonts w:ascii="Times New Roman" w:hAnsi="Times New Roman"/>
          <w:sz w:val="24"/>
          <w:szCs w:val="24"/>
        </w:rPr>
        <w:t>5</w:t>
      </w:r>
      <w:r w:rsidRPr="00623F21">
        <w:rPr>
          <w:rFonts w:ascii="宋体" w:hAnsi="宋体" w:cs="宋体" w:hint="eastAsia"/>
          <w:sz w:val="24"/>
          <w:szCs w:val="24"/>
        </w:rPr>
        <w:t>∶</w:t>
      </w:r>
      <w:r w:rsidRPr="00623F21">
        <w:rPr>
          <w:rFonts w:ascii="Times New Roman" w:hAnsi="Times New Roman"/>
          <w:sz w:val="24"/>
          <w:szCs w:val="24"/>
        </w:rPr>
        <w:t>1,</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p>
    <w:p w:rsidR="00CE7C26" w:rsidRPr="00623F21" w:rsidRDefault="00CE7C26" w:rsidP="00CE7C2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622949A" wp14:editId="27ABD454">
            <wp:extent cx="2523490" cy="1119505"/>
            <wp:effectExtent l="0" t="0" r="0" b="4445"/>
            <wp:docPr id="1126"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23490" cy="1119505"/>
                    </a:xfrm>
                    <a:prstGeom prst="rect">
                      <a:avLst/>
                    </a:prstGeom>
                    <a:noFill/>
                    <a:ln>
                      <a:noFill/>
                    </a:ln>
                  </pic:spPr>
                </pic:pic>
              </a:graphicData>
            </a:graphic>
          </wp:inline>
        </w:drawing>
      </w:r>
    </w:p>
    <w:p w:rsidR="00CE7C26" w:rsidRPr="00623F21" w:rsidRDefault="00CE7C26" w:rsidP="00CE7C26">
      <w:pPr>
        <w:tabs>
          <w:tab w:val="left" w:pos="4678"/>
        </w:tabs>
        <w:snapToGrid w:val="0"/>
        <w:spacing w:after="113" w:line="360" w:lineRule="auto"/>
        <w:jc w:val="center"/>
        <w:rPr>
          <w:rFonts w:ascii="Times New Roman" w:hAnsi="Times New Roman"/>
          <w:sz w:val="24"/>
          <w:szCs w:val="24"/>
        </w:rPr>
      </w:pPr>
      <w:r w:rsidRPr="00623F21">
        <w:rPr>
          <w:rFonts w:ascii="Times New Roman" w:hAnsi="Times New Roman"/>
          <w:sz w:val="24"/>
          <w:szCs w:val="24"/>
        </w:rPr>
        <w:t>B</w:t>
      </w:r>
      <w:r w:rsidRPr="00623F21">
        <w:rPr>
          <w:rFonts w:ascii="Times New Roman" w:eastAsia="黑体" w:hAnsi="Times New Roman"/>
          <w:sz w:val="24"/>
          <w:szCs w:val="24"/>
        </w:rPr>
        <w:t>级</w:t>
      </w:r>
      <w:r w:rsidRPr="00623F21">
        <w:rPr>
          <w:rFonts w:ascii="Times New Roman" w:hAnsi="Times New Roman"/>
          <w:sz w:val="24"/>
          <w:szCs w:val="24"/>
        </w:rPr>
        <w:t xml:space="preserve">　</w:t>
      </w:r>
      <w:r w:rsidRPr="00623F21">
        <w:rPr>
          <w:rFonts w:ascii="Times New Roman" w:eastAsia="黑体" w:hAnsi="Times New Roman"/>
          <w:sz w:val="24"/>
          <w:szCs w:val="24"/>
        </w:rPr>
        <w:t>综合提升练</w:t>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CE7C26" w:rsidRPr="00623F21">
        <w:rPr>
          <w:rFonts w:ascii="Times New Roman" w:hAnsi="Times New Roman"/>
          <w:sz w:val="24"/>
          <w:szCs w:val="24"/>
        </w:rPr>
        <w:t>.(2025·</w:t>
      </w:r>
      <w:r w:rsidR="00CE7C26" w:rsidRPr="00623F21">
        <w:rPr>
          <w:rFonts w:ascii="Times New Roman" w:eastAsia="楷体_GB2312" w:hAnsi="Times New Roman"/>
          <w:sz w:val="24"/>
          <w:szCs w:val="24"/>
        </w:rPr>
        <w:t>江西南昌模拟</w:t>
      </w:r>
      <w:r w:rsidR="00CE7C26" w:rsidRPr="00623F21">
        <w:rPr>
          <w:rFonts w:ascii="Times New Roman" w:hAnsi="Times New Roman"/>
          <w:sz w:val="24"/>
          <w:szCs w:val="24"/>
        </w:rPr>
        <w:t>)</w:t>
      </w:r>
      <w:r w:rsidR="00CE7C26" w:rsidRPr="00623F21">
        <w:rPr>
          <w:rFonts w:ascii="Times New Roman" w:hAnsi="Times New Roman"/>
          <w:sz w:val="24"/>
          <w:szCs w:val="24"/>
        </w:rPr>
        <w:t>如图</w:t>
      </w:r>
      <w:r w:rsidR="00CE7C26" w:rsidRPr="00623F21">
        <w:rPr>
          <w:rFonts w:ascii="Times New Roman" w:hAnsi="Times New Roman"/>
          <w:sz w:val="24"/>
          <w:szCs w:val="24"/>
        </w:rPr>
        <w:t>,</w:t>
      </w:r>
      <w:r w:rsidR="00CE7C26" w:rsidRPr="00623F21">
        <w:rPr>
          <w:rFonts w:ascii="Times New Roman" w:hAnsi="Times New Roman"/>
          <w:sz w:val="24"/>
          <w:szCs w:val="24"/>
        </w:rPr>
        <w:t>方向垂直于纸面向里的匀强磁场区域中有一边界截面为圆形的无场区</w:t>
      </w:r>
      <w:r w:rsidR="00CE7C26" w:rsidRPr="00623F21">
        <w:rPr>
          <w:rFonts w:ascii="Times New Roman" w:hAnsi="Times New Roman"/>
          <w:sz w:val="24"/>
          <w:szCs w:val="24"/>
        </w:rPr>
        <w:t>,</w:t>
      </w:r>
      <w:r w:rsidR="00CE7C26" w:rsidRPr="00623F21">
        <w:rPr>
          <w:rFonts w:ascii="Times New Roman" w:hAnsi="Times New Roman"/>
          <w:i/>
          <w:sz w:val="24"/>
          <w:szCs w:val="24"/>
        </w:rPr>
        <w:t>O</w:t>
      </w:r>
      <w:r w:rsidR="00CE7C26" w:rsidRPr="00623F21">
        <w:rPr>
          <w:rFonts w:ascii="Times New Roman" w:hAnsi="Times New Roman"/>
          <w:sz w:val="24"/>
          <w:szCs w:val="24"/>
        </w:rPr>
        <w:t>为圆形边界的圆心</w:t>
      </w:r>
      <w:r w:rsidR="00CE7C26" w:rsidRPr="00623F21">
        <w:rPr>
          <w:rFonts w:ascii="Times New Roman" w:hAnsi="Times New Roman"/>
          <w:sz w:val="24"/>
          <w:szCs w:val="24"/>
        </w:rPr>
        <w:t>,</w:t>
      </w:r>
      <w:r w:rsidR="00CE7C26" w:rsidRPr="00623F21">
        <w:rPr>
          <w:rFonts w:ascii="Times New Roman" w:hAnsi="Times New Roman"/>
          <w:i/>
          <w:sz w:val="24"/>
          <w:szCs w:val="24"/>
        </w:rPr>
        <w:t>P</w:t>
      </w:r>
      <w:r w:rsidR="00CE7C26" w:rsidRPr="00623F21">
        <w:rPr>
          <w:rFonts w:ascii="Times New Roman" w:hAnsi="Times New Roman"/>
          <w:sz w:val="24"/>
          <w:szCs w:val="24"/>
        </w:rPr>
        <w:t>、</w:t>
      </w:r>
      <w:r w:rsidR="00CE7C26" w:rsidRPr="00623F21">
        <w:rPr>
          <w:rFonts w:ascii="Times New Roman" w:hAnsi="Times New Roman"/>
          <w:i/>
          <w:sz w:val="24"/>
          <w:szCs w:val="24"/>
        </w:rPr>
        <w:t>Q</w:t>
      </w:r>
      <w:r w:rsidR="00CE7C26" w:rsidRPr="00623F21">
        <w:rPr>
          <w:rFonts w:ascii="Times New Roman" w:hAnsi="Times New Roman"/>
          <w:sz w:val="24"/>
          <w:szCs w:val="24"/>
        </w:rPr>
        <w:t>为边界上的两点</w:t>
      </w:r>
      <w:r w:rsidR="00CE7C26" w:rsidRPr="00623F21">
        <w:rPr>
          <w:rFonts w:ascii="Times New Roman" w:hAnsi="Times New Roman"/>
          <w:sz w:val="24"/>
          <w:szCs w:val="24"/>
        </w:rPr>
        <w:t>,</w:t>
      </w:r>
      <w:r w:rsidR="00CE7C26" w:rsidRPr="00623F21">
        <w:rPr>
          <w:rFonts w:ascii="Times New Roman" w:hAnsi="Times New Roman"/>
          <w:i/>
          <w:sz w:val="24"/>
          <w:szCs w:val="24"/>
        </w:rPr>
        <w:t>OP</w:t>
      </w:r>
      <w:r w:rsidR="00CE7C26" w:rsidRPr="00623F21">
        <w:rPr>
          <w:rFonts w:ascii="Times New Roman" w:hAnsi="Times New Roman"/>
          <w:sz w:val="24"/>
          <w:szCs w:val="24"/>
        </w:rPr>
        <w:t>与</w:t>
      </w:r>
      <w:r w:rsidR="00CE7C26" w:rsidRPr="00623F21">
        <w:rPr>
          <w:rFonts w:ascii="Times New Roman" w:hAnsi="Times New Roman"/>
          <w:i/>
          <w:sz w:val="24"/>
          <w:szCs w:val="24"/>
        </w:rPr>
        <w:t>OQ</w:t>
      </w:r>
      <w:r w:rsidR="00CE7C26" w:rsidRPr="00623F21">
        <w:rPr>
          <w:rFonts w:ascii="Times New Roman" w:hAnsi="Times New Roman"/>
          <w:sz w:val="24"/>
          <w:szCs w:val="24"/>
        </w:rPr>
        <w:t>的夹角为</w:t>
      </w:r>
      <w:r w:rsidR="00CE7C26" w:rsidRPr="00623F21">
        <w:rPr>
          <w:rFonts w:ascii="Times New Roman" w:hAnsi="Times New Roman"/>
          <w:sz w:val="24"/>
          <w:szCs w:val="24"/>
        </w:rPr>
        <w:t>60°</w:t>
      </w:r>
      <w:r w:rsidR="00CE7C26" w:rsidRPr="00623F21">
        <w:rPr>
          <w:rFonts w:ascii="Times New Roman" w:hAnsi="Times New Roman"/>
          <w:sz w:val="24"/>
          <w:szCs w:val="24"/>
        </w:rPr>
        <w:t>。一带电粒子从</w:t>
      </w:r>
      <w:r w:rsidR="00CE7C26" w:rsidRPr="00623F21">
        <w:rPr>
          <w:rFonts w:ascii="Times New Roman" w:hAnsi="Times New Roman"/>
          <w:i/>
          <w:sz w:val="24"/>
          <w:szCs w:val="24"/>
        </w:rPr>
        <w:t>P</w:t>
      </w:r>
      <w:r w:rsidR="00CE7C26" w:rsidRPr="00623F21">
        <w:rPr>
          <w:rFonts w:ascii="Times New Roman" w:hAnsi="Times New Roman"/>
          <w:sz w:val="24"/>
          <w:szCs w:val="24"/>
        </w:rPr>
        <w:t>点沿垂直磁场方向射入匀强磁场区域后经过时间</w:t>
      </w:r>
      <w:r w:rsidR="00CE7C26" w:rsidRPr="00623F21">
        <w:rPr>
          <w:rFonts w:ascii="Times New Roman" w:hAnsi="Times New Roman"/>
          <w:i/>
          <w:sz w:val="24"/>
          <w:szCs w:val="24"/>
        </w:rPr>
        <w:t>t</w:t>
      </w:r>
      <w:r w:rsidR="00CE7C26" w:rsidRPr="00623F21">
        <w:rPr>
          <w:rFonts w:ascii="Times New Roman" w:hAnsi="Times New Roman"/>
          <w:sz w:val="24"/>
          <w:szCs w:val="24"/>
        </w:rPr>
        <w:t>从</w:t>
      </w:r>
      <w:r w:rsidR="00CE7C26" w:rsidRPr="00623F21">
        <w:rPr>
          <w:rFonts w:ascii="Times New Roman" w:hAnsi="Times New Roman"/>
          <w:i/>
          <w:sz w:val="24"/>
          <w:szCs w:val="24"/>
        </w:rPr>
        <w:t>Q</w:t>
      </w:r>
      <w:r w:rsidR="00CE7C26" w:rsidRPr="00623F21">
        <w:rPr>
          <w:rFonts w:ascii="Times New Roman" w:hAnsi="Times New Roman"/>
          <w:sz w:val="24"/>
          <w:szCs w:val="24"/>
        </w:rPr>
        <w:t>点第一次回到无场区</w:t>
      </w:r>
      <w:r w:rsidR="00CE7C26" w:rsidRPr="00623F21">
        <w:rPr>
          <w:rFonts w:ascii="Times New Roman" w:hAnsi="Times New Roman"/>
          <w:sz w:val="24"/>
          <w:szCs w:val="24"/>
        </w:rPr>
        <w:t>,</w:t>
      </w:r>
      <w:r w:rsidR="00CE7C26" w:rsidRPr="00623F21">
        <w:rPr>
          <w:rFonts w:ascii="Times New Roman" w:hAnsi="Times New Roman"/>
          <w:sz w:val="24"/>
          <w:szCs w:val="24"/>
        </w:rPr>
        <w:t>粒子在</w:t>
      </w:r>
      <w:r w:rsidR="00CE7C26" w:rsidRPr="00623F21">
        <w:rPr>
          <w:rFonts w:ascii="Times New Roman" w:hAnsi="Times New Roman"/>
          <w:i/>
          <w:sz w:val="24"/>
          <w:szCs w:val="24"/>
        </w:rPr>
        <w:t>P</w:t>
      </w:r>
      <w:r w:rsidR="00CE7C26" w:rsidRPr="00623F21">
        <w:rPr>
          <w:rFonts w:ascii="Times New Roman" w:hAnsi="Times New Roman"/>
          <w:sz w:val="24"/>
          <w:szCs w:val="24"/>
        </w:rPr>
        <w:t>点的速度方向与</w:t>
      </w:r>
      <w:r w:rsidR="00CE7C26" w:rsidRPr="00623F21">
        <w:rPr>
          <w:rFonts w:ascii="Times New Roman" w:hAnsi="Times New Roman"/>
          <w:i/>
          <w:sz w:val="24"/>
          <w:szCs w:val="24"/>
        </w:rPr>
        <w:t>OP</w:t>
      </w:r>
      <w:r w:rsidR="00CE7C26" w:rsidRPr="00623F21">
        <w:rPr>
          <w:rFonts w:ascii="Times New Roman" w:hAnsi="Times New Roman"/>
          <w:sz w:val="24"/>
          <w:szCs w:val="24"/>
        </w:rPr>
        <w:t>的夹角为</w:t>
      </w:r>
      <w:r w:rsidR="00CE7C26" w:rsidRPr="00623F21">
        <w:rPr>
          <w:rFonts w:ascii="Times New Roman" w:hAnsi="Times New Roman"/>
          <w:sz w:val="24"/>
          <w:szCs w:val="24"/>
        </w:rPr>
        <w:t>20°</w:t>
      </w:r>
      <w:r w:rsidR="00CE7C26" w:rsidRPr="00623F21">
        <w:rPr>
          <w:rFonts w:ascii="Times New Roman" w:hAnsi="Times New Roman"/>
          <w:sz w:val="24"/>
          <w:szCs w:val="24"/>
        </w:rPr>
        <w:t>。若磁感应强度大小为</w:t>
      </w:r>
      <w:r w:rsidR="00CE7C26" w:rsidRPr="00623F21">
        <w:rPr>
          <w:rFonts w:ascii="Times New Roman" w:hAnsi="Times New Roman"/>
          <w:i/>
          <w:sz w:val="24"/>
          <w:szCs w:val="24"/>
        </w:rPr>
        <w:t>B</w:t>
      </w:r>
      <w:r w:rsidR="00CE7C26" w:rsidRPr="00623F21">
        <w:rPr>
          <w:rFonts w:ascii="Times New Roman" w:hAnsi="Times New Roman"/>
          <w:sz w:val="24"/>
          <w:szCs w:val="24"/>
        </w:rPr>
        <w:t>,</w:t>
      </w:r>
      <w:r w:rsidR="00CE7C26" w:rsidRPr="00623F21">
        <w:rPr>
          <w:rFonts w:ascii="Times New Roman" w:hAnsi="Times New Roman"/>
          <w:sz w:val="24"/>
          <w:szCs w:val="24"/>
        </w:rPr>
        <w:t>粒子的比荷为</w:t>
      </w:r>
      <w:r w:rsidR="00CE7C26" w:rsidRPr="00623F21">
        <w:rPr>
          <w:rFonts w:ascii="Times New Roman" w:hAnsi="Times New Roman"/>
          <w:i/>
          <w:sz w:val="24"/>
          <w:szCs w:val="24"/>
        </w:rPr>
        <w:t>k</w:t>
      </w:r>
      <w:r w:rsidR="00CE7C26" w:rsidRPr="00623F21">
        <w:rPr>
          <w:rFonts w:ascii="Times New Roman" w:hAnsi="Times New Roman"/>
          <w:sz w:val="24"/>
          <w:szCs w:val="24"/>
        </w:rPr>
        <w:t>,</w:t>
      </w:r>
      <w:r w:rsidR="00CE7C26" w:rsidRPr="00623F21">
        <w:rPr>
          <w:rFonts w:ascii="Times New Roman" w:hAnsi="Times New Roman"/>
          <w:sz w:val="24"/>
          <w:szCs w:val="24"/>
        </w:rPr>
        <w:t>不计粒子重力</w:t>
      </w:r>
      <w:r w:rsidR="00CE7C26" w:rsidRPr="00623F21">
        <w:rPr>
          <w:rFonts w:ascii="Times New Roman" w:hAnsi="Times New Roman"/>
          <w:sz w:val="24"/>
          <w:szCs w:val="24"/>
        </w:rPr>
        <w:t>,</w:t>
      </w:r>
      <w:r w:rsidR="00CE7C26" w:rsidRPr="00623F21">
        <w:rPr>
          <w:rFonts w:ascii="Times New Roman" w:hAnsi="Times New Roman"/>
          <w:sz w:val="24"/>
          <w:szCs w:val="24"/>
        </w:rPr>
        <w:t>则</w:t>
      </w:r>
      <w:r w:rsidR="00CE7C26" w:rsidRPr="00623F21">
        <w:rPr>
          <w:rFonts w:ascii="Times New Roman" w:hAnsi="Times New Roman"/>
          <w:i/>
          <w:sz w:val="24"/>
          <w:szCs w:val="24"/>
        </w:rPr>
        <w:t>t</w:t>
      </w:r>
      <w:r w:rsidR="00CE7C26" w:rsidRPr="00623F21">
        <w:rPr>
          <w:rFonts w:ascii="Times New Roman" w:hAnsi="Times New Roman"/>
          <w:sz w:val="24"/>
          <w:szCs w:val="24"/>
        </w:rPr>
        <w:t>为</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05FD6213" wp14:editId="64A83849">
            <wp:extent cx="1257935" cy="1082675"/>
            <wp:effectExtent l="0" t="0" r="0" b="3175"/>
            <wp:docPr id="1127"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57935" cy="1082675"/>
                    </a:xfrm>
                    <a:prstGeom prst="rect">
                      <a:avLst/>
                    </a:prstGeom>
                    <a:noFill/>
                    <a:ln>
                      <a:noFill/>
                    </a:ln>
                  </pic:spPr>
                </pic:pic>
              </a:graphicData>
            </a:graphic>
          </wp:inline>
        </w:drawing>
      </w:r>
    </w:p>
    <w:p w:rsidR="00CE7C26"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4π</m:t>
            </m:r>
          </m:num>
          <m:den>
            <m:r>
              <m:rPr>
                <m:sty m:val="p"/>
              </m:rPr>
              <w:rPr>
                <w:rFonts w:ascii="Cambria Math" w:hAnsi="Cambria Math"/>
                <w:sz w:val="24"/>
                <w:szCs w:val="24"/>
              </w:rPr>
              <m:t>9</m:t>
            </m:r>
            <m:r>
              <w:rPr>
                <w:rFonts w:ascii="Cambria Math" w:hAnsi="Cambria Math"/>
                <w:sz w:val="24"/>
                <w:szCs w:val="24"/>
              </w:rPr>
              <m:t>kB</m:t>
            </m:r>
          </m:den>
        </m:f>
      </m:oMath>
      <w:r w:rsidRPr="00623F21">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8π</m:t>
            </m:r>
          </m:num>
          <m:den>
            <m:r>
              <m:rPr>
                <m:sty m:val="p"/>
              </m:rPr>
              <w:rPr>
                <w:rFonts w:ascii="Cambria Math" w:hAnsi="Cambria Math"/>
                <w:sz w:val="24"/>
                <w:szCs w:val="24"/>
              </w:rPr>
              <m:t>9</m:t>
            </m:r>
            <m:r>
              <w:rPr>
                <w:rFonts w:ascii="Cambria Math" w:hAnsi="Cambria Math"/>
                <w:sz w:val="24"/>
                <w:szCs w:val="24"/>
              </w:rPr>
              <m:t>kB</m:t>
            </m:r>
          </m:den>
        </m:f>
      </m:oMath>
      <w:r w:rsidRPr="00623F21">
        <w:rPr>
          <w:rFonts w:ascii="Times New Roman" w:hAnsi="Times New Roman"/>
          <w:sz w:val="24"/>
          <w:szCs w:val="24"/>
        </w:rPr>
        <w:tab/>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14π</m:t>
            </m:r>
          </m:num>
          <m:den>
            <m:r>
              <m:rPr>
                <m:sty m:val="p"/>
              </m:rPr>
              <w:rPr>
                <w:rFonts w:ascii="Cambria Math" w:hAnsi="Cambria Math"/>
                <w:sz w:val="24"/>
                <w:szCs w:val="24"/>
              </w:rPr>
              <m:t>9</m:t>
            </m:r>
            <m:r>
              <w:rPr>
                <w:rFonts w:ascii="Cambria Math" w:hAnsi="Cambria Math"/>
                <w:sz w:val="24"/>
                <w:szCs w:val="24"/>
              </w:rPr>
              <m:t>kB</m:t>
            </m:r>
          </m:den>
        </m:f>
      </m:oMath>
      <w:r w:rsidRPr="00623F21">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5π</m:t>
            </m:r>
          </m:num>
          <m:den>
            <m:r>
              <m:rPr>
                <m:sty m:val="p"/>
              </m:rPr>
              <w:rPr>
                <w:rFonts w:ascii="Cambria Math" w:hAnsi="Cambria Math"/>
                <w:sz w:val="24"/>
                <w:szCs w:val="24"/>
              </w:rPr>
              <m:t>3</m:t>
            </m:r>
            <m:r>
              <w:rPr>
                <w:rFonts w:ascii="Cambria Math" w:hAnsi="Cambria Math"/>
                <w:sz w:val="24"/>
                <w:szCs w:val="24"/>
              </w:rPr>
              <m:t>kB</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C</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粒子从</w:t>
      </w:r>
      <w:r w:rsidRPr="00623F21">
        <w:rPr>
          <w:rFonts w:ascii="Times New Roman" w:hAnsi="Times New Roman"/>
          <w:i/>
          <w:sz w:val="24"/>
          <w:szCs w:val="24"/>
        </w:rPr>
        <w:t>P</w:t>
      </w:r>
      <w:r w:rsidRPr="00623F21">
        <w:rPr>
          <w:rFonts w:ascii="Times New Roman" w:eastAsia="仿宋_GB2312" w:hAnsi="Times New Roman"/>
          <w:sz w:val="24"/>
          <w:szCs w:val="24"/>
        </w:rPr>
        <w:t>点沿垂直磁场方向射入匀强磁场区域</w:t>
      </w:r>
      <w:r w:rsidRPr="00623F21">
        <w:rPr>
          <w:rFonts w:ascii="Times New Roman" w:hAnsi="Times New Roman"/>
          <w:sz w:val="24"/>
          <w:szCs w:val="24"/>
        </w:rPr>
        <w:t>,</w:t>
      </w:r>
      <w:r w:rsidRPr="00623F21">
        <w:rPr>
          <w:rFonts w:ascii="Times New Roman" w:eastAsia="仿宋_GB2312" w:hAnsi="Times New Roman"/>
          <w:sz w:val="24"/>
          <w:szCs w:val="24"/>
        </w:rPr>
        <w:t>在</w:t>
      </w:r>
      <w:r w:rsidRPr="00623F21">
        <w:rPr>
          <w:rFonts w:ascii="Times New Roman" w:hAnsi="Times New Roman"/>
          <w:i/>
          <w:sz w:val="24"/>
          <w:szCs w:val="24"/>
        </w:rPr>
        <w:t>P</w:t>
      </w:r>
      <w:r w:rsidRPr="00623F21">
        <w:rPr>
          <w:rFonts w:ascii="Times New Roman" w:eastAsia="仿宋_GB2312" w:hAnsi="Times New Roman"/>
          <w:sz w:val="24"/>
          <w:szCs w:val="24"/>
        </w:rPr>
        <w:t>点的速度方向与</w:t>
      </w:r>
      <w:r w:rsidRPr="00623F21">
        <w:rPr>
          <w:rFonts w:ascii="Times New Roman" w:hAnsi="Times New Roman"/>
          <w:i/>
          <w:sz w:val="24"/>
          <w:szCs w:val="24"/>
        </w:rPr>
        <w:t>OP</w:t>
      </w:r>
      <w:r w:rsidRPr="00623F21">
        <w:rPr>
          <w:rFonts w:ascii="Times New Roman" w:eastAsia="仿宋_GB2312" w:hAnsi="Times New Roman"/>
          <w:sz w:val="24"/>
          <w:szCs w:val="24"/>
        </w:rPr>
        <w:t>的夹角为</w:t>
      </w:r>
      <w:r w:rsidRPr="00623F21">
        <w:rPr>
          <w:rFonts w:ascii="Times New Roman" w:hAnsi="Times New Roman"/>
          <w:sz w:val="24"/>
          <w:szCs w:val="24"/>
        </w:rPr>
        <w:t>20°,</w:t>
      </w:r>
      <w:r w:rsidRPr="00623F21">
        <w:rPr>
          <w:rFonts w:ascii="Times New Roman" w:eastAsia="仿宋_GB2312" w:hAnsi="Times New Roman"/>
          <w:sz w:val="24"/>
          <w:szCs w:val="24"/>
        </w:rPr>
        <w:t>粒子在磁场中运动轨迹如图所示</w:t>
      </w:r>
      <w:r w:rsidRPr="00623F21">
        <w:rPr>
          <w:rFonts w:ascii="Times New Roman" w:hAnsi="Times New Roman"/>
          <w:sz w:val="24"/>
          <w:szCs w:val="24"/>
        </w:rPr>
        <w:t>,</w:t>
      </w:r>
      <w:r w:rsidRPr="00623F21">
        <w:rPr>
          <w:rFonts w:ascii="Times New Roman" w:eastAsia="仿宋_GB2312" w:hAnsi="Times New Roman"/>
          <w:sz w:val="24"/>
          <w:szCs w:val="24"/>
        </w:rPr>
        <w:t>结合几何关系可知</w:t>
      </w:r>
      <w:r w:rsidRPr="00623F21">
        <w:rPr>
          <w:rFonts w:ascii="Times New Roman" w:hAnsi="Times New Roman"/>
          <w:sz w:val="24"/>
          <w:szCs w:val="24"/>
        </w:rPr>
        <w:t>,</w:t>
      </w:r>
      <w:r w:rsidRPr="00623F21">
        <w:rPr>
          <w:rFonts w:ascii="Times New Roman" w:eastAsia="仿宋_GB2312" w:hAnsi="Times New Roman"/>
          <w:sz w:val="24"/>
          <w:szCs w:val="24"/>
        </w:rPr>
        <w:t>轨迹所对的圆心角为</w:t>
      </w:r>
      <w:r w:rsidRPr="00623F21">
        <w:rPr>
          <w:rFonts w:ascii="Times New Roman" w:hAnsi="Times New Roman"/>
          <w:i/>
          <w:sz w:val="24"/>
          <w:szCs w:val="24"/>
        </w:rPr>
        <w:t>θ</w:t>
      </w:r>
      <w:r w:rsidRPr="00623F21">
        <w:rPr>
          <w:rFonts w:ascii="Times New Roman" w:hAnsi="Times New Roman"/>
          <w:sz w:val="24"/>
          <w:szCs w:val="24"/>
        </w:rPr>
        <w:t>=280°,</w:t>
      </w:r>
      <w:r w:rsidRPr="00623F21">
        <w:rPr>
          <w:rFonts w:ascii="Times New Roman" w:eastAsia="仿宋_GB2312" w:hAnsi="Times New Roman"/>
          <w:sz w:val="24"/>
          <w:szCs w:val="24"/>
        </w:rPr>
        <w:t>根据牛顿第二定律可得</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又粒子在磁场中运动的周期为</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r</m:t>
            </m:r>
          </m:num>
          <m:den>
            <m:r>
              <w:rPr>
                <w:rFonts w:ascii="Cambria Math" w:hAnsi="Cambria Math"/>
                <w:sz w:val="24"/>
                <w:szCs w:val="24"/>
              </w:rPr>
              <m:t>v</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kB</m:t>
            </m:r>
          </m:den>
        </m:f>
      </m:oMath>
      <w:r w:rsidRPr="00623F21">
        <w:rPr>
          <w:rFonts w:ascii="Times New Roman" w:hAnsi="Times New Roman"/>
          <w:sz w:val="24"/>
          <w:szCs w:val="24"/>
        </w:rPr>
        <w:t>,</w:t>
      </w:r>
      <w:r w:rsidRPr="00623F21">
        <w:rPr>
          <w:rFonts w:ascii="Times New Roman" w:eastAsia="仿宋_GB2312" w:hAnsi="Times New Roman"/>
          <w:sz w:val="24"/>
          <w:szCs w:val="24"/>
        </w:rPr>
        <w:t>所以</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θ</m:t>
            </m:r>
          </m:num>
          <m:den>
            <m:r>
              <m:rPr>
                <m:sty m:val="p"/>
              </m:rPr>
              <w:rPr>
                <w:rFonts w:ascii="Cambria Math" w:hAnsi="Cambria Math"/>
                <w:sz w:val="24"/>
                <w:szCs w:val="24"/>
              </w:rPr>
              <m:t>360°</m:t>
            </m:r>
          </m:den>
        </m:f>
      </m:oMath>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14π</m:t>
            </m:r>
          </m:num>
          <m:den>
            <m:r>
              <m:rPr>
                <m:sty m:val="p"/>
              </m:rPr>
              <w:rPr>
                <w:rFonts w:ascii="Cambria Math" w:hAnsi="Cambria Math"/>
                <w:sz w:val="24"/>
                <w:szCs w:val="24"/>
              </w:rPr>
              <m:t>9</m:t>
            </m:r>
            <m:r>
              <w:rPr>
                <w:rFonts w:ascii="Cambria Math" w:hAnsi="Cambria Math"/>
                <w:sz w:val="24"/>
                <w:szCs w:val="24"/>
              </w:rPr>
              <m:t>kB</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24842A01" wp14:editId="7D4C27E6">
            <wp:extent cx="1257935" cy="1514475"/>
            <wp:effectExtent l="0" t="0" r="0" b="9525"/>
            <wp:docPr id="1136"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935" cy="1514475"/>
                    </a:xfrm>
                    <a:prstGeom prst="rect">
                      <a:avLst/>
                    </a:prstGeom>
                    <a:noFill/>
                    <a:ln>
                      <a:noFill/>
                    </a:ln>
                  </pic:spPr>
                </pic:pic>
              </a:graphicData>
            </a:graphic>
          </wp:inline>
        </w:drawing>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CE7C26" w:rsidRPr="00623F21">
        <w:rPr>
          <w:rFonts w:ascii="Times New Roman" w:hAnsi="Times New Roman"/>
          <w:sz w:val="24"/>
          <w:szCs w:val="24"/>
        </w:rPr>
        <w:t>.(</w:t>
      </w:r>
      <w:r w:rsidR="00CE7C26" w:rsidRPr="00623F21">
        <w:rPr>
          <w:rFonts w:ascii="Times New Roman" w:eastAsia="楷体_GB2312" w:hAnsi="Times New Roman"/>
          <w:sz w:val="24"/>
          <w:szCs w:val="24"/>
        </w:rPr>
        <w:t>多选</w:t>
      </w:r>
      <w:r w:rsidR="00CE7C26" w:rsidRPr="00623F21">
        <w:rPr>
          <w:rFonts w:ascii="Times New Roman" w:hAnsi="Times New Roman"/>
          <w:sz w:val="24"/>
          <w:szCs w:val="24"/>
        </w:rPr>
        <w:t>)(2025·</w:t>
      </w:r>
      <w:r w:rsidR="00CE7C26" w:rsidRPr="00623F21">
        <w:rPr>
          <w:rFonts w:ascii="Times New Roman" w:eastAsia="楷体_GB2312" w:hAnsi="Times New Roman"/>
          <w:sz w:val="24"/>
          <w:szCs w:val="24"/>
        </w:rPr>
        <w:t>云南昭通模拟</w:t>
      </w:r>
      <w:r w:rsidR="00CE7C26" w:rsidRPr="00623F21">
        <w:rPr>
          <w:rFonts w:ascii="Times New Roman" w:hAnsi="Times New Roman"/>
          <w:sz w:val="24"/>
          <w:szCs w:val="24"/>
        </w:rPr>
        <w:t>)</w:t>
      </w:r>
      <w:r w:rsidR="00CE7C26" w:rsidRPr="00623F21">
        <w:rPr>
          <w:rFonts w:ascii="Times New Roman" w:hAnsi="Times New Roman"/>
          <w:sz w:val="24"/>
          <w:szCs w:val="24"/>
        </w:rPr>
        <w:t>如图所示</w:t>
      </w:r>
      <w:r w:rsidR="00CE7C26" w:rsidRPr="00623F21">
        <w:rPr>
          <w:rFonts w:ascii="Times New Roman" w:hAnsi="Times New Roman"/>
          <w:sz w:val="24"/>
          <w:szCs w:val="24"/>
        </w:rPr>
        <w:t>,</w:t>
      </w:r>
      <w:r w:rsidR="00CE7C26" w:rsidRPr="00623F21">
        <w:rPr>
          <w:rFonts w:ascii="Times New Roman" w:hAnsi="Times New Roman"/>
          <w:i/>
          <w:sz w:val="24"/>
          <w:szCs w:val="24"/>
        </w:rPr>
        <w:t>O</w:t>
      </w:r>
      <w:r w:rsidR="00CE7C26" w:rsidRPr="00623F21">
        <w:rPr>
          <w:rFonts w:ascii="Times New Roman" w:hAnsi="Times New Roman"/>
          <w:sz w:val="24"/>
          <w:szCs w:val="24"/>
        </w:rPr>
        <w:t>点为半圆形区域的圆心</w:t>
      </w:r>
      <w:r w:rsidR="00CE7C26" w:rsidRPr="00623F21">
        <w:rPr>
          <w:rFonts w:ascii="Times New Roman" w:hAnsi="Times New Roman"/>
          <w:sz w:val="24"/>
          <w:szCs w:val="24"/>
        </w:rPr>
        <w:t>,</w:t>
      </w:r>
      <w:r w:rsidR="00CE7C26" w:rsidRPr="00623F21">
        <w:rPr>
          <w:rFonts w:ascii="Times New Roman" w:hAnsi="Times New Roman"/>
          <w:sz w:val="24"/>
          <w:szCs w:val="24"/>
        </w:rPr>
        <w:t>该区域内有垂直纸面向外的匀强磁场</w:t>
      </w:r>
      <w:r w:rsidR="00CE7C26" w:rsidRPr="00623F21">
        <w:rPr>
          <w:rFonts w:ascii="Times New Roman" w:hAnsi="Times New Roman"/>
          <w:sz w:val="24"/>
          <w:szCs w:val="24"/>
        </w:rPr>
        <w:t>,</w:t>
      </w:r>
      <w:r w:rsidR="00CE7C26" w:rsidRPr="00623F21">
        <w:rPr>
          <w:rFonts w:ascii="Times New Roman" w:hAnsi="Times New Roman"/>
          <w:sz w:val="24"/>
          <w:szCs w:val="24"/>
        </w:rPr>
        <w:t>磁感应强度为</w:t>
      </w:r>
      <w:r w:rsidR="00CE7C26" w:rsidRPr="00623F21">
        <w:rPr>
          <w:rFonts w:ascii="Times New Roman" w:hAnsi="Times New Roman"/>
          <w:i/>
          <w:sz w:val="24"/>
          <w:szCs w:val="24"/>
        </w:rPr>
        <w:t>B</w:t>
      </w:r>
      <w:r w:rsidR="00CE7C26" w:rsidRPr="00623F21">
        <w:rPr>
          <w:rFonts w:ascii="Times New Roman" w:hAnsi="Times New Roman"/>
          <w:sz w:val="24"/>
          <w:szCs w:val="24"/>
        </w:rPr>
        <w:t>,</w:t>
      </w:r>
      <w:r w:rsidR="00CE7C26" w:rsidRPr="00623F21">
        <w:rPr>
          <w:rFonts w:ascii="Times New Roman" w:hAnsi="Times New Roman"/>
          <w:i/>
          <w:sz w:val="24"/>
          <w:szCs w:val="24"/>
        </w:rPr>
        <w:t>ON</w:t>
      </w:r>
      <w:r w:rsidR="00CE7C26" w:rsidRPr="00623F21">
        <w:rPr>
          <w:rFonts w:ascii="Times New Roman" w:hAnsi="Times New Roman"/>
          <w:sz w:val="24"/>
          <w:szCs w:val="24"/>
        </w:rPr>
        <w:t>为圆的半径</w:t>
      </w:r>
      <w:r w:rsidR="00CE7C26" w:rsidRPr="00623F21">
        <w:rPr>
          <w:rFonts w:ascii="Times New Roman" w:hAnsi="Times New Roman"/>
          <w:sz w:val="24"/>
          <w:szCs w:val="24"/>
        </w:rPr>
        <w:t>,</w:t>
      </w:r>
      <w:r w:rsidR="00CE7C26" w:rsidRPr="00623F21">
        <w:rPr>
          <w:rFonts w:ascii="Times New Roman" w:hAnsi="Times New Roman"/>
          <w:sz w:val="24"/>
          <w:szCs w:val="24"/>
        </w:rPr>
        <w:t>长度为</w:t>
      </w:r>
      <w:r w:rsidR="00CE7C26" w:rsidRPr="00623F21">
        <w:rPr>
          <w:rFonts w:ascii="Times New Roman" w:hAnsi="Times New Roman"/>
          <w:i/>
          <w:sz w:val="24"/>
          <w:szCs w:val="24"/>
        </w:rPr>
        <w:t>R</w:t>
      </w:r>
      <w:r w:rsidR="00CE7C26" w:rsidRPr="00623F21">
        <w:rPr>
          <w:rFonts w:ascii="Times New Roman" w:hAnsi="Times New Roman"/>
          <w:sz w:val="24"/>
          <w:szCs w:val="24"/>
        </w:rPr>
        <w:t>,</w:t>
      </w:r>
      <w:r w:rsidR="00CE7C26" w:rsidRPr="00623F21">
        <w:rPr>
          <w:rFonts w:ascii="Times New Roman" w:hAnsi="Times New Roman"/>
          <w:sz w:val="24"/>
          <w:szCs w:val="24"/>
        </w:rPr>
        <w:t>现有比荷相等的两个带电粒子</w:t>
      </w:r>
      <w:r w:rsidR="00CE7C26" w:rsidRPr="00623F21">
        <w:rPr>
          <w:rFonts w:ascii="Times New Roman" w:hAnsi="Times New Roman"/>
          <w:sz w:val="24"/>
          <w:szCs w:val="24"/>
        </w:rPr>
        <w:t>a</w:t>
      </w:r>
      <w:r w:rsidR="00CE7C26" w:rsidRPr="00623F21">
        <w:rPr>
          <w:rFonts w:ascii="Times New Roman" w:hAnsi="Times New Roman"/>
          <w:sz w:val="24"/>
          <w:szCs w:val="24"/>
        </w:rPr>
        <w:t>、</w:t>
      </w:r>
      <w:r w:rsidR="00CE7C26" w:rsidRPr="00623F21">
        <w:rPr>
          <w:rFonts w:ascii="Times New Roman" w:hAnsi="Times New Roman"/>
          <w:sz w:val="24"/>
          <w:szCs w:val="24"/>
        </w:rPr>
        <w:t>b,</w:t>
      </w:r>
      <w:r w:rsidR="00CE7C26" w:rsidRPr="00623F21">
        <w:rPr>
          <w:rFonts w:ascii="Times New Roman" w:hAnsi="Times New Roman"/>
          <w:sz w:val="24"/>
          <w:szCs w:val="24"/>
        </w:rPr>
        <w:t>以不同的速度</w:t>
      </w:r>
      <w:r w:rsidR="00CE7C26" w:rsidRPr="00623F21">
        <w:rPr>
          <w:rFonts w:ascii="Times New Roman" w:hAnsi="Times New Roman"/>
          <w:sz w:val="24"/>
          <w:szCs w:val="24"/>
        </w:rPr>
        <w:lastRenderedPageBreak/>
        <w:t>先后从</w:t>
      </w:r>
      <w:r w:rsidR="00CE7C26" w:rsidRPr="00623F21">
        <w:rPr>
          <w:rFonts w:ascii="Times New Roman" w:hAnsi="Times New Roman"/>
          <w:i/>
          <w:sz w:val="24"/>
          <w:szCs w:val="24"/>
        </w:rPr>
        <w:t>A</w:t>
      </w:r>
      <w:r w:rsidR="00CE7C26" w:rsidRPr="00623F21">
        <w:rPr>
          <w:rFonts w:ascii="Times New Roman" w:hAnsi="Times New Roman"/>
          <w:sz w:val="24"/>
          <w:szCs w:val="24"/>
        </w:rPr>
        <w:t>点沿</w:t>
      </w:r>
      <w:r w:rsidR="00CE7C26" w:rsidRPr="00623F21">
        <w:rPr>
          <w:rFonts w:ascii="Times New Roman" w:hAnsi="Times New Roman"/>
          <w:i/>
          <w:sz w:val="24"/>
          <w:szCs w:val="24"/>
        </w:rPr>
        <w:t>AO</w:t>
      </w:r>
      <w:r w:rsidR="00CE7C26" w:rsidRPr="00623F21">
        <w:rPr>
          <w:rFonts w:ascii="Times New Roman" w:hAnsi="Times New Roman"/>
          <w:sz w:val="24"/>
          <w:szCs w:val="24"/>
        </w:rPr>
        <w:t>方向和从</w:t>
      </w:r>
      <w:r w:rsidR="00CE7C26" w:rsidRPr="00623F21">
        <w:rPr>
          <w:rFonts w:ascii="Times New Roman" w:hAnsi="Times New Roman"/>
          <w:i/>
          <w:sz w:val="24"/>
          <w:szCs w:val="24"/>
        </w:rPr>
        <w:t>B</w:t>
      </w:r>
      <w:r w:rsidR="00CE7C26" w:rsidRPr="00623F21">
        <w:rPr>
          <w:rFonts w:ascii="Times New Roman" w:hAnsi="Times New Roman"/>
          <w:sz w:val="24"/>
          <w:szCs w:val="24"/>
        </w:rPr>
        <w:t>点沿</w:t>
      </w:r>
      <w:r w:rsidR="00CE7C26" w:rsidRPr="00623F21">
        <w:rPr>
          <w:rFonts w:ascii="Times New Roman" w:hAnsi="Times New Roman"/>
          <w:i/>
          <w:sz w:val="24"/>
          <w:szCs w:val="24"/>
        </w:rPr>
        <w:t>BO</w:t>
      </w:r>
      <w:r w:rsidR="00CE7C26" w:rsidRPr="00623F21">
        <w:rPr>
          <w:rFonts w:ascii="Times New Roman" w:hAnsi="Times New Roman"/>
          <w:sz w:val="24"/>
          <w:szCs w:val="24"/>
        </w:rPr>
        <w:t>方向射入磁场</w:t>
      </w:r>
      <w:r w:rsidR="00CE7C26" w:rsidRPr="00623F21">
        <w:rPr>
          <w:rFonts w:ascii="Times New Roman" w:hAnsi="Times New Roman"/>
          <w:sz w:val="24"/>
          <w:szCs w:val="24"/>
        </w:rPr>
        <w:t>,</w:t>
      </w:r>
      <w:r w:rsidR="00CE7C26" w:rsidRPr="00623F21">
        <w:rPr>
          <w:rFonts w:ascii="Times New Roman" w:hAnsi="Times New Roman"/>
          <w:sz w:val="24"/>
          <w:szCs w:val="24"/>
        </w:rPr>
        <w:t>并均从</w:t>
      </w:r>
      <w:r w:rsidR="00CE7C26" w:rsidRPr="00623F21">
        <w:rPr>
          <w:rFonts w:ascii="Times New Roman" w:hAnsi="Times New Roman"/>
          <w:i/>
          <w:sz w:val="24"/>
          <w:szCs w:val="24"/>
        </w:rPr>
        <w:t>N</w:t>
      </w:r>
      <w:r w:rsidR="00CE7C26" w:rsidRPr="00623F21">
        <w:rPr>
          <w:rFonts w:ascii="Times New Roman" w:hAnsi="Times New Roman"/>
          <w:sz w:val="24"/>
          <w:szCs w:val="24"/>
        </w:rPr>
        <w:t>点射出磁场</w:t>
      </w:r>
      <w:r w:rsidR="00CE7C26" w:rsidRPr="00623F21">
        <w:rPr>
          <w:rFonts w:ascii="Times New Roman" w:hAnsi="Times New Roman"/>
          <w:sz w:val="24"/>
          <w:szCs w:val="24"/>
        </w:rPr>
        <w:t>,</w:t>
      </w:r>
      <w:r w:rsidR="00CE7C26" w:rsidRPr="00623F21">
        <w:rPr>
          <w:rFonts w:ascii="Times New Roman" w:hAnsi="Times New Roman"/>
          <w:sz w:val="24"/>
          <w:szCs w:val="24"/>
        </w:rPr>
        <w:t>若</w:t>
      </w:r>
      <w:r w:rsidR="00CE7C26" w:rsidRPr="00623F21">
        <w:rPr>
          <w:rFonts w:ascii="Times New Roman" w:hAnsi="Times New Roman"/>
          <w:sz w:val="24"/>
          <w:szCs w:val="24"/>
        </w:rPr>
        <w:t>a</w:t>
      </w:r>
      <w:r w:rsidR="00CE7C26" w:rsidRPr="00623F21">
        <w:rPr>
          <w:rFonts w:ascii="Times New Roman" w:hAnsi="Times New Roman"/>
          <w:sz w:val="24"/>
          <w:szCs w:val="24"/>
        </w:rPr>
        <w:t>粒子的速率为</w:t>
      </w:r>
      <w:r w:rsidR="00CE7C26" w:rsidRPr="00623F21">
        <w:rPr>
          <w:rFonts w:ascii="Book Antiqua" w:hAnsi="Book Antiqua"/>
          <w:i/>
          <w:sz w:val="24"/>
          <w:szCs w:val="24"/>
        </w:rPr>
        <w:t>v</w:t>
      </w:r>
      <w:r w:rsidR="00CE7C26" w:rsidRPr="00623F21">
        <w:rPr>
          <w:rFonts w:ascii="Times New Roman" w:hAnsi="Times New Roman"/>
          <w:sz w:val="24"/>
          <w:szCs w:val="24"/>
        </w:rPr>
        <w:t>,</w:t>
      </w:r>
      <w:r w:rsidR="00CE7C26" w:rsidRPr="00623F21">
        <w:rPr>
          <w:rFonts w:ascii="Times New Roman" w:hAnsi="Times New Roman"/>
          <w:sz w:val="24"/>
          <w:szCs w:val="24"/>
        </w:rPr>
        <w:t>不计粒子的重力。已知</w:t>
      </w:r>
      <w:r w:rsidR="00CE7C26" w:rsidRPr="00623F21">
        <w:rPr>
          <w:rFonts w:ascii="宋体" w:hAnsi="宋体" w:cs="宋体" w:hint="eastAsia"/>
          <w:sz w:val="24"/>
          <w:szCs w:val="24"/>
        </w:rPr>
        <w:t>∠</w:t>
      </w:r>
      <w:r w:rsidR="00CE7C26" w:rsidRPr="00623F21">
        <w:rPr>
          <w:rFonts w:ascii="Times New Roman" w:hAnsi="Times New Roman"/>
          <w:i/>
          <w:sz w:val="24"/>
          <w:szCs w:val="24"/>
        </w:rPr>
        <w:t>AON</w:t>
      </w:r>
      <w:r w:rsidR="00CE7C26" w:rsidRPr="00623F21">
        <w:rPr>
          <w:rFonts w:ascii="Times New Roman" w:hAnsi="Times New Roman"/>
          <w:sz w:val="24"/>
          <w:szCs w:val="24"/>
        </w:rPr>
        <w:t>=60°,</w:t>
      </w:r>
      <w:r w:rsidR="00CE7C26" w:rsidRPr="00623F21">
        <w:rPr>
          <w:rFonts w:ascii="Times New Roman" w:hAnsi="Times New Roman"/>
          <w:sz w:val="24"/>
          <w:szCs w:val="24"/>
        </w:rPr>
        <w:t>下列说法正确的是</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6DA3A3F4" wp14:editId="39D5BC28">
            <wp:extent cx="1221740" cy="716915"/>
            <wp:effectExtent l="0" t="0" r="0" b="6985"/>
            <wp:docPr id="1149"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1740" cy="71691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A.a</w:t>
      </w:r>
      <w:r w:rsidRPr="00623F21">
        <w:rPr>
          <w:rFonts w:ascii="Times New Roman" w:hAnsi="Times New Roman"/>
          <w:sz w:val="24"/>
          <w:szCs w:val="24"/>
        </w:rPr>
        <w:t>粒子做圆周运动的半径为</w:t>
      </w:r>
      <w:r w:rsidRPr="00623F21">
        <w:rPr>
          <w:rFonts w:ascii="Times New Roman" w:hAnsi="Times New Roman"/>
          <w:i/>
          <w:sz w:val="24"/>
          <w:szCs w:val="24"/>
        </w:rPr>
        <w:t>R</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B.b</w:t>
      </w:r>
      <w:r w:rsidRPr="00623F21">
        <w:rPr>
          <w:rFonts w:ascii="Times New Roman" w:hAnsi="Times New Roman"/>
          <w:sz w:val="24"/>
          <w:szCs w:val="24"/>
        </w:rPr>
        <w:t>粒子的速率为</w:t>
      </w:r>
      <w:r w:rsidRPr="00623F21">
        <w:rPr>
          <w:rFonts w:ascii="Times New Roman" w:hAnsi="Times New Roman"/>
          <w:sz w:val="24"/>
          <w:szCs w:val="24"/>
        </w:rPr>
        <w:t>3</w:t>
      </w:r>
      <w:r w:rsidRPr="00623F21">
        <w:rPr>
          <w:rFonts w:ascii="Book Antiqua" w:hAnsi="Book Antiqua"/>
          <w:i/>
          <w:sz w:val="24"/>
          <w:szCs w:val="24"/>
        </w:rPr>
        <w:t>v</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粒子的比荷为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v</m:t>
            </m:r>
          </m:num>
          <m:den>
            <m:r>
              <w:rPr>
                <w:rFonts w:ascii="Cambria Math" w:hAnsi="Cambria Math"/>
                <w:sz w:val="24"/>
                <w:szCs w:val="24"/>
              </w:rPr>
              <m:t>BR</m:t>
            </m:r>
          </m:den>
        </m:f>
      </m:oMath>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D.a</w:t>
      </w:r>
      <w:r w:rsidRPr="00623F21">
        <w:rPr>
          <w:rFonts w:ascii="Times New Roman" w:hAnsi="Times New Roman"/>
          <w:sz w:val="24"/>
          <w:szCs w:val="24"/>
        </w:rPr>
        <w:t>、</w:t>
      </w:r>
      <w:r w:rsidRPr="00623F21">
        <w:rPr>
          <w:rFonts w:ascii="Times New Roman" w:hAnsi="Times New Roman"/>
          <w:sz w:val="24"/>
          <w:szCs w:val="24"/>
        </w:rPr>
        <w:t>b</w:t>
      </w:r>
      <w:r w:rsidRPr="00623F21">
        <w:rPr>
          <w:rFonts w:ascii="Times New Roman" w:hAnsi="Times New Roman"/>
          <w:sz w:val="24"/>
          <w:szCs w:val="24"/>
        </w:rPr>
        <w:t>两粒子在磁场中的运动时间之比为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2</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BC</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粒子的运动轨迹如图所示</w:t>
      </w:r>
      <w:r w:rsidRPr="00623F21">
        <w:rPr>
          <w:rFonts w:ascii="Times New Roman" w:hAnsi="Times New Roman"/>
          <w:sz w:val="24"/>
          <w:szCs w:val="24"/>
        </w:rPr>
        <w:t>,</w:t>
      </w:r>
      <w:r w:rsidRPr="00623F21">
        <w:rPr>
          <w:rFonts w:ascii="Times New Roman" w:eastAsia="仿宋_GB2312" w:hAnsi="Times New Roman"/>
          <w:sz w:val="24"/>
          <w:szCs w:val="24"/>
        </w:rPr>
        <w:t>设粒子</w:t>
      </w:r>
      <w:r w:rsidRPr="00623F21">
        <w:rPr>
          <w:rFonts w:ascii="Times New Roman" w:hAnsi="Times New Roman"/>
          <w:sz w:val="24"/>
          <w:szCs w:val="24"/>
        </w:rPr>
        <w:t>a</w:t>
      </w:r>
      <w:r w:rsidRPr="00623F21">
        <w:rPr>
          <w:rFonts w:ascii="Times New Roman" w:eastAsia="仿宋_GB2312" w:hAnsi="Times New Roman"/>
          <w:sz w:val="24"/>
          <w:szCs w:val="24"/>
        </w:rPr>
        <w:t>做圆周运动的轨迹半径为</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eastAsia="仿宋_GB2312" w:hAnsi="Times New Roman"/>
          <w:sz w:val="24"/>
          <w:szCs w:val="24"/>
        </w:rPr>
        <w:t>粒子</w:t>
      </w:r>
      <w:r w:rsidRPr="00623F21">
        <w:rPr>
          <w:rFonts w:ascii="Times New Roman" w:hAnsi="Times New Roman"/>
          <w:sz w:val="24"/>
          <w:szCs w:val="24"/>
        </w:rPr>
        <w:t>a</w:t>
      </w:r>
      <w:r w:rsidRPr="00623F21">
        <w:rPr>
          <w:rFonts w:ascii="Times New Roman" w:eastAsia="仿宋_GB2312" w:hAnsi="Times New Roman"/>
          <w:sz w:val="24"/>
          <w:szCs w:val="24"/>
        </w:rPr>
        <w:t>射出磁场时速度偏转角为</w:t>
      </w:r>
      <m:oMath>
        <m:f>
          <m:fPr>
            <m:ctrlPr>
              <w:rPr>
                <w:rFonts w:ascii="Cambria Math" w:hAnsi="Cambria Math"/>
                <w:sz w:val="24"/>
                <w:szCs w:val="24"/>
              </w:rPr>
            </m:ctrlPr>
          </m:fPr>
          <m:num>
            <m:r>
              <m:rPr>
                <m:sty m:val="p"/>
              </m:rPr>
              <w:rPr>
                <w:rFonts w:ascii="Cambria Math" w:hAnsi="Cambria Math"/>
                <w:sz w:val="24"/>
                <w:szCs w:val="24"/>
              </w:rPr>
              <m:t>2π</m:t>
            </m:r>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
              <m:rPr>
                <m:sty m:val="p"/>
              </m:rPr>
              <w:rPr>
                <w:rFonts w:ascii="Cambria Math" w:hAnsi="Cambria Math"/>
                <w:sz w:val="24"/>
                <w:szCs w:val="24"/>
              </w:rPr>
              <m:t>tan 60°</m:t>
            </m:r>
          </m:den>
        </m:f>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hAnsi="Times New Roman"/>
          <w:i/>
          <w:sz w:val="24"/>
          <w:szCs w:val="24"/>
        </w:rPr>
        <w:t>R</w:t>
      </w:r>
      <w:r w:rsidRPr="00623F21">
        <w:rPr>
          <w:rFonts w:ascii="Times New Roman" w:hAnsi="Times New Roman"/>
          <w:sz w:val="24"/>
          <w:szCs w:val="24"/>
        </w:rPr>
        <w:t>tan</w:t>
      </w:r>
      <w:r w:rsidRPr="00623F21">
        <w:rPr>
          <w:rFonts w:ascii="Times New Roman" w:eastAsia="仿宋_GB2312" w:hAnsi="Times New Roman"/>
          <w:sz w:val="24"/>
          <w:szCs w:val="24"/>
        </w:rPr>
        <w:t xml:space="preserve"> </w:t>
      </w:r>
      <w:r w:rsidRPr="00623F21">
        <w:rPr>
          <w:rFonts w:ascii="Times New Roman" w:hAnsi="Times New Roman"/>
          <w:sz w:val="24"/>
          <w:szCs w:val="24"/>
        </w:rPr>
        <w:t>60°=</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23F21">
        <w:rPr>
          <w:rFonts w:ascii="Times New Roman" w:hAnsi="Times New Roman"/>
          <w:i/>
          <w:sz w:val="24"/>
          <w:szCs w:val="24"/>
        </w:rPr>
        <w:t>R</w:t>
      </w:r>
      <w:r w:rsidRPr="00623F21">
        <w:rPr>
          <w:rFonts w:ascii="Times New Roman" w:hAnsi="Times New Roman"/>
          <w:sz w:val="24"/>
          <w:szCs w:val="24"/>
        </w:rPr>
        <w:t>,</w:t>
      </w:r>
      <w:r w:rsidRPr="00623F21">
        <w:rPr>
          <w:rFonts w:ascii="Times New Roman" w:eastAsia="仿宋_GB2312" w:hAnsi="Times New Roman"/>
          <w:sz w:val="24"/>
          <w:szCs w:val="24"/>
        </w:rPr>
        <w:t>由洛伦兹力提供向心力可得</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Times New Roman" w:eastAsia="仿宋_GB2312" w:hAnsi="Times New Roman"/>
          <w:sz w:val="24"/>
          <w:szCs w:val="24"/>
        </w:rPr>
        <w:t>则</w:t>
      </w:r>
      <w:r w:rsidRPr="00623F21">
        <w:rPr>
          <w:rFonts w:ascii="Book Antiqua" w:hAnsi="Book Antiqua"/>
          <w:i/>
          <w:sz w:val="24"/>
          <w:szCs w:val="24"/>
        </w:rPr>
        <w:t>v</w:t>
      </w:r>
      <w:r w:rsidRPr="00623F21">
        <w:rPr>
          <w:rFonts w:ascii="Times New Roman" w:hAnsi="Times New Roman"/>
          <w:sz w:val="24"/>
          <w:szCs w:val="24"/>
          <w:vertAlign w:val="subscript"/>
        </w:rPr>
        <w:t>b</w:t>
      </w:r>
      <w:r w:rsidRPr="00623F21">
        <w:rPr>
          <w:rFonts w:ascii="Times New Roman" w:hAnsi="Times New Roman"/>
          <w:sz w:val="24"/>
          <w:szCs w:val="24"/>
        </w:rPr>
        <w:t>=3</w:t>
      </w:r>
      <w:r w:rsidRPr="00623F21">
        <w:rPr>
          <w:rFonts w:ascii="Book Antiqua" w:hAnsi="Book Antiqua"/>
          <w:i/>
          <w:sz w:val="24"/>
          <w:szCs w:val="24"/>
        </w:rPr>
        <w:t>v</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错误</w:t>
      </w:r>
      <w:r w:rsidRPr="00623F21">
        <w:rPr>
          <w:rFonts w:ascii="Times New Roman" w:hAnsi="Times New Roman"/>
          <w:sz w:val="24"/>
          <w:szCs w:val="24"/>
        </w:rPr>
        <w:t>,B</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由</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eastAsia="仿宋_GB2312" w:hAnsi="Times New Roman"/>
          <w:sz w:val="24"/>
          <w:szCs w:val="24"/>
        </w:rPr>
        <w:t>得</w:t>
      </w:r>
      <w:r w:rsidRPr="00623F21">
        <w:rPr>
          <w:rFonts w:ascii="Times New Roman" w:hAnsi="Times New Roman"/>
          <w:sz w:val="24"/>
          <w:szCs w:val="24"/>
        </w:rPr>
        <w:t>,</w:t>
      </w:r>
      <w:r w:rsidRPr="00623F21">
        <w:rPr>
          <w:rFonts w:ascii="Times New Roman" w:eastAsia="仿宋_GB2312" w:hAnsi="Times New Roman"/>
          <w:sz w:val="24"/>
          <w:szCs w:val="24"/>
        </w:rPr>
        <w:t>粒子的比荷为</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623F2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v</m:t>
            </m:r>
          </m:num>
          <m:den>
            <m:r>
              <w:rPr>
                <w:rFonts w:ascii="Cambria Math" w:hAnsi="Cambria Math"/>
                <w:sz w:val="24"/>
                <w:szCs w:val="24"/>
              </w:rPr>
              <m:t>BR</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粒子在磁场中运动的周期</w:t>
      </w:r>
      <w:r w:rsidRPr="00623F21">
        <w:rPr>
          <w:rFonts w:ascii="Times New Roman" w:hAnsi="Times New Roman"/>
          <w:i/>
          <w:sz w:val="24"/>
          <w:szCs w:val="24"/>
        </w:rPr>
        <w:t>T</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可知两粒子在磁场中做圆周运动的周期相同</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宋体" w:hAnsi="宋体" w:cs="宋体" w:hint="eastAsia"/>
          <w:sz w:val="24"/>
          <w:szCs w:val="24"/>
        </w:rPr>
        <w:t>∠</w:t>
      </w:r>
      <w:r w:rsidRPr="00623F21">
        <w:rPr>
          <w:rFonts w:ascii="Times New Roman" w:hAnsi="Times New Roman"/>
          <w:i/>
          <w:sz w:val="24"/>
          <w:szCs w:val="24"/>
        </w:rPr>
        <w:t>AO</w:t>
      </w:r>
      <w:r w:rsidRPr="00623F21">
        <w:rPr>
          <w:rFonts w:ascii="Times New Roman" w:hAnsi="Times New Roman"/>
          <w:sz w:val="24"/>
          <w:szCs w:val="24"/>
          <w:vertAlign w:val="subscript"/>
        </w:rPr>
        <w:t>1</w:t>
      </w:r>
      <w:r w:rsidRPr="00623F21">
        <w:rPr>
          <w:rFonts w:ascii="Times New Roman" w:hAnsi="Times New Roman"/>
          <w:i/>
          <w:sz w:val="24"/>
          <w:szCs w:val="24"/>
        </w:rPr>
        <w:t>N</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宋体" w:hAnsi="宋体" w:cs="宋体" w:hint="eastAsia"/>
          <w:sz w:val="24"/>
          <w:szCs w:val="24"/>
        </w:rPr>
        <w:t>∠</w:t>
      </w:r>
      <w:r w:rsidRPr="00623F21">
        <w:rPr>
          <w:rFonts w:ascii="Times New Roman" w:hAnsi="Times New Roman"/>
          <w:i/>
          <w:sz w:val="24"/>
          <w:szCs w:val="24"/>
        </w:rPr>
        <w:t>BO</w:t>
      </w:r>
      <w:r w:rsidRPr="00623F21">
        <w:rPr>
          <w:rFonts w:ascii="Times New Roman" w:hAnsi="Times New Roman"/>
          <w:sz w:val="24"/>
          <w:szCs w:val="24"/>
          <w:vertAlign w:val="subscript"/>
        </w:rPr>
        <w:t>2</w:t>
      </w:r>
      <w:r w:rsidRPr="00623F21">
        <w:rPr>
          <w:rFonts w:ascii="Times New Roman" w:hAnsi="Times New Roman"/>
          <w:i/>
          <w:sz w:val="24"/>
          <w:szCs w:val="24"/>
        </w:rPr>
        <w:t>N</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r>
              <m:rPr>
                <m:sty m:val="p"/>
              </m:rPr>
              <w:rPr>
                <w:rFonts w:ascii="Cambria Math" w:hAnsi="Cambria Math"/>
                <w:sz w:val="24"/>
                <w:szCs w:val="24"/>
              </w:rPr>
              <m:t>3</m:t>
            </m:r>
          </m:den>
        </m:f>
      </m:oMath>
      <w:r w:rsidRPr="00623F21">
        <w:rPr>
          <w:rFonts w:ascii="Times New Roman" w:hAnsi="Times New Roman"/>
          <w:sz w:val="24"/>
          <w:szCs w:val="24"/>
        </w:rPr>
        <w:t>,</w:t>
      </w:r>
      <w:r w:rsidRPr="00623F21">
        <w:rPr>
          <w:rFonts w:ascii="Times New Roman" w:eastAsia="仿宋_GB2312" w:hAnsi="Times New Roman"/>
          <w:sz w:val="24"/>
          <w:szCs w:val="24"/>
        </w:rPr>
        <w:t>两粒子在磁场中的运动时间之比为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den>
        </m:f>
      </m:oMath>
      <w:r w:rsidRPr="00623F21">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A</m:t>
                </m:r>
                <m:sSub>
                  <m:sSubPr>
                    <m:ctrlPr>
                      <w:rPr>
                        <w:rFonts w:ascii="Cambria Math" w:hAnsi="Cambria Math"/>
                        <w:sz w:val="24"/>
                        <w:szCs w:val="24"/>
                      </w:rPr>
                    </m:ctrlPr>
                  </m:sSubPr>
                  <m:e>
                    <m:r>
                      <w:rPr>
                        <w:rFonts w:ascii="Cambria Math" w:hAnsi="Cambria Math"/>
                        <w:sz w:val="24"/>
                        <w:szCs w:val="24"/>
                      </w:rPr>
                      <m:t>O</m:t>
                    </m:r>
                  </m:e>
                  <m:sub>
                    <m:r>
                      <m:rPr>
                        <m:sty m:val="p"/>
                      </m:rPr>
                      <w:rPr>
                        <w:rFonts w:ascii="Cambria Math" w:hAnsi="Cambria Math"/>
                        <w:sz w:val="24"/>
                        <w:szCs w:val="24"/>
                      </w:rPr>
                      <m:t>1</m:t>
                    </m:r>
                  </m:sub>
                </m:sSub>
                <m:r>
                  <w:rPr>
                    <w:rFonts w:ascii="Cambria Math" w:hAnsi="Cambria Math"/>
                    <w:sz w:val="24"/>
                    <w:szCs w:val="24"/>
                  </w:rPr>
                  <m:t>N</m:t>
                </m:r>
              </m:num>
              <m:den>
                <m:r>
                  <m:rPr>
                    <m:sty m:val="p"/>
                  </m:rPr>
                  <w:rPr>
                    <w:rFonts w:ascii="Cambria Math" w:hAnsi="Cambria Math"/>
                    <w:sz w:val="24"/>
                    <w:szCs w:val="24"/>
                  </w:rPr>
                  <m:t>2π</m:t>
                </m:r>
              </m:den>
            </m:f>
            <m:r>
              <w:rPr>
                <w:rFonts w:ascii="Cambria Math" w:hAnsi="Cambria Math"/>
                <w:sz w:val="24"/>
                <w:szCs w:val="24"/>
              </w:rPr>
              <m:t>T</m:t>
            </m:r>
          </m:num>
          <m:den>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B</m:t>
                </m:r>
                <m:sSub>
                  <m:sSubPr>
                    <m:ctrlPr>
                      <w:rPr>
                        <w:rFonts w:ascii="Cambria Math" w:hAnsi="Cambria Math"/>
                        <w:sz w:val="24"/>
                        <w:szCs w:val="24"/>
                      </w:rPr>
                    </m:ctrlPr>
                  </m:sSubPr>
                  <m:e>
                    <m:r>
                      <w:rPr>
                        <w:rFonts w:ascii="Cambria Math" w:hAnsi="Cambria Math"/>
                        <w:sz w:val="24"/>
                        <w:szCs w:val="24"/>
                      </w:rPr>
                      <m:t>O</m:t>
                    </m:r>
                  </m:e>
                  <m:sub>
                    <m:r>
                      <m:rPr>
                        <m:sty m:val="p"/>
                      </m:rPr>
                      <w:rPr>
                        <w:rFonts w:ascii="Cambria Math" w:hAnsi="Cambria Math"/>
                        <w:sz w:val="24"/>
                        <w:szCs w:val="24"/>
                      </w:rPr>
                      <m:t>2</m:t>
                    </m:r>
                  </m:sub>
                </m:sSub>
                <m:r>
                  <w:rPr>
                    <w:rFonts w:ascii="Cambria Math" w:hAnsi="Cambria Math"/>
                    <w:sz w:val="24"/>
                    <w:szCs w:val="24"/>
                  </w:rPr>
                  <m:t>N</m:t>
                </m:r>
              </m:num>
              <m:den>
                <m:r>
                  <m:rPr>
                    <m:sty m:val="p"/>
                  </m:rPr>
                  <w:rPr>
                    <w:rFonts w:ascii="Cambria Math" w:hAnsi="Cambria Math"/>
                    <w:sz w:val="24"/>
                    <w:szCs w:val="24"/>
                  </w:rPr>
                  <m:t>2π</m:t>
                </m:r>
              </m:den>
            </m:f>
            <m:r>
              <w:rPr>
                <w:rFonts w:ascii="Cambria Math" w:hAnsi="Cambria Math"/>
                <w:sz w:val="24"/>
                <w:szCs w:val="24"/>
              </w:rPr>
              <m:t>T</m:t>
            </m:r>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1</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错误。</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57A00F64" wp14:editId="327B4665">
            <wp:extent cx="1331595" cy="1009650"/>
            <wp:effectExtent l="0" t="0" r="1905" b="0"/>
            <wp:docPr id="1152"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31595" cy="1009650"/>
                    </a:xfrm>
                    <a:prstGeom prst="rect">
                      <a:avLst/>
                    </a:prstGeom>
                    <a:noFill/>
                    <a:ln>
                      <a:noFill/>
                    </a:ln>
                  </pic:spPr>
                </pic:pic>
              </a:graphicData>
            </a:graphic>
          </wp:inline>
        </w:drawing>
      </w:r>
    </w:p>
    <w:p w:rsidR="00CE7C26" w:rsidRDefault="00B6611C" w:rsidP="00CE7C26">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CE7C26" w:rsidRPr="00623F21">
        <w:rPr>
          <w:rFonts w:ascii="Times New Roman" w:hAnsi="Times New Roman"/>
          <w:sz w:val="24"/>
          <w:szCs w:val="24"/>
        </w:rPr>
        <w:t>.(</w:t>
      </w:r>
      <w:r w:rsidR="00CE7C26" w:rsidRPr="00623F21">
        <w:rPr>
          <w:rFonts w:ascii="Times New Roman" w:eastAsia="楷体_GB2312" w:hAnsi="Times New Roman"/>
          <w:sz w:val="24"/>
          <w:szCs w:val="24"/>
        </w:rPr>
        <w:t>多选</w:t>
      </w:r>
      <w:r w:rsidR="00CE7C26" w:rsidRPr="00623F21">
        <w:rPr>
          <w:rFonts w:ascii="Times New Roman" w:hAnsi="Times New Roman"/>
          <w:sz w:val="24"/>
          <w:szCs w:val="24"/>
        </w:rPr>
        <w:t>)(2025·</w:t>
      </w:r>
      <w:r w:rsidR="00CE7C26" w:rsidRPr="00623F21">
        <w:rPr>
          <w:rFonts w:ascii="Times New Roman" w:eastAsia="楷体_GB2312" w:hAnsi="Times New Roman"/>
          <w:sz w:val="24"/>
          <w:szCs w:val="24"/>
        </w:rPr>
        <w:t>四川卷</w:t>
      </w:r>
      <w:r w:rsidR="00CE7C26" w:rsidRPr="00623F21">
        <w:rPr>
          <w:rFonts w:ascii="Times New Roman" w:hAnsi="Times New Roman"/>
          <w:sz w:val="24"/>
          <w:szCs w:val="24"/>
        </w:rPr>
        <w:t>,10)</w:t>
      </w:r>
      <w:r w:rsidR="00CE7C26" w:rsidRPr="00623F21">
        <w:rPr>
          <w:rFonts w:ascii="Times New Roman" w:hAnsi="Times New Roman"/>
          <w:sz w:val="24"/>
          <w:szCs w:val="24"/>
        </w:rPr>
        <w:t>如图所示</w:t>
      </w:r>
      <w:r w:rsidR="00CE7C26" w:rsidRPr="00623F21">
        <w:rPr>
          <w:rFonts w:ascii="Times New Roman" w:hAnsi="Times New Roman"/>
          <w:sz w:val="24"/>
          <w:szCs w:val="24"/>
        </w:rPr>
        <w:t>,</w:t>
      </w:r>
      <w:r w:rsidR="00CE7C26" w:rsidRPr="00473A14">
        <w:rPr>
          <w:rFonts w:asciiTheme="majorEastAsia" w:eastAsiaTheme="majorEastAsia" w:hAnsiTheme="majorEastAsia" w:cs="宋体" w:hint="eastAsia"/>
          <w:sz w:val="24"/>
          <w:szCs w:val="24"/>
        </w:rPr>
        <w:t>Ⅰ</w:t>
      </w:r>
      <w:r w:rsidR="00CE7C26" w:rsidRPr="00623F21">
        <w:rPr>
          <w:rFonts w:ascii="Times New Roman" w:hAnsi="Times New Roman"/>
          <w:sz w:val="24"/>
          <w:szCs w:val="24"/>
        </w:rPr>
        <w:t>区有垂直于纸面向里的匀强磁场</w:t>
      </w:r>
      <w:r w:rsidR="00CE7C26" w:rsidRPr="00623F21">
        <w:rPr>
          <w:rFonts w:ascii="Times New Roman" w:hAnsi="Times New Roman"/>
          <w:sz w:val="24"/>
          <w:szCs w:val="24"/>
        </w:rPr>
        <w:t>,</w:t>
      </w:r>
      <w:r w:rsidR="00CE7C26" w:rsidRPr="00623F21">
        <w:rPr>
          <w:rFonts w:ascii="Times New Roman" w:hAnsi="Times New Roman"/>
          <w:sz w:val="24"/>
          <w:szCs w:val="24"/>
        </w:rPr>
        <w:t>其边界为正方形</w:t>
      </w:r>
      <w:r w:rsidR="00CE7C26" w:rsidRPr="00623F21">
        <w:rPr>
          <w:rFonts w:ascii="Times New Roman" w:hAnsi="Times New Roman"/>
          <w:sz w:val="24"/>
          <w:szCs w:val="24"/>
        </w:rPr>
        <w:t>;</w:t>
      </w:r>
      <w:r w:rsidR="00CE7C26" w:rsidRPr="00473A14">
        <w:rPr>
          <w:rFonts w:ascii="宋体" w:hAnsi="宋体" w:cs="宋体" w:hint="eastAsia"/>
          <w:sz w:val="24"/>
          <w:szCs w:val="24"/>
        </w:rPr>
        <w:t>Ⅱ</w:t>
      </w:r>
      <w:r w:rsidR="00CE7C26" w:rsidRPr="00623F21">
        <w:rPr>
          <w:rFonts w:ascii="Times New Roman" w:hAnsi="Times New Roman"/>
          <w:sz w:val="24"/>
          <w:szCs w:val="24"/>
        </w:rPr>
        <w:t>区有垂直于纸面向外的匀强磁场</w:t>
      </w:r>
      <w:r w:rsidR="00CE7C26" w:rsidRPr="00623F21">
        <w:rPr>
          <w:rFonts w:ascii="Times New Roman" w:hAnsi="Times New Roman"/>
          <w:sz w:val="24"/>
          <w:szCs w:val="24"/>
        </w:rPr>
        <w:t>,</w:t>
      </w:r>
      <w:r w:rsidR="00CE7C26" w:rsidRPr="00623F21">
        <w:rPr>
          <w:rFonts w:ascii="Times New Roman" w:hAnsi="Times New Roman"/>
          <w:sz w:val="24"/>
          <w:szCs w:val="24"/>
        </w:rPr>
        <w:t>其外边界为圆形</w:t>
      </w:r>
      <w:r w:rsidR="00CE7C26" w:rsidRPr="00623F21">
        <w:rPr>
          <w:rFonts w:ascii="Times New Roman" w:hAnsi="Times New Roman"/>
          <w:sz w:val="24"/>
          <w:szCs w:val="24"/>
        </w:rPr>
        <w:t>,</w:t>
      </w:r>
      <w:r w:rsidR="00CE7C26" w:rsidRPr="00623F21">
        <w:rPr>
          <w:rFonts w:ascii="Times New Roman" w:hAnsi="Times New Roman"/>
          <w:sz w:val="24"/>
          <w:szCs w:val="24"/>
        </w:rPr>
        <w:t>内边界与</w:t>
      </w:r>
      <w:r w:rsidR="00CE7C26" w:rsidRPr="00473A14">
        <w:rPr>
          <w:rFonts w:asciiTheme="majorEastAsia" w:eastAsiaTheme="majorEastAsia" w:hAnsiTheme="majorEastAsia" w:cs="宋体" w:hint="eastAsia"/>
          <w:sz w:val="24"/>
          <w:szCs w:val="24"/>
        </w:rPr>
        <w:t>Ⅰ</w:t>
      </w:r>
      <w:r w:rsidR="00CE7C26" w:rsidRPr="00623F21">
        <w:rPr>
          <w:rFonts w:ascii="Times New Roman" w:hAnsi="Times New Roman"/>
          <w:sz w:val="24"/>
          <w:szCs w:val="24"/>
        </w:rPr>
        <w:t>区边界重合</w:t>
      </w:r>
      <w:r w:rsidR="00CE7C26" w:rsidRPr="00623F21">
        <w:rPr>
          <w:rFonts w:ascii="Times New Roman" w:hAnsi="Times New Roman"/>
          <w:sz w:val="24"/>
          <w:szCs w:val="24"/>
        </w:rPr>
        <w:t>;</w:t>
      </w:r>
      <w:r w:rsidR="00CE7C26" w:rsidRPr="00623F21">
        <w:rPr>
          <w:rFonts w:ascii="Times New Roman" w:hAnsi="Times New Roman"/>
          <w:sz w:val="24"/>
          <w:szCs w:val="24"/>
        </w:rPr>
        <w:t>正方形与圆形中心同为</w:t>
      </w:r>
      <w:r w:rsidR="00CE7C26" w:rsidRPr="00623F21">
        <w:rPr>
          <w:rFonts w:ascii="Times New Roman" w:hAnsi="Times New Roman"/>
          <w:i/>
          <w:sz w:val="24"/>
          <w:szCs w:val="24"/>
        </w:rPr>
        <w:t>O</w:t>
      </w:r>
      <w:r w:rsidR="00CE7C26" w:rsidRPr="00623F21">
        <w:rPr>
          <w:rFonts w:ascii="Times New Roman" w:hAnsi="Times New Roman"/>
          <w:sz w:val="24"/>
          <w:szCs w:val="24"/>
        </w:rPr>
        <w:t>点。</w:t>
      </w:r>
      <w:r w:rsidR="00CE7C26" w:rsidRPr="00473A14">
        <w:rPr>
          <w:rFonts w:asciiTheme="majorEastAsia" w:eastAsiaTheme="majorEastAsia" w:hAnsiTheme="majorEastAsia" w:cs="宋体" w:hint="eastAsia"/>
          <w:sz w:val="24"/>
          <w:szCs w:val="24"/>
        </w:rPr>
        <w:t>Ⅰ</w:t>
      </w:r>
      <w:r w:rsidR="00CE7C26" w:rsidRPr="00623F21">
        <w:rPr>
          <w:rFonts w:ascii="Times New Roman" w:hAnsi="Times New Roman"/>
          <w:sz w:val="24"/>
          <w:szCs w:val="24"/>
        </w:rPr>
        <w:t>区和</w:t>
      </w:r>
      <w:r w:rsidR="00CE7C26" w:rsidRPr="00473A14">
        <w:rPr>
          <w:rFonts w:ascii="宋体" w:hAnsi="宋体" w:cs="宋体" w:hint="eastAsia"/>
          <w:sz w:val="24"/>
          <w:szCs w:val="24"/>
        </w:rPr>
        <w:t>Ⅱ</w:t>
      </w:r>
      <w:r w:rsidR="00CE7C26" w:rsidRPr="00623F21">
        <w:rPr>
          <w:rFonts w:ascii="Times New Roman" w:hAnsi="Times New Roman"/>
          <w:sz w:val="24"/>
          <w:szCs w:val="24"/>
        </w:rPr>
        <w:t>区的磁感应强度大小比值为</w:t>
      </w:r>
      <w:r w:rsidR="00CE7C26" w:rsidRPr="00623F21">
        <w:rPr>
          <w:rFonts w:ascii="Times New Roman" w:hAnsi="Times New Roman"/>
          <w:sz w:val="24"/>
          <w:szCs w:val="24"/>
        </w:rPr>
        <w:t>4</w:t>
      </w:r>
      <w:r w:rsidR="00CE7C26" w:rsidRPr="00623F21">
        <w:rPr>
          <w:rFonts w:ascii="宋体" w:hAnsi="宋体" w:cs="宋体" w:hint="eastAsia"/>
          <w:sz w:val="24"/>
          <w:szCs w:val="24"/>
        </w:rPr>
        <w:t>∶</w:t>
      </w:r>
      <w:r w:rsidR="00CE7C26" w:rsidRPr="00623F21">
        <w:rPr>
          <w:rFonts w:ascii="Times New Roman" w:hAnsi="Times New Roman"/>
          <w:sz w:val="24"/>
          <w:szCs w:val="24"/>
        </w:rPr>
        <w:t>1</w:t>
      </w:r>
      <w:r w:rsidR="00CE7C26" w:rsidRPr="00623F21">
        <w:rPr>
          <w:rFonts w:ascii="Times New Roman" w:hAnsi="Times New Roman"/>
          <w:sz w:val="24"/>
          <w:szCs w:val="24"/>
        </w:rPr>
        <w:t>。一带正电的粒子从</w:t>
      </w:r>
      <w:r w:rsidR="00CE7C26" w:rsidRPr="00473A14">
        <w:rPr>
          <w:rFonts w:ascii="宋体" w:hAnsi="宋体" w:cs="宋体" w:hint="eastAsia"/>
          <w:sz w:val="24"/>
          <w:szCs w:val="24"/>
        </w:rPr>
        <w:t>Ⅱ</w:t>
      </w:r>
      <w:r w:rsidR="00CE7C26" w:rsidRPr="00623F21">
        <w:rPr>
          <w:rFonts w:ascii="Times New Roman" w:hAnsi="Times New Roman"/>
          <w:sz w:val="24"/>
          <w:szCs w:val="24"/>
        </w:rPr>
        <w:t>区外边界上</w:t>
      </w:r>
      <w:r w:rsidR="00CE7C26" w:rsidRPr="00623F21">
        <w:rPr>
          <w:rFonts w:ascii="Times New Roman" w:hAnsi="Times New Roman"/>
          <w:i/>
          <w:sz w:val="24"/>
          <w:szCs w:val="24"/>
        </w:rPr>
        <w:t>a</w:t>
      </w:r>
      <w:r w:rsidR="00CE7C26" w:rsidRPr="00623F21">
        <w:rPr>
          <w:rFonts w:ascii="Times New Roman" w:hAnsi="Times New Roman"/>
          <w:sz w:val="24"/>
          <w:szCs w:val="24"/>
        </w:rPr>
        <w:t>点沿正方形某一条边的中垂线方向进入磁场</w:t>
      </w:r>
      <w:r w:rsidR="00CE7C26" w:rsidRPr="00623F21">
        <w:rPr>
          <w:rFonts w:ascii="Times New Roman" w:hAnsi="Times New Roman"/>
          <w:sz w:val="24"/>
          <w:szCs w:val="24"/>
        </w:rPr>
        <w:t>,</w:t>
      </w:r>
      <w:r w:rsidR="00CE7C26" w:rsidRPr="00623F21">
        <w:rPr>
          <w:rFonts w:ascii="Times New Roman" w:hAnsi="Times New Roman"/>
          <w:sz w:val="24"/>
          <w:szCs w:val="24"/>
        </w:rPr>
        <w:t>一段时间后从</w:t>
      </w:r>
      <w:r w:rsidR="00CE7C26" w:rsidRPr="00623F21">
        <w:rPr>
          <w:rFonts w:ascii="Times New Roman" w:hAnsi="Times New Roman"/>
          <w:i/>
          <w:sz w:val="24"/>
          <w:szCs w:val="24"/>
        </w:rPr>
        <w:t>a</w:t>
      </w:r>
      <w:r w:rsidR="00CE7C26" w:rsidRPr="00623F21">
        <w:rPr>
          <w:rFonts w:ascii="Times New Roman" w:hAnsi="Times New Roman"/>
          <w:sz w:val="24"/>
          <w:szCs w:val="24"/>
        </w:rPr>
        <w:t>点离开。</w:t>
      </w:r>
      <w:r w:rsidR="00CE7C26" w:rsidRPr="00623F21">
        <w:rPr>
          <w:rFonts w:ascii="Times New Roman" w:hAnsi="Times New Roman"/>
          <w:sz w:val="24"/>
          <w:szCs w:val="24"/>
        </w:rPr>
        <w:t>sin 37°=0.6</w:t>
      </w:r>
      <w:r w:rsidR="00CE7C26" w:rsidRPr="00623F21">
        <w:rPr>
          <w:rFonts w:ascii="Times New Roman" w:hAnsi="Times New Roman"/>
          <w:sz w:val="24"/>
          <w:szCs w:val="24"/>
        </w:rPr>
        <w:t>。则带电粒子</w:t>
      </w:r>
      <w:r w:rsidR="00CE7C26" w:rsidRPr="00623F21">
        <w:rPr>
          <w:rFonts w:ascii="Times New Roman" w:hAnsi="Times New Roman"/>
          <w:sz w:val="24"/>
          <w:szCs w:val="24"/>
        </w:rPr>
        <w:t>(</w:t>
      </w:r>
      <w:r w:rsidR="00CE7C26" w:rsidRPr="00623F21">
        <w:rPr>
          <w:rFonts w:ascii="Times New Roman" w:hAnsi="Times New Roman"/>
          <w:sz w:val="24"/>
          <w:szCs w:val="24"/>
        </w:rPr>
        <w:t xml:space="preserve">　　</w:t>
      </w:r>
      <w:r w:rsidR="00CE7C26" w:rsidRPr="00623F21">
        <w:rPr>
          <w:rFonts w:ascii="Times New Roman" w:hAnsi="Times New Roman"/>
          <w:sz w:val="24"/>
          <w:szCs w:val="24"/>
        </w:rPr>
        <w:t>)</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3E486D14" wp14:editId="7B8D70AD">
            <wp:extent cx="1184910" cy="899795"/>
            <wp:effectExtent l="0" t="0" r="0" b="0"/>
            <wp:docPr id="1185"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3.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84910" cy="899795"/>
                    </a:xfrm>
                    <a:prstGeom prst="rect">
                      <a:avLst/>
                    </a:prstGeom>
                    <a:noFill/>
                    <a:ln>
                      <a:noFill/>
                    </a:ln>
                  </pic:spPr>
                </pic:pic>
              </a:graphicData>
            </a:graphic>
          </wp:inline>
        </w:drawing>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A.</w:t>
      </w:r>
      <w:r w:rsidRPr="00623F21">
        <w:rPr>
          <w:rFonts w:ascii="Times New Roman" w:hAnsi="Times New Roman"/>
          <w:sz w:val="24"/>
          <w:szCs w:val="24"/>
        </w:rPr>
        <w:t>在</w:t>
      </w:r>
      <w:r w:rsidRPr="00473A14">
        <w:rPr>
          <w:rFonts w:asciiTheme="majorEastAsia" w:eastAsiaTheme="majorEastAsia" w:hAnsiTheme="majorEastAsia" w:cs="宋体" w:hint="eastAsia"/>
          <w:sz w:val="24"/>
          <w:szCs w:val="24"/>
        </w:rPr>
        <w:t>Ⅰ</w:t>
      </w:r>
      <w:r w:rsidRPr="00623F21">
        <w:rPr>
          <w:rFonts w:ascii="Times New Roman" w:hAnsi="Times New Roman"/>
          <w:sz w:val="24"/>
          <w:szCs w:val="24"/>
        </w:rPr>
        <w:t>区的轨迹圆心不在</w:t>
      </w:r>
      <w:r w:rsidRPr="00623F21">
        <w:rPr>
          <w:rFonts w:ascii="Times New Roman" w:hAnsi="Times New Roman"/>
          <w:i/>
          <w:sz w:val="24"/>
          <w:szCs w:val="24"/>
        </w:rPr>
        <w:t>O</w:t>
      </w:r>
      <w:r w:rsidRPr="00623F21">
        <w:rPr>
          <w:rFonts w:ascii="Times New Roman" w:hAnsi="Times New Roman"/>
          <w:sz w:val="24"/>
          <w:szCs w:val="24"/>
        </w:rPr>
        <w:t>点</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B.</w:t>
      </w:r>
      <w:r w:rsidRPr="00623F21">
        <w:rPr>
          <w:rFonts w:ascii="Times New Roman" w:hAnsi="Times New Roman"/>
          <w:sz w:val="24"/>
          <w:szCs w:val="24"/>
        </w:rPr>
        <w:t>在</w:t>
      </w:r>
      <w:r w:rsidRPr="00473A14">
        <w:rPr>
          <w:rFonts w:asciiTheme="majorEastAsia" w:eastAsiaTheme="majorEastAsia" w:hAnsiTheme="majorEastAsia" w:cs="宋体" w:hint="eastAsia"/>
          <w:sz w:val="24"/>
          <w:szCs w:val="24"/>
        </w:rPr>
        <w:t>Ⅰ</w:t>
      </w:r>
      <w:r w:rsidRPr="00623F21">
        <w:rPr>
          <w:rFonts w:ascii="Times New Roman" w:hAnsi="Times New Roman"/>
          <w:sz w:val="24"/>
          <w:szCs w:val="24"/>
        </w:rPr>
        <w:t>区和</w:t>
      </w:r>
      <w:r w:rsidRPr="00473A14">
        <w:rPr>
          <w:rFonts w:ascii="宋体" w:hAnsi="宋体" w:cs="宋体" w:hint="eastAsia"/>
          <w:sz w:val="24"/>
          <w:szCs w:val="24"/>
        </w:rPr>
        <w:t>Ⅱ</w:t>
      </w:r>
      <w:r w:rsidRPr="00623F21">
        <w:rPr>
          <w:rFonts w:ascii="Times New Roman" w:hAnsi="Times New Roman"/>
          <w:sz w:val="24"/>
          <w:szCs w:val="24"/>
        </w:rPr>
        <w:t>区的轨迹半径之比为</w:t>
      </w:r>
      <w:r w:rsidRPr="00623F21">
        <w:rPr>
          <w:rFonts w:ascii="Times New Roman" w:hAnsi="Times New Roman"/>
          <w:sz w:val="24"/>
          <w:szCs w:val="24"/>
        </w:rPr>
        <w:t>1</w:t>
      </w:r>
      <w:r w:rsidRPr="00623F21">
        <w:rPr>
          <w:rFonts w:ascii="宋体" w:hAnsi="宋体" w:cs="宋体" w:hint="eastAsia"/>
          <w:sz w:val="24"/>
          <w:szCs w:val="24"/>
        </w:rPr>
        <w:t>∶</w:t>
      </w:r>
      <w:r w:rsidRPr="00623F21">
        <w:rPr>
          <w:rFonts w:ascii="Times New Roman" w:hAnsi="Times New Roman"/>
          <w:sz w:val="24"/>
          <w:szCs w:val="24"/>
        </w:rPr>
        <w:t>2</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C.</w:t>
      </w:r>
      <w:r w:rsidRPr="00623F21">
        <w:rPr>
          <w:rFonts w:ascii="Times New Roman" w:hAnsi="Times New Roman"/>
          <w:sz w:val="24"/>
          <w:szCs w:val="24"/>
        </w:rPr>
        <w:t>在</w:t>
      </w:r>
      <w:r w:rsidRPr="00473A14">
        <w:rPr>
          <w:rFonts w:asciiTheme="majorEastAsia" w:eastAsiaTheme="majorEastAsia" w:hAnsiTheme="majorEastAsia" w:cs="宋体" w:hint="eastAsia"/>
          <w:sz w:val="24"/>
          <w:szCs w:val="24"/>
        </w:rPr>
        <w:t>Ⅰ</w:t>
      </w:r>
      <w:r w:rsidRPr="00623F21">
        <w:rPr>
          <w:rFonts w:ascii="Times New Roman" w:hAnsi="Times New Roman"/>
          <w:sz w:val="24"/>
          <w:szCs w:val="24"/>
        </w:rPr>
        <w:t>区和</w:t>
      </w:r>
      <w:r w:rsidRPr="00473A14">
        <w:rPr>
          <w:rFonts w:ascii="宋体" w:hAnsi="宋体" w:cs="宋体" w:hint="eastAsia"/>
          <w:sz w:val="24"/>
          <w:szCs w:val="24"/>
        </w:rPr>
        <w:t>Ⅱ</w:t>
      </w:r>
      <w:r w:rsidRPr="00623F21">
        <w:rPr>
          <w:rFonts w:ascii="Times New Roman" w:hAnsi="Times New Roman"/>
          <w:sz w:val="24"/>
          <w:szCs w:val="24"/>
        </w:rPr>
        <w:t>区的轨迹长度之比为</w:t>
      </w:r>
      <w:r w:rsidRPr="00623F21">
        <w:rPr>
          <w:rFonts w:ascii="Times New Roman" w:hAnsi="Times New Roman"/>
          <w:sz w:val="24"/>
          <w:szCs w:val="24"/>
        </w:rPr>
        <w:t>127</w:t>
      </w:r>
      <w:r w:rsidRPr="00623F21">
        <w:rPr>
          <w:rFonts w:ascii="宋体" w:hAnsi="宋体" w:cs="宋体" w:hint="eastAsia"/>
          <w:sz w:val="24"/>
          <w:szCs w:val="24"/>
        </w:rPr>
        <w:t>∶</w:t>
      </w:r>
      <w:r w:rsidRPr="00623F21">
        <w:rPr>
          <w:rFonts w:ascii="Times New Roman" w:hAnsi="Times New Roman"/>
          <w:sz w:val="24"/>
          <w:szCs w:val="24"/>
        </w:rPr>
        <w:t>37</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hAnsi="Times New Roman"/>
          <w:sz w:val="24"/>
          <w:szCs w:val="24"/>
        </w:rPr>
        <w:t>D.</w:t>
      </w:r>
      <w:r w:rsidRPr="00623F21">
        <w:rPr>
          <w:rFonts w:ascii="Times New Roman" w:hAnsi="Times New Roman"/>
          <w:sz w:val="24"/>
          <w:szCs w:val="24"/>
        </w:rPr>
        <w:t>在</w:t>
      </w:r>
      <w:r w:rsidRPr="00473A14">
        <w:rPr>
          <w:rFonts w:asciiTheme="majorEastAsia" w:eastAsiaTheme="majorEastAsia" w:hAnsiTheme="majorEastAsia" w:cs="宋体" w:hint="eastAsia"/>
          <w:sz w:val="24"/>
          <w:szCs w:val="24"/>
        </w:rPr>
        <w:t>Ⅰ</w:t>
      </w:r>
      <w:r w:rsidRPr="00623F21">
        <w:rPr>
          <w:rFonts w:ascii="Times New Roman" w:hAnsi="Times New Roman"/>
          <w:sz w:val="24"/>
          <w:szCs w:val="24"/>
        </w:rPr>
        <w:t>区和</w:t>
      </w:r>
      <w:r w:rsidRPr="00473A14">
        <w:rPr>
          <w:rFonts w:ascii="宋体" w:hAnsi="宋体" w:cs="宋体" w:hint="eastAsia"/>
          <w:sz w:val="24"/>
          <w:szCs w:val="24"/>
        </w:rPr>
        <w:t>Ⅱ</w:t>
      </w:r>
      <w:r w:rsidRPr="00623F21">
        <w:rPr>
          <w:rFonts w:ascii="Times New Roman" w:hAnsi="Times New Roman"/>
          <w:sz w:val="24"/>
          <w:szCs w:val="24"/>
        </w:rPr>
        <w:t>区的运动时间之比为</w:t>
      </w:r>
      <w:r w:rsidRPr="00623F21">
        <w:rPr>
          <w:rFonts w:ascii="Times New Roman" w:hAnsi="Times New Roman"/>
          <w:sz w:val="24"/>
          <w:szCs w:val="24"/>
        </w:rPr>
        <w:t>127</w:t>
      </w:r>
      <w:r w:rsidRPr="00623F21">
        <w:rPr>
          <w:rFonts w:ascii="宋体" w:hAnsi="宋体" w:cs="宋体" w:hint="eastAsia"/>
          <w:sz w:val="24"/>
          <w:szCs w:val="24"/>
        </w:rPr>
        <w:t>∶</w:t>
      </w:r>
      <w:r w:rsidRPr="00623F21">
        <w:rPr>
          <w:rFonts w:ascii="Times New Roman" w:hAnsi="Times New Roman"/>
          <w:sz w:val="24"/>
          <w:szCs w:val="24"/>
        </w:rPr>
        <w:t>148</w:t>
      </w:r>
    </w:p>
    <w:p w:rsidR="00CE7C26" w:rsidRPr="00623F21" w:rsidRDefault="00CE7C26" w:rsidP="00CE7C26">
      <w:pPr>
        <w:tabs>
          <w:tab w:val="left" w:pos="4678"/>
        </w:tabs>
        <w:snapToGrid w:val="0"/>
        <w:spacing w:line="360" w:lineRule="auto"/>
        <w:rPr>
          <w:rFonts w:ascii="Times New Roman" w:hAnsi="Times New Roman"/>
          <w:sz w:val="24"/>
          <w:szCs w:val="24"/>
        </w:rPr>
      </w:pPr>
      <w:r w:rsidRPr="00623F21">
        <w:rPr>
          <w:rFonts w:ascii="Times New Roman" w:eastAsia="黑体" w:hAnsi="Times New Roman"/>
          <w:sz w:val="24"/>
          <w:szCs w:val="24"/>
        </w:rPr>
        <w:t>答案</w:t>
      </w:r>
      <w:r w:rsidRPr="00623F21">
        <w:rPr>
          <w:rFonts w:ascii="Times New Roman" w:hAnsi="Times New Roman"/>
          <w:sz w:val="24"/>
          <w:szCs w:val="24"/>
        </w:rPr>
        <w:t xml:space="preserve">　</w:t>
      </w:r>
      <w:r w:rsidRPr="00623F21">
        <w:rPr>
          <w:rFonts w:ascii="Times New Roman" w:hAnsi="Times New Roman"/>
          <w:sz w:val="24"/>
          <w:szCs w:val="24"/>
        </w:rPr>
        <w:t>AD</w:t>
      </w:r>
    </w:p>
    <w:p w:rsidR="00CE7C26" w:rsidRDefault="00CE7C26" w:rsidP="00CE7C26">
      <w:pPr>
        <w:tabs>
          <w:tab w:val="left" w:pos="4678"/>
        </w:tabs>
        <w:snapToGrid w:val="0"/>
        <w:spacing w:line="360" w:lineRule="auto"/>
        <w:rPr>
          <w:rFonts w:ascii="Times New Roman" w:eastAsia="仿宋_GB2312" w:hAnsi="Times New Roman"/>
          <w:sz w:val="24"/>
          <w:szCs w:val="24"/>
        </w:rPr>
      </w:pPr>
      <w:r w:rsidRPr="00623F21">
        <w:rPr>
          <w:rFonts w:ascii="Times New Roman" w:eastAsia="黑体" w:hAnsi="Times New Roman"/>
          <w:sz w:val="24"/>
          <w:szCs w:val="24"/>
        </w:rPr>
        <w:lastRenderedPageBreak/>
        <w:t>解析</w:t>
      </w:r>
      <w:r w:rsidRPr="00623F21">
        <w:rPr>
          <w:rFonts w:ascii="Times New Roman" w:hAnsi="Times New Roman"/>
          <w:sz w:val="24"/>
          <w:szCs w:val="24"/>
        </w:rPr>
        <w:t xml:space="preserve">　</w:t>
      </w:r>
      <w:r w:rsidRPr="00623F21">
        <w:rPr>
          <w:rFonts w:ascii="Times New Roman" w:eastAsia="仿宋_GB2312" w:hAnsi="Times New Roman"/>
          <w:sz w:val="24"/>
          <w:szCs w:val="24"/>
        </w:rPr>
        <w:t>粒子的运动轨迹如图所示</w:t>
      </w:r>
      <w:r w:rsidRPr="00623F21">
        <w:rPr>
          <w:rFonts w:ascii="Times New Roman" w:hAnsi="Times New Roman"/>
          <w:sz w:val="24"/>
          <w:szCs w:val="24"/>
        </w:rPr>
        <w:t>,</w:t>
      </w:r>
      <w:r w:rsidRPr="00623F21">
        <w:rPr>
          <w:rFonts w:ascii="Times New Roman" w:eastAsia="仿宋_GB2312" w:hAnsi="Times New Roman"/>
          <w:sz w:val="24"/>
          <w:szCs w:val="24"/>
        </w:rPr>
        <w:t>由图可知在</w:t>
      </w:r>
      <w:r w:rsidRPr="00473A14">
        <w:rPr>
          <w:rFonts w:asciiTheme="majorEastAsia" w:eastAsiaTheme="majorEastAsia" w:hAnsiTheme="majorEastAsia" w:cs="宋体" w:hint="eastAsia"/>
          <w:sz w:val="24"/>
          <w:szCs w:val="24"/>
        </w:rPr>
        <w:t>Ⅰ</w:t>
      </w:r>
      <w:r w:rsidRPr="00623F21">
        <w:rPr>
          <w:rFonts w:ascii="Times New Roman" w:eastAsia="仿宋_GB2312" w:hAnsi="Times New Roman"/>
          <w:sz w:val="24"/>
          <w:szCs w:val="24"/>
        </w:rPr>
        <w:t>区的轨迹圆心不在</w:t>
      </w:r>
      <w:r w:rsidRPr="00623F21">
        <w:rPr>
          <w:rFonts w:ascii="Times New Roman" w:hAnsi="Times New Roman"/>
          <w:i/>
          <w:sz w:val="24"/>
          <w:szCs w:val="24"/>
        </w:rPr>
        <w:t>O</w:t>
      </w:r>
      <w:r w:rsidRPr="00623F21">
        <w:rPr>
          <w:rFonts w:ascii="Times New Roman" w:eastAsia="仿宋_GB2312" w:hAnsi="Times New Roman"/>
          <w:sz w:val="24"/>
          <w:szCs w:val="24"/>
        </w:rPr>
        <w:t>点</w:t>
      </w:r>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A</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由洛伦兹力提供向心力有</w:t>
      </w:r>
      <w:r w:rsidRPr="00623F21">
        <w:rPr>
          <w:rFonts w:ascii="Times New Roman" w:hAnsi="Times New Roman"/>
          <w:i/>
          <w:sz w:val="24"/>
          <w:szCs w:val="24"/>
        </w:rPr>
        <w:t>q</w:t>
      </w:r>
      <w:r w:rsidRPr="00623F21">
        <w:rPr>
          <w:rFonts w:ascii="Book Antiqua" w:hAnsi="Book Antiqua"/>
          <w:i/>
          <w:sz w:val="24"/>
          <w:szCs w:val="24"/>
        </w:rPr>
        <w:t>v</w:t>
      </w:r>
      <w:r w:rsidRPr="00623F21">
        <w:rPr>
          <w:rFonts w:ascii="Times New Roman" w:hAnsi="Times New Roman"/>
          <w:i/>
          <w:sz w:val="24"/>
          <w:szCs w:val="24"/>
        </w:rPr>
        <w:t>B</w:t>
      </w:r>
      <w:r w:rsidRPr="00623F21">
        <w:rPr>
          <w:rFonts w:ascii="Times New Roman" w:hAnsi="Times New Roman"/>
          <w:sz w:val="24"/>
          <w:szCs w:val="24"/>
        </w:rPr>
        <w:t>=</w:t>
      </w:r>
      <w:r w:rsidRPr="00623F21">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r</w:t>
      </w:r>
      <w:r w:rsidRPr="00623F2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mv</m:t>
            </m:r>
          </m:num>
          <m:den>
            <m:r>
              <w:rPr>
                <w:rFonts w:ascii="Cambria Math" w:hAnsi="Cambria Math"/>
                <w:sz w:val="24"/>
                <w:szCs w:val="24"/>
              </w:rPr>
              <m:t>qB</m:t>
            </m:r>
          </m:den>
        </m:f>
      </m:oMath>
      <w:r w:rsidRPr="00623F21">
        <w:rPr>
          <w:rFonts w:ascii="Times New Roman" w:hAnsi="Times New Roman"/>
          <w:sz w:val="24"/>
          <w:szCs w:val="24"/>
        </w:rPr>
        <w:t>,</w:t>
      </w:r>
      <w:r w:rsidRPr="00623F21">
        <w:rPr>
          <w:rFonts w:ascii="Times New Roman" w:eastAsia="仿宋_GB2312" w:hAnsi="Times New Roman"/>
          <w:sz w:val="24"/>
          <w:szCs w:val="24"/>
        </w:rPr>
        <w:t>则粒子在</w:t>
      </w:r>
      <w:r w:rsidRPr="00473A14">
        <w:rPr>
          <w:rFonts w:asciiTheme="majorEastAsia" w:eastAsiaTheme="majorEastAsia" w:hAnsiTheme="majorEastAsia" w:cs="宋体" w:hint="eastAsia"/>
          <w:sz w:val="24"/>
          <w:szCs w:val="24"/>
        </w:rPr>
        <w:t>Ⅰ</w:t>
      </w:r>
      <w:r w:rsidRPr="00623F21">
        <w:rPr>
          <w:rFonts w:ascii="Times New Roman" w:eastAsia="仿宋_GB2312" w:hAnsi="Times New Roman"/>
          <w:sz w:val="24"/>
          <w:szCs w:val="24"/>
        </w:rPr>
        <w:t>区和</w:t>
      </w:r>
      <w:r w:rsidRPr="00473A14">
        <w:rPr>
          <w:rFonts w:ascii="宋体" w:hAnsi="宋体" w:cs="宋体" w:hint="eastAsia"/>
          <w:sz w:val="24"/>
          <w:szCs w:val="24"/>
        </w:rPr>
        <w:t>Ⅱ</w:t>
      </w:r>
      <w:r w:rsidRPr="00623F21">
        <w:rPr>
          <w:rFonts w:ascii="Times New Roman" w:eastAsia="仿宋_GB2312" w:hAnsi="Times New Roman"/>
          <w:sz w:val="24"/>
          <w:szCs w:val="24"/>
        </w:rPr>
        <w:t>区的轨迹半径之比为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B</w:t>
      </w:r>
      <w:r w:rsidRPr="00623F21">
        <w:rPr>
          <w:rFonts w:ascii="Times New Roman" w:eastAsia="仿宋_GB2312" w:hAnsi="Times New Roman"/>
          <w:sz w:val="24"/>
          <w:szCs w:val="24"/>
        </w:rPr>
        <w:t>错误</w:t>
      </w:r>
      <w:r w:rsidRPr="00623F21">
        <w:rPr>
          <w:rFonts w:ascii="Times New Roman" w:hAnsi="Times New Roman"/>
          <w:sz w:val="24"/>
          <w:szCs w:val="24"/>
        </w:rPr>
        <w:t>;</w:t>
      </w:r>
      <w:r w:rsidRPr="00623F21">
        <w:rPr>
          <w:rFonts w:ascii="Times New Roman" w:eastAsia="仿宋_GB2312" w:hAnsi="Times New Roman"/>
          <w:sz w:val="24"/>
          <w:szCs w:val="24"/>
        </w:rPr>
        <w:t>粒子在磁场</w:t>
      </w:r>
      <w:r w:rsidRPr="00473A14">
        <w:rPr>
          <w:rFonts w:ascii="宋体" w:hAnsi="宋体" w:cs="宋体" w:hint="eastAsia"/>
          <w:sz w:val="24"/>
          <w:szCs w:val="24"/>
        </w:rPr>
        <w:t>Ⅱ</w:t>
      </w:r>
      <w:r w:rsidRPr="00623F21">
        <w:rPr>
          <w:rFonts w:ascii="Times New Roman" w:eastAsia="仿宋_GB2312" w:hAnsi="Times New Roman"/>
          <w:sz w:val="24"/>
          <w:szCs w:val="24"/>
        </w:rPr>
        <w:t>区每段圆弧对应的圆心角相等</w:t>
      </w:r>
      <w:r w:rsidRPr="00623F21">
        <w:rPr>
          <w:rFonts w:ascii="Times New Roman" w:hAnsi="Times New Roman"/>
          <w:sz w:val="24"/>
          <w:szCs w:val="24"/>
        </w:rPr>
        <w:t>,</w:t>
      </w:r>
      <w:r w:rsidRPr="00623F21">
        <w:rPr>
          <w:rFonts w:ascii="Times New Roman" w:eastAsia="仿宋_GB2312" w:hAnsi="Times New Roman"/>
          <w:sz w:val="24"/>
          <w:szCs w:val="24"/>
        </w:rPr>
        <w:t>设为</w:t>
      </w:r>
      <w:r w:rsidRPr="00623F21">
        <w:rPr>
          <w:rFonts w:ascii="Times New Roman" w:hAnsi="Times New Roman"/>
          <w:i/>
          <w:sz w:val="24"/>
          <w:szCs w:val="24"/>
        </w:rPr>
        <w:t>α</w:t>
      </w:r>
      <w:r w:rsidRPr="00623F21">
        <w:rPr>
          <w:rFonts w:ascii="Times New Roman" w:hAnsi="Times New Roman"/>
          <w:sz w:val="24"/>
          <w:szCs w:val="24"/>
        </w:rPr>
        <w:t>,</w:t>
      </w:r>
      <w:r w:rsidRPr="00623F21">
        <w:rPr>
          <w:rFonts w:ascii="Times New Roman" w:eastAsia="仿宋_GB2312" w:hAnsi="Times New Roman"/>
          <w:sz w:val="24"/>
          <w:szCs w:val="24"/>
        </w:rPr>
        <w:t>由几何关系可知</w:t>
      </w:r>
      <w:r w:rsidRPr="00623F21">
        <w:rPr>
          <w:rFonts w:ascii="Times New Roman" w:hAnsi="Times New Roman"/>
          <w:sz w:val="24"/>
          <w:szCs w:val="24"/>
        </w:rPr>
        <w:t>cos</w:t>
      </w:r>
      <w:r w:rsidRPr="00623F21">
        <w:rPr>
          <w:rFonts w:ascii="Times New Roman" w:eastAsia="仿宋_GB2312" w:hAnsi="Times New Roman"/>
          <w:sz w:val="24"/>
          <w:szCs w:val="24"/>
        </w:rPr>
        <w:t xml:space="preserve"> </w:t>
      </w:r>
      <w:r w:rsidRPr="00623F21">
        <w:rPr>
          <w:rFonts w:ascii="Times New Roman" w:hAnsi="Times New Roman"/>
          <w:i/>
          <w:sz w:val="24"/>
          <w:szCs w:val="24"/>
        </w:rPr>
        <w:t>α</w:t>
      </w:r>
      <w:r w:rsidRPr="00623F2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oMath>
      <w:r w:rsidRPr="00623F21">
        <w:rPr>
          <w:rFonts w:ascii="Times New Roman" w:hAnsi="Times New Roman"/>
          <w:sz w:val="24"/>
          <w:szCs w:val="24"/>
        </w:rPr>
        <w:t>,</w:t>
      </w:r>
      <w:r w:rsidRPr="00623F21">
        <w:rPr>
          <w:rFonts w:ascii="Times New Roman" w:eastAsia="仿宋_GB2312" w:hAnsi="Times New Roman"/>
          <w:sz w:val="24"/>
          <w:szCs w:val="24"/>
        </w:rPr>
        <w:t>可得</w:t>
      </w:r>
      <w:r w:rsidRPr="00623F21">
        <w:rPr>
          <w:rFonts w:ascii="Times New Roman" w:hAnsi="Times New Roman"/>
          <w:i/>
          <w:sz w:val="24"/>
          <w:szCs w:val="24"/>
        </w:rPr>
        <w:t>α</w:t>
      </w:r>
      <w:r w:rsidRPr="00623F21">
        <w:rPr>
          <w:rFonts w:ascii="Times New Roman" w:hAnsi="Times New Roman"/>
          <w:sz w:val="24"/>
          <w:szCs w:val="24"/>
        </w:rPr>
        <w:t>=37°,</w:t>
      </w:r>
      <w:r w:rsidRPr="00623F21">
        <w:rPr>
          <w:rFonts w:ascii="Times New Roman" w:eastAsia="仿宋_GB2312" w:hAnsi="Times New Roman"/>
          <w:sz w:val="24"/>
          <w:szCs w:val="24"/>
        </w:rPr>
        <w:t>故粒子在</w:t>
      </w:r>
      <w:r w:rsidRPr="00473A14">
        <w:rPr>
          <w:rFonts w:asciiTheme="majorEastAsia" w:eastAsiaTheme="majorEastAsia" w:hAnsiTheme="majorEastAsia" w:cs="宋体" w:hint="eastAsia"/>
          <w:sz w:val="24"/>
          <w:szCs w:val="24"/>
        </w:rPr>
        <w:t>Ⅰ</w:t>
      </w:r>
      <w:r w:rsidRPr="00623F21">
        <w:rPr>
          <w:rFonts w:ascii="Times New Roman" w:eastAsia="仿宋_GB2312" w:hAnsi="Times New Roman"/>
          <w:sz w:val="24"/>
          <w:szCs w:val="24"/>
        </w:rPr>
        <w:t>区运动的时间为</w:t>
      </w:r>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360°-2</m:t>
            </m:r>
            <m:r>
              <m:rPr>
                <m:sty m:val="p"/>
              </m:rPr>
              <w:rPr>
                <w:rFonts w:ascii="Cambria Math" w:eastAsiaTheme="majorEastAsia" w:hAnsi="Cambria Math"/>
                <w:sz w:val="24"/>
                <w:szCs w:val="24"/>
              </w:rPr>
              <m:t>×</m:t>
            </m:r>
            <m:r>
              <m:rPr>
                <m:sty m:val="p"/>
              </m:rPr>
              <w:rPr>
                <w:rFonts w:ascii="Cambria Math" w:hAnsi="Cambria Math"/>
                <w:sz w:val="24"/>
                <w:szCs w:val="24"/>
              </w:rPr>
              <m:t>(90°-37°)</m:t>
            </m:r>
          </m:num>
          <m:den>
            <m:r>
              <m:rPr>
                <m:sty m:val="p"/>
              </m:rPr>
              <w:rPr>
                <w:rFonts w:ascii="Cambria Math" w:hAnsi="Cambria Math"/>
                <w:sz w:val="24"/>
                <w:szCs w:val="24"/>
              </w:rPr>
              <m:t>360°</m:t>
            </m:r>
          </m:den>
        </m:f>
      </m:oMath>
      <w:r w:rsidRPr="00623F21">
        <w:rPr>
          <w:rFonts w:ascii="Times New Roman" w:hAnsi="Times New Roman"/>
          <w:i/>
          <w:sz w:val="24"/>
          <w:szCs w:val="24"/>
        </w:rPr>
        <w:t>T</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254°</m:t>
            </m:r>
          </m:num>
          <m:den>
            <m:r>
              <m:rPr>
                <m:sty m:val="p"/>
              </m:rPr>
              <w:rPr>
                <w:rFonts w:ascii="Cambria Math" w:hAnsi="Cambria Math"/>
                <w:sz w:val="24"/>
                <w:szCs w:val="24"/>
              </w:rPr>
              <m:t>360°</m:t>
            </m:r>
          </m:den>
        </m:f>
      </m:oMath>
      <w:r w:rsidRPr="00623F21">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den>
        </m:f>
      </m:oMath>
      <w:r w:rsidRPr="00623F21">
        <w:rPr>
          <w:rFonts w:ascii="Times New Roman" w:hAnsi="Times New Roman"/>
          <w:sz w:val="24"/>
          <w:szCs w:val="24"/>
        </w:rPr>
        <w:t>,</w:t>
      </w:r>
      <w:r w:rsidRPr="00623F21">
        <w:rPr>
          <w:rFonts w:ascii="Times New Roman" w:eastAsia="仿宋_GB2312" w:hAnsi="Times New Roman"/>
          <w:sz w:val="24"/>
          <w:szCs w:val="24"/>
        </w:rPr>
        <w:t>粒子在</w:t>
      </w:r>
      <w:r w:rsidRPr="00473A14">
        <w:rPr>
          <w:rFonts w:ascii="宋体" w:hAnsi="宋体" w:cs="宋体" w:hint="eastAsia"/>
          <w:sz w:val="24"/>
          <w:szCs w:val="24"/>
        </w:rPr>
        <w:t>Ⅱ</w:t>
      </w:r>
      <w:r w:rsidRPr="00623F21">
        <w:rPr>
          <w:rFonts w:ascii="Times New Roman" w:eastAsia="仿宋_GB2312" w:hAnsi="Times New Roman"/>
          <w:sz w:val="24"/>
          <w:szCs w:val="24"/>
        </w:rPr>
        <w:t>区运动的时间为</w:t>
      </w:r>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m:rPr>
                <m:sty m:val="p"/>
              </m:rPr>
              <w:rPr>
                <w:rFonts w:ascii="Cambria Math" w:eastAsiaTheme="majorEastAsia" w:hAnsi="Cambria Math"/>
                <w:sz w:val="24"/>
                <w:szCs w:val="24"/>
              </w:rPr>
              <m:t>×</m:t>
            </m:r>
            <m:r>
              <m:rPr>
                <m:sty m:val="p"/>
              </m:rPr>
              <w:rPr>
                <w:rFonts w:ascii="Cambria Math" w:hAnsi="Cambria Math"/>
                <w:sz w:val="24"/>
                <w:szCs w:val="24"/>
              </w:rPr>
              <m:t>37°</m:t>
            </m:r>
          </m:num>
          <m:den>
            <m:r>
              <m:rPr>
                <m:sty m:val="p"/>
              </m:rPr>
              <w:rPr>
                <w:rFonts w:ascii="Cambria Math" w:hAnsi="Cambria Math"/>
                <w:sz w:val="24"/>
                <w:szCs w:val="24"/>
              </w:rPr>
              <m:t>360°</m:t>
            </m:r>
          </m:den>
        </m:f>
      </m:oMath>
      <w:r w:rsidRPr="00623F21">
        <w:rPr>
          <w:rFonts w:ascii="Times New Roman" w:hAnsi="Times New Roman"/>
          <w:i/>
          <w:sz w:val="24"/>
          <w:szCs w:val="24"/>
        </w:rPr>
        <w:t>T</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74°</m:t>
            </m:r>
          </m:num>
          <m:den>
            <m:r>
              <m:rPr>
                <m:sty m:val="p"/>
              </m:rPr>
              <w:rPr>
                <w:rFonts w:ascii="Cambria Math" w:hAnsi="Cambria Math"/>
                <w:sz w:val="24"/>
                <w:szCs w:val="24"/>
              </w:rPr>
              <m:t>360°</m:t>
            </m:r>
          </m:den>
        </m:f>
      </m:oMath>
      <w:r w:rsidRPr="00623F21">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2π</m:t>
            </m:r>
            <m:r>
              <w:rPr>
                <w:rFonts w:ascii="Cambria Math" w:hAnsi="Cambria Math"/>
                <w:sz w:val="24"/>
                <w:szCs w:val="24"/>
              </w:rPr>
              <m:t>m</m:t>
            </m:r>
          </m:num>
          <m:den>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den>
        </m:f>
      </m:oMath>
      <w:r w:rsidRPr="00623F21">
        <w:rPr>
          <w:rFonts w:ascii="Times New Roman" w:hAnsi="Times New Roman"/>
          <w:sz w:val="24"/>
          <w:szCs w:val="24"/>
        </w:rPr>
        <w:t>,</w:t>
      </w:r>
      <w:r w:rsidRPr="00623F21">
        <w:rPr>
          <w:rFonts w:ascii="Times New Roman" w:eastAsia="仿宋_GB2312" w:hAnsi="Times New Roman"/>
          <w:sz w:val="24"/>
          <w:szCs w:val="24"/>
        </w:rPr>
        <w:t>则粒子在</w:t>
      </w:r>
      <w:r w:rsidRPr="00473A14">
        <w:rPr>
          <w:rFonts w:asciiTheme="majorEastAsia" w:eastAsiaTheme="majorEastAsia" w:hAnsiTheme="majorEastAsia" w:cs="宋体" w:hint="eastAsia"/>
          <w:sz w:val="24"/>
          <w:szCs w:val="24"/>
        </w:rPr>
        <w:t>Ⅰ</w:t>
      </w:r>
      <w:r w:rsidRPr="00623F21">
        <w:rPr>
          <w:rFonts w:ascii="Times New Roman" w:eastAsia="仿宋_GB2312" w:hAnsi="Times New Roman"/>
          <w:sz w:val="24"/>
          <w:szCs w:val="24"/>
        </w:rPr>
        <w:t>区和</w:t>
      </w:r>
      <w:r w:rsidRPr="00473A14">
        <w:rPr>
          <w:rFonts w:ascii="宋体" w:hAnsi="宋体" w:cs="宋体" w:hint="eastAsia"/>
          <w:sz w:val="24"/>
          <w:szCs w:val="24"/>
        </w:rPr>
        <w:t>Ⅱ</w:t>
      </w:r>
      <w:r w:rsidRPr="00623F21">
        <w:rPr>
          <w:rFonts w:ascii="Times New Roman" w:eastAsia="仿宋_GB2312" w:hAnsi="Times New Roman"/>
          <w:sz w:val="24"/>
          <w:szCs w:val="24"/>
        </w:rPr>
        <w:t>区的运动时间之比为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127</m:t>
            </m:r>
          </m:num>
          <m:den>
            <m:r>
              <m:rPr>
                <m:sty m:val="p"/>
              </m:rPr>
              <w:rPr>
                <w:rFonts w:ascii="Cambria Math" w:hAnsi="Cambria Math"/>
                <w:sz w:val="24"/>
                <w:szCs w:val="24"/>
              </w:rPr>
              <m:t>148</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D</w:t>
      </w:r>
      <w:r w:rsidRPr="00623F21">
        <w:rPr>
          <w:rFonts w:ascii="Times New Roman" w:eastAsia="仿宋_GB2312" w:hAnsi="Times New Roman"/>
          <w:sz w:val="24"/>
          <w:szCs w:val="24"/>
        </w:rPr>
        <w:t>正确</w:t>
      </w:r>
      <w:r w:rsidRPr="00623F21">
        <w:rPr>
          <w:rFonts w:ascii="Times New Roman" w:hAnsi="Times New Roman"/>
          <w:sz w:val="24"/>
          <w:szCs w:val="24"/>
        </w:rPr>
        <w:t>;</w:t>
      </w:r>
      <w:r w:rsidRPr="00623F21">
        <w:rPr>
          <w:rFonts w:ascii="Times New Roman" w:eastAsia="仿宋_GB2312" w:hAnsi="Times New Roman"/>
          <w:sz w:val="24"/>
          <w:szCs w:val="24"/>
        </w:rPr>
        <w:t>粒子在</w:t>
      </w:r>
      <w:r w:rsidRPr="00473A14">
        <w:rPr>
          <w:rFonts w:asciiTheme="majorEastAsia" w:eastAsiaTheme="majorEastAsia" w:hAnsiTheme="majorEastAsia" w:cs="宋体" w:hint="eastAsia"/>
          <w:sz w:val="24"/>
          <w:szCs w:val="24"/>
        </w:rPr>
        <w:t>Ⅰ</w:t>
      </w:r>
      <w:r w:rsidRPr="00623F21">
        <w:rPr>
          <w:rFonts w:ascii="Times New Roman" w:eastAsia="仿宋_GB2312" w:hAnsi="Times New Roman"/>
          <w:sz w:val="24"/>
          <w:szCs w:val="24"/>
        </w:rPr>
        <w:t>区和</w:t>
      </w:r>
      <w:r w:rsidRPr="00473A14">
        <w:rPr>
          <w:rFonts w:ascii="宋体" w:hAnsi="宋体" w:cs="宋体" w:hint="eastAsia"/>
          <w:sz w:val="24"/>
          <w:szCs w:val="24"/>
        </w:rPr>
        <w:t>Ⅱ</w:t>
      </w:r>
      <w:r w:rsidRPr="00623F21">
        <w:rPr>
          <w:rFonts w:ascii="Times New Roman" w:eastAsia="仿宋_GB2312" w:hAnsi="Times New Roman"/>
          <w:sz w:val="24"/>
          <w:szCs w:val="24"/>
        </w:rPr>
        <w:t>区的轨迹长度分别为</w:t>
      </w:r>
      <w:r w:rsidRPr="00623F21">
        <w:rPr>
          <w:rFonts w:ascii="Times New Roman" w:hAnsi="Times New Roman"/>
          <w:i/>
          <w:sz w:val="24"/>
          <w:szCs w:val="24"/>
        </w:rPr>
        <w:t>l</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360°-2</m:t>
            </m:r>
            <m:r>
              <m:rPr>
                <m:sty m:val="p"/>
              </m:rPr>
              <w:rPr>
                <w:rFonts w:ascii="Cambria Math" w:eastAsiaTheme="majorEastAsia" w:hAnsi="Cambria Math"/>
                <w:sz w:val="24"/>
                <w:szCs w:val="24"/>
              </w:rPr>
              <m:t>×</m:t>
            </m:r>
            <m:r>
              <m:rPr>
                <m:sty m:val="p"/>
              </m:rPr>
              <w:rPr>
                <w:rFonts w:ascii="Cambria Math" w:hAnsi="Cambria Math"/>
                <w:sz w:val="24"/>
                <w:szCs w:val="24"/>
              </w:rPr>
              <m:t>(90°-37°)</m:t>
            </m:r>
          </m:num>
          <m:den>
            <m:r>
              <m:rPr>
                <m:sty m:val="p"/>
              </m:rPr>
              <w:rPr>
                <w:rFonts w:ascii="Cambria Math" w:hAnsi="Cambria Math"/>
                <w:sz w:val="24"/>
                <w:szCs w:val="24"/>
              </w:rPr>
              <m:t>360°</m:t>
            </m:r>
          </m:den>
        </m:f>
      </m:oMath>
      <w:r w:rsidRPr="00623F21">
        <w:rPr>
          <w:rFonts w:asciiTheme="majorEastAsia" w:eastAsiaTheme="majorEastAsia" w:hAnsiTheme="majorEastAsia"/>
          <w:sz w:val="24"/>
          <w:szCs w:val="24"/>
        </w:rPr>
        <w:t>×</w:t>
      </w:r>
      <w:r w:rsidRPr="00623F21">
        <w:rPr>
          <w:rFonts w:ascii="Times New Roman" w:hAnsi="Times New Roman"/>
          <w:sz w:val="24"/>
          <w:szCs w:val="24"/>
        </w:rPr>
        <w:t>2π</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254°</m:t>
            </m:r>
          </m:num>
          <m:den>
            <m:r>
              <m:rPr>
                <m:sty m:val="p"/>
              </m:rPr>
              <w:rPr>
                <w:rFonts w:ascii="Cambria Math" w:hAnsi="Cambria Math"/>
                <w:sz w:val="24"/>
                <w:szCs w:val="24"/>
              </w:rPr>
              <m:t>360°</m:t>
            </m:r>
          </m:den>
        </m:f>
      </m:oMath>
      <w:r w:rsidRPr="00623F21">
        <w:rPr>
          <w:rFonts w:asciiTheme="majorEastAsia" w:eastAsiaTheme="majorEastAsia" w:hAnsiTheme="majorEastAsia"/>
          <w:sz w:val="24"/>
          <w:szCs w:val="24"/>
        </w:rPr>
        <w:t>×</w:t>
      </w:r>
      <w:r w:rsidRPr="00623F21">
        <w:rPr>
          <w:rFonts w:ascii="Times New Roman" w:hAnsi="Times New Roman"/>
          <w:sz w:val="24"/>
          <w:szCs w:val="24"/>
        </w:rPr>
        <w:t>2π</w:t>
      </w:r>
      <w:r w:rsidRPr="00623F21">
        <w:rPr>
          <w:rFonts w:ascii="Times New Roman" w:hAnsi="Times New Roman"/>
          <w:i/>
          <w:sz w:val="24"/>
          <w:szCs w:val="24"/>
        </w:rPr>
        <w:t>r</w:t>
      </w:r>
      <w:r w:rsidRPr="00623F21">
        <w:rPr>
          <w:rFonts w:ascii="Times New Roman" w:hAnsi="Times New Roman"/>
          <w:sz w:val="24"/>
          <w:szCs w:val="24"/>
          <w:vertAlign w:val="subscript"/>
        </w:rPr>
        <w:t>1</w:t>
      </w:r>
      <w:r w:rsidRPr="00623F21">
        <w:rPr>
          <w:rFonts w:ascii="Times New Roman" w:hAnsi="Times New Roman"/>
          <w:sz w:val="24"/>
          <w:szCs w:val="24"/>
        </w:rPr>
        <w:t>,</w:t>
      </w:r>
      <w:r w:rsidRPr="00623F21">
        <w:rPr>
          <w:rFonts w:ascii="Times New Roman" w:hAnsi="Times New Roman"/>
          <w:i/>
          <w:sz w:val="24"/>
          <w:szCs w:val="24"/>
        </w:rPr>
        <w:t>l</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m:rPr>
                <m:sty m:val="p"/>
              </m:rPr>
              <w:rPr>
                <w:rFonts w:ascii="Cambria Math" w:eastAsiaTheme="majorEastAsia" w:hAnsi="Cambria Math"/>
                <w:sz w:val="24"/>
                <w:szCs w:val="24"/>
              </w:rPr>
              <m:t>×</m:t>
            </m:r>
            <m:r>
              <m:rPr>
                <m:sty m:val="p"/>
              </m:rPr>
              <w:rPr>
                <w:rFonts w:ascii="Cambria Math" w:hAnsi="Cambria Math"/>
                <w:sz w:val="24"/>
                <w:szCs w:val="24"/>
              </w:rPr>
              <m:t>37°</m:t>
            </m:r>
          </m:num>
          <m:den>
            <m:r>
              <m:rPr>
                <m:sty m:val="p"/>
              </m:rPr>
              <w:rPr>
                <w:rFonts w:ascii="Cambria Math" w:hAnsi="Cambria Math"/>
                <w:sz w:val="24"/>
                <w:szCs w:val="24"/>
              </w:rPr>
              <m:t>360°</m:t>
            </m:r>
          </m:den>
        </m:f>
      </m:oMath>
      <w:r w:rsidRPr="00623F21">
        <w:rPr>
          <w:rFonts w:asciiTheme="majorEastAsia" w:eastAsiaTheme="majorEastAsia" w:hAnsiTheme="majorEastAsia"/>
          <w:sz w:val="24"/>
          <w:szCs w:val="24"/>
        </w:rPr>
        <w:t>×</w:t>
      </w:r>
      <w:r w:rsidRPr="00623F21">
        <w:rPr>
          <w:rFonts w:ascii="Times New Roman" w:hAnsi="Times New Roman"/>
          <w:sz w:val="24"/>
          <w:szCs w:val="24"/>
        </w:rPr>
        <w:t>2π</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74°</m:t>
            </m:r>
          </m:num>
          <m:den>
            <m:r>
              <m:rPr>
                <m:sty m:val="p"/>
              </m:rPr>
              <w:rPr>
                <w:rFonts w:ascii="Cambria Math" w:hAnsi="Cambria Math"/>
                <w:sz w:val="24"/>
                <w:szCs w:val="24"/>
              </w:rPr>
              <m:t>360°</m:t>
            </m:r>
          </m:den>
        </m:f>
      </m:oMath>
      <w:r w:rsidRPr="00623F21">
        <w:rPr>
          <w:rFonts w:asciiTheme="majorEastAsia" w:eastAsiaTheme="majorEastAsia" w:hAnsiTheme="majorEastAsia"/>
          <w:sz w:val="24"/>
          <w:szCs w:val="24"/>
        </w:rPr>
        <w:t>×</w:t>
      </w:r>
      <w:r w:rsidRPr="00623F21">
        <w:rPr>
          <w:rFonts w:ascii="Times New Roman" w:hAnsi="Times New Roman"/>
          <w:sz w:val="24"/>
          <w:szCs w:val="24"/>
        </w:rPr>
        <w:t>2π</w:t>
      </w:r>
      <w:r w:rsidRPr="00623F21">
        <w:rPr>
          <w:rFonts w:ascii="Times New Roman" w:hAnsi="Times New Roman"/>
          <w:i/>
          <w:sz w:val="24"/>
          <w:szCs w:val="24"/>
        </w:rPr>
        <w:t>r</w:t>
      </w:r>
      <w:r w:rsidRPr="00623F21">
        <w:rPr>
          <w:rFonts w:ascii="Times New Roman" w:hAnsi="Times New Roman"/>
          <w:sz w:val="24"/>
          <w:szCs w:val="24"/>
          <w:vertAlign w:val="subscript"/>
        </w:rPr>
        <w:t>2</w:t>
      </w:r>
      <w:r w:rsidRPr="00623F21">
        <w:rPr>
          <w:rFonts w:ascii="Times New Roman" w:hAnsi="Times New Roman"/>
          <w:sz w:val="24"/>
          <w:szCs w:val="24"/>
        </w:rPr>
        <w:t>,</w:t>
      </w:r>
      <w:r w:rsidRPr="00623F21">
        <w:rPr>
          <w:rFonts w:ascii="Times New Roman" w:eastAsia="仿宋_GB2312" w:hAnsi="Times New Roman"/>
          <w:sz w:val="24"/>
          <w:szCs w:val="24"/>
        </w:rPr>
        <w:t>则粒子在</w:t>
      </w:r>
      <w:r w:rsidRPr="00473A14">
        <w:rPr>
          <w:rFonts w:asciiTheme="majorEastAsia" w:eastAsiaTheme="majorEastAsia" w:hAnsiTheme="majorEastAsia" w:cs="宋体" w:hint="eastAsia"/>
          <w:sz w:val="24"/>
          <w:szCs w:val="24"/>
        </w:rPr>
        <w:t>Ⅰ</w:t>
      </w:r>
      <w:r w:rsidRPr="00623F21">
        <w:rPr>
          <w:rFonts w:ascii="Times New Roman" w:eastAsia="仿宋_GB2312" w:hAnsi="Times New Roman"/>
          <w:sz w:val="24"/>
          <w:szCs w:val="24"/>
        </w:rPr>
        <w:t>区和</w:t>
      </w:r>
      <w:r w:rsidRPr="00473A14">
        <w:rPr>
          <w:rFonts w:ascii="宋体" w:hAnsi="宋体" w:cs="宋体" w:hint="eastAsia"/>
          <w:sz w:val="24"/>
          <w:szCs w:val="24"/>
        </w:rPr>
        <w:t>Ⅱ</w:t>
      </w:r>
      <w:r w:rsidRPr="00623F21">
        <w:rPr>
          <w:rFonts w:ascii="Times New Roman" w:eastAsia="仿宋_GB2312" w:hAnsi="Times New Roman"/>
          <w:sz w:val="24"/>
          <w:szCs w:val="24"/>
        </w:rPr>
        <w:t>区的轨迹长度之比为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2</m:t>
                </m:r>
              </m:sub>
            </m:sSub>
          </m:den>
        </m:f>
      </m:oMath>
      <w:r w:rsidRPr="00623F2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127</m:t>
            </m:r>
          </m:num>
          <m:den>
            <m:r>
              <m:rPr>
                <m:sty m:val="p"/>
              </m:rPr>
              <w:rPr>
                <w:rFonts w:ascii="Cambria Math" w:hAnsi="Cambria Math"/>
                <w:sz w:val="24"/>
                <w:szCs w:val="24"/>
              </w:rPr>
              <m:t>148</m:t>
            </m:r>
          </m:den>
        </m:f>
      </m:oMath>
      <w:r w:rsidRPr="00623F21">
        <w:rPr>
          <w:rFonts w:ascii="Times New Roman" w:hAnsi="Times New Roman"/>
          <w:sz w:val="24"/>
          <w:szCs w:val="24"/>
        </w:rPr>
        <w:t>,</w:t>
      </w:r>
      <w:r w:rsidRPr="00623F21">
        <w:rPr>
          <w:rFonts w:ascii="Times New Roman" w:eastAsia="仿宋_GB2312" w:hAnsi="Times New Roman"/>
          <w:sz w:val="24"/>
          <w:szCs w:val="24"/>
        </w:rPr>
        <w:t>故</w:t>
      </w:r>
      <w:r w:rsidRPr="00623F21">
        <w:rPr>
          <w:rFonts w:ascii="Times New Roman" w:hAnsi="Times New Roman"/>
          <w:sz w:val="24"/>
          <w:szCs w:val="24"/>
        </w:rPr>
        <w:t>C</w:t>
      </w:r>
      <w:r w:rsidRPr="00623F21">
        <w:rPr>
          <w:rFonts w:ascii="Times New Roman" w:eastAsia="仿宋_GB2312" w:hAnsi="Times New Roman"/>
          <w:sz w:val="24"/>
          <w:szCs w:val="24"/>
        </w:rPr>
        <w:t>错误。</w:t>
      </w:r>
    </w:p>
    <w:p w:rsidR="00CE7C26" w:rsidRPr="00623F21" w:rsidRDefault="00CE7C26" w:rsidP="00CE7C26">
      <w:pPr>
        <w:tabs>
          <w:tab w:val="left" w:pos="4678"/>
        </w:tabs>
        <w:snapToGrid w:val="0"/>
        <w:spacing w:line="360" w:lineRule="auto"/>
        <w:jc w:val="center"/>
        <w:rPr>
          <w:rFonts w:ascii="Times New Roman" w:hAnsi="Times New Roman"/>
          <w:sz w:val="24"/>
          <w:szCs w:val="24"/>
        </w:rPr>
      </w:pPr>
      <w:r w:rsidRPr="00623F21">
        <w:rPr>
          <w:rFonts w:ascii="Times New Roman" w:hAnsi="Times New Roman"/>
          <w:noProof/>
          <w:sz w:val="24"/>
          <w:szCs w:val="24"/>
        </w:rPr>
        <w:drawing>
          <wp:inline distT="0" distB="0" distL="0" distR="0" wp14:anchorId="7C28A9EF" wp14:editId="3F0C373A">
            <wp:extent cx="1184910" cy="1148715"/>
            <wp:effectExtent l="0" t="0" r="0" b="0"/>
            <wp:docPr id="1186"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84910" cy="1148715"/>
                    </a:xfrm>
                    <a:prstGeom prst="rect">
                      <a:avLst/>
                    </a:prstGeom>
                    <a:noFill/>
                    <a:ln>
                      <a:noFill/>
                    </a:ln>
                  </pic:spPr>
                </pic:pic>
              </a:graphicData>
            </a:graphic>
          </wp:inline>
        </w:drawing>
      </w:r>
      <w:bookmarkStart w:id="0" w:name="_GoBack"/>
      <w:bookmarkEnd w:id="0"/>
    </w:p>
    <w:sectPr w:rsidR="00CE7C26" w:rsidRPr="00623F21" w:rsidSect="00CE7C26">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521" w:rsidRDefault="00612521" w:rsidP="002A6B5E">
      <w:r>
        <w:separator/>
      </w:r>
    </w:p>
  </w:endnote>
  <w:endnote w:type="continuationSeparator" w:id="0">
    <w:p w:rsidR="00612521" w:rsidRDefault="00612521" w:rsidP="002A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方正宋一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521" w:rsidRDefault="00612521" w:rsidP="002A6B5E">
      <w:r>
        <w:separator/>
      </w:r>
    </w:p>
  </w:footnote>
  <w:footnote w:type="continuationSeparator" w:id="0">
    <w:p w:rsidR="00612521" w:rsidRDefault="00612521" w:rsidP="002A6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26"/>
    <w:rsid w:val="002A6B5E"/>
    <w:rsid w:val="00612521"/>
    <w:rsid w:val="00B6611C"/>
    <w:rsid w:val="00CE7C26"/>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422F2F-CA53-41B8-8E4E-4C396F66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E7C26"/>
    <w:rPr>
      <w:rFonts w:ascii="Calibri" w:eastAsia="宋体" w:hAnsi="NEU-BZ" w:cs="Times New Roman"/>
      <w:kern w:val="0"/>
      <w:sz w:val="23"/>
      <w:szCs w:val="23"/>
    </w:rPr>
  </w:style>
  <w:style w:type="paragraph" w:styleId="1">
    <w:name w:val="heading 1"/>
    <w:basedOn w:val="a"/>
    <w:next w:val="a"/>
    <w:link w:val="1Char"/>
    <w:uiPriority w:val="9"/>
    <w:qFormat/>
    <w:rsid w:val="00CE7C2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E7C2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E7C26"/>
    <w:rPr>
      <w:rFonts w:ascii="Calibri" w:eastAsia="宋体" w:hAnsi="NEU-BZ" w:cs="Times New Roman"/>
      <w:b/>
      <w:bCs/>
      <w:kern w:val="44"/>
      <w:sz w:val="44"/>
      <w:szCs w:val="44"/>
    </w:rPr>
  </w:style>
  <w:style w:type="character" w:customStyle="1" w:styleId="2Char">
    <w:name w:val="标题 2 Char"/>
    <w:basedOn w:val="a0"/>
    <w:link w:val="2"/>
    <w:uiPriority w:val="9"/>
    <w:rsid w:val="00CE7C26"/>
    <w:rPr>
      <w:rFonts w:asciiTheme="majorHAnsi" w:eastAsiaTheme="majorEastAsia" w:hAnsiTheme="majorHAnsi" w:cstheme="majorBidi"/>
      <w:b/>
      <w:bCs/>
      <w:kern w:val="0"/>
      <w:sz w:val="32"/>
      <w:szCs w:val="32"/>
    </w:rPr>
  </w:style>
  <w:style w:type="table" w:styleId="a3">
    <w:name w:val="Table Grid"/>
    <w:basedOn w:val="a1"/>
    <w:uiPriority w:val="59"/>
    <w:rsid w:val="00CE7C26"/>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CE7C26"/>
    <w:pPr>
      <w:tabs>
        <w:tab w:val="center" w:pos="4513"/>
        <w:tab w:val="right" w:pos="9026"/>
      </w:tabs>
    </w:pPr>
    <w:rPr>
      <w:sz w:val="22"/>
      <w:szCs w:val="22"/>
    </w:rPr>
  </w:style>
  <w:style w:type="character" w:customStyle="1" w:styleId="Char">
    <w:name w:val="页眉 Char"/>
    <w:basedOn w:val="a0"/>
    <w:link w:val="a4"/>
    <w:uiPriority w:val="99"/>
    <w:rsid w:val="00CE7C26"/>
    <w:rPr>
      <w:rFonts w:ascii="Calibri" w:eastAsia="宋体" w:hAnsi="NEU-BZ" w:cs="Times New Roman"/>
      <w:kern w:val="0"/>
      <w:sz w:val="22"/>
    </w:rPr>
  </w:style>
  <w:style w:type="paragraph" w:styleId="a5">
    <w:name w:val="footer"/>
    <w:basedOn w:val="a"/>
    <w:link w:val="Char0"/>
    <w:uiPriority w:val="99"/>
    <w:unhideWhenUsed/>
    <w:rsid w:val="00CE7C26"/>
    <w:pPr>
      <w:tabs>
        <w:tab w:val="center" w:pos="4513"/>
        <w:tab w:val="right" w:pos="9026"/>
      </w:tabs>
    </w:pPr>
    <w:rPr>
      <w:sz w:val="22"/>
      <w:szCs w:val="22"/>
    </w:rPr>
  </w:style>
  <w:style w:type="character" w:customStyle="1" w:styleId="Char0">
    <w:name w:val="页脚 Char"/>
    <w:basedOn w:val="a0"/>
    <w:link w:val="a5"/>
    <w:uiPriority w:val="99"/>
    <w:rsid w:val="00CE7C26"/>
    <w:rPr>
      <w:rFonts w:ascii="Calibri" w:eastAsia="宋体" w:hAnsi="NEU-BZ" w:cs="Times New Roman"/>
      <w:kern w:val="0"/>
      <w:sz w:val="22"/>
    </w:rPr>
  </w:style>
  <w:style w:type="paragraph" w:styleId="a6">
    <w:name w:val="List Paragraph"/>
    <w:basedOn w:val="a"/>
    <w:uiPriority w:val="34"/>
    <w:qFormat/>
    <w:rsid w:val="00CE7C26"/>
    <w:pPr>
      <w:ind w:left="720"/>
      <w:contextualSpacing/>
    </w:pPr>
    <w:rPr>
      <w:sz w:val="22"/>
      <w:szCs w:val="22"/>
    </w:rPr>
  </w:style>
  <w:style w:type="paragraph" w:styleId="a7">
    <w:name w:val="Balloon Text"/>
    <w:basedOn w:val="a"/>
    <w:link w:val="Char1"/>
    <w:uiPriority w:val="99"/>
    <w:semiHidden/>
    <w:unhideWhenUsed/>
    <w:rsid w:val="00CE7C26"/>
    <w:rPr>
      <w:rFonts w:ascii="Tahoma" w:hAnsi="Tahoma" w:cs="Tahoma"/>
      <w:sz w:val="16"/>
      <w:szCs w:val="16"/>
    </w:rPr>
  </w:style>
  <w:style w:type="character" w:customStyle="1" w:styleId="Char1">
    <w:name w:val="批注框文本 Char"/>
    <w:basedOn w:val="a0"/>
    <w:link w:val="a7"/>
    <w:uiPriority w:val="99"/>
    <w:semiHidden/>
    <w:rsid w:val="00CE7C26"/>
    <w:rPr>
      <w:rFonts w:ascii="Tahoma" w:eastAsia="宋体" w:hAnsi="Tahoma" w:cs="Tahoma"/>
      <w:kern w:val="0"/>
      <w:sz w:val="16"/>
      <w:szCs w:val="16"/>
    </w:rPr>
  </w:style>
  <w:style w:type="paragraph" w:styleId="a8">
    <w:name w:val="Quote"/>
    <w:basedOn w:val="a"/>
    <w:next w:val="a"/>
    <w:link w:val="Char2"/>
    <w:uiPriority w:val="29"/>
    <w:qFormat/>
    <w:rsid w:val="00CE7C26"/>
    <w:rPr>
      <w:i/>
      <w:iCs/>
      <w:color w:val="000000"/>
      <w:sz w:val="22"/>
      <w:szCs w:val="22"/>
    </w:rPr>
  </w:style>
  <w:style w:type="character" w:customStyle="1" w:styleId="Char2">
    <w:name w:val="引用 Char"/>
    <w:basedOn w:val="a0"/>
    <w:link w:val="a8"/>
    <w:uiPriority w:val="29"/>
    <w:rsid w:val="00CE7C26"/>
    <w:rPr>
      <w:rFonts w:ascii="Calibri" w:eastAsia="宋体" w:hAnsi="NEU-BZ" w:cs="Times New Roman"/>
      <w:i/>
      <w:iCs/>
      <w:color w:val="000000"/>
      <w:kern w:val="0"/>
      <w:sz w:val="22"/>
    </w:rPr>
  </w:style>
  <w:style w:type="table" w:styleId="-3">
    <w:name w:val="Light Shading Accent 3"/>
    <w:basedOn w:val="a1"/>
    <w:uiPriority w:val="60"/>
    <w:rsid w:val="00CE7C26"/>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CE7C26"/>
    <w:pPr>
      <w:tabs>
        <w:tab w:val="center" w:pos="4160"/>
        <w:tab w:val="right" w:pos="8300"/>
      </w:tabs>
    </w:pPr>
    <w:rPr>
      <w:sz w:val="22"/>
      <w:szCs w:val="22"/>
    </w:rPr>
  </w:style>
  <w:style w:type="character" w:customStyle="1" w:styleId="MTDisplayEquationChar">
    <w:name w:val="MTDisplayEquation Char"/>
    <w:basedOn w:val="a0"/>
    <w:link w:val="MTDisplayEquation"/>
    <w:rsid w:val="00CE7C26"/>
    <w:rPr>
      <w:rFonts w:ascii="Calibri" w:eastAsia="宋体" w:hAnsi="NEU-BZ" w:cs="Times New Roman"/>
      <w:kern w:val="0"/>
      <w:sz w:val="22"/>
    </w:rPr>
  </w:style>
  <w:style w:type="character" w:customStyle="1" w:styleId="Char3">
    <w:name w:val="脚注文本 Char"/>
    <w:link w:val="a9"/>
    <w:uiPriority w:val="99"/>
    <w:semiHidden/>
    <w:rsid w:val="00CE7C26"/>
    <w:rPr>
      <w:sz w:val="18"/>
      <w:szCs w:val="18"/>
    </w:rPr>
  </w:style>
  <w:style w:type="paragraph" w:styleId="a9">
    <w:name w:val="footnote text"/>
    <w:basedOn w:val="a"/>
    <w:link w:val="Char3"/>
    <w:uiPriority w:val="99"/>
    <w:semiHidden/>
    <w:unhideWhenUsed/>
    <w:rsid w:val="00CE7C26"/>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CE7C26"/>
    <w:rPr>
      <w:rFonts w:ascii="Calibri" w:eastAsia="宋体" w:hAnsi="NEU-BZ" w:cs="Times New Roman"/>
      <w:kern w:val="0"/>
      <w:sz w:val="18"/>
      <w:szCs w:val="18"/>
    </w:rPr>
  </w:style>
  <w:style w:type="character" w:styleId="aa">
    <w:name w:val="footnote reference"/>
    <w:uiPriority w:val="99"/>
    <w:semiHidden/>
    <w:unhideWhenUsed/>
    <w:rsid w:val="00CE7C26"/>
    <w:rPr>
      <w:vertAlign w:val="superscript"/>
    </w:rPr>
  </w:style>
  <w:style w:type="paragraph" w:customStyle="1" w:styleId="ab">
    <w:name w:val="[基本段落]"/>
    <w:basedOn w:val="ac"/>
    <w:rsid w:val="00CE7C26"/>
  </w:style>
  <w:style w:type="paragraph" w:customStyle="1" w:styleId="ac">
    <w:name w:val="[系统文字]"/>
    <w:rsid w:val="00CE7C26"/>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1303</Words>
  <Characters>7431</Characters>
  <Application>Microsoft Office Word</Application>
  <DocSecurity>0</DocSecurity>
  <Lines>61</Lines>
  <Paragraphs>17</Paragraphs>
  <ScaleCrop>false</ScaleCrop>
  <Company>P R C</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2026-01-08T10:47:00Z</dcterms:created>
  <dcterms:modified xsi:type="dcterms:W3CDTF">2026-03-10T06:44:00Z</dcterms:modified>
</cp:coreProperties>
</file>