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0F52EC" w:rsidP="00CD69E7">
      <w:pPr>
        <w:pStyle w:val="af"/>
      </w:pPr>
      <w:r w:rsidRPr="001C3A76">
        <w:t>实验六　探究向心力大小与半径、角速度、质量的关系</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2068" name="image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3" w:space="0" w:color="000000"/>
          <w:right w:val="single" w:sz="6" w:space="0" w:color="000000"/>
        </w:tblBorders>
        <w:tblLook w:val="04A0" w:firstRow="1" w:lastRow="0" w:firstColumn="1" w:lastColumn="0" w:noHBand="0" w:noVBand="1"/>
      </w:tblPr>
      <w:tblGrid>
        <w:gridCol w:w="4620"/>
        <w:gridCol w:w="5360"/>
      </w:tblGrid>
      <w:tr w:rsidR="004F05CA" w:rsidRPr="001C3A76">
        <w:trPr>
          <w:trHeight w:val="323"/>
          <w:jc w:val="center"/>
        </w:trPr>
        <w:tc>
          <w:tcPr>
            <w:tcW w:w="4620" w:type="dxa"/>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原理装置图</w:t>
            </w:r>
          </w:p>
        </w:tc>
        <w:tc>
          <w:tcPr>
            <w:tcW w:w="5360" w:type="dxa"/>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操作步骤</w:t>
            </w:r>
          </w:p>
        </w:tc>
      </w:tr>
      <w:tr w:rsidR="004F05CA" w:rsidRPr="001C3A76">
        <w:trPr>
          <w:trHeight w:val="2843"/>
          <w:jc w:val="center"/>
        </w:trPr>
        <w:tc>
          <w:tcPr>
            <w:tcW w:w="4620" w:type="dxa"/>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268855" cy="1328420"/>
                  <wp:effectExtent l="0" t="0" r="0" b="5080"/>
                  <wp:docPr id="2069" name="image4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8855" cy="1328420"/>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控制变量法</w:t>
            </w:r>
          </w:p>
        </w:tc>
        <w:tc>
          <w:tcPr>
            <w:tcW w:w="536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把两个质量相同的小球分别放在长槽和短槽上</w:t>
            </w:r>
            <w:r w:rsidRPr="001C3A76">
              <w:rPr>
                <w:rFonts w:ascii="宋体" w:hAnsi="宋体"/>
                <w:sz w:val="24"/>
                <w:szCs w:val="24"/>
              </w:rPr>
              <w:t>,</w:t>
            </w:r>
            <w:r w:rsidRPr="001C3A76">
              <w:rPr>
                <w:rFonts w:ascii="Times New Roman" w:hAnsi="Times New Roman"/>
                <w:sz w:val="24"/>
                <w:szCs w:val="24"/>
              </w:rPr>
              <w:t>使它们的转动半径相同</w:t>
            </w:r>
            <w:r w:rsidRPr="001C3A76">
              <w:rPr>
                <w:rFonts w:ascii="宋体" w:hAnsi="宋体"/>
                <w:sz w:val="24"/>
                <w:szCs w:val="24"/>
              </w:rPr>
              <w:t>,</w:t>
            </w:r>
            <w:r w:rsidRPr="001C3A76">
              <w:rPr>
                <w:rFonts w:ascii="Times New Roman" w:hAnsi="Times New Roman"/>
                <w:sz w:val="24"/>
                <w:szCs w:val="24"/>
              </w:rPr>
              <w:t>调整塔轮上的皮带</w:t>
            </w:r>
            <w:r w:rsidRPr="001C3A76">
              <w:rPr>
                <w:rFonts w:ascii="宋体" w:hAnsi="宋体"/>
                <w:sz w:val="24"/>
                <w:szCs w:val="24"/>
              </w:rPr>
              <w:t>,</w:t>
            </w:r>
            <w:r w:rsidRPr="001C3A76">
              <w:rPr>
                <w:rFonts w:ascii="Times New Roman" w:hAnsi="Times New Roman"/>
                <w:sz w:val="24"/>
                <w:szCs w:val="24"/>
              </w:rPr>
              <w:t>使两个小球的角速度不同</w:t>
            </w:r>
            <w:r w:rsidRPr="001C3A76">
              <w:rPr>
                <w:rFonts w:ascii="宋体" w:hAnsi="宋体"/>
                <w:sz w:val="24"/>
                <w:szCs w:val="24"/>
              </w:rPr>
              <w:t>,</w:t>
            </w:r>
            <w:r w:rsidRPr="001C3A76">
              <w:rPr>
                <w:rFonts w:ascii="Times New Roman" w:hAnsi="Times New Roman"/>
                <w:sz w:val="24"/>
                <w:szCs w:val="24"/>
              </w:rPr>
              <w:t>探究向心力的大小与角速度的关系</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保持两个小球质量不变</w:t>
            </w:r>
            <w:r w:rsidRPr="001C3A76">
              <w:rPr>
                <w:rFonts w:ascii="宋体" w:hAnsi="宋体"/>
                <w:sz w:val="24"/>
                <w:szCs w:val="24"/>
              </w:rPr>
              <w:t>,</w:t>
            </w:r>
            <w:r w:rsidRPr="001C3A76">
              <w:rPr>
                <w:rFonts w:ascii="Times New Roman" w:hAnsi="Times New Roman"/>
                <w:sz w:val="24"/>
                <w:szCs w:val="24"/>
              </w:rPr>
              <w:t>增大长槽上小球的转动半径</w:t>
            </w:r>
            <w:r w:rsidRPr="001C3A76">
              <w:rPr>
                <w:rFonts w:ascii="宋体" w:hAnsi="宋体"/>
                <w:sz w:val="24"/>
                <w:szCs w:val="24"/>
              </w:rPr>
              <w:t>,</w:t>
            </w:r>
            <w:r w:rsidRPr="001C3A76">
              <w:rPr>
                <w:rFonts w:ascii="Times New Roman" w:hAnsi="Times New Roman"/>
                <w:sz w:val="24"/>
                <w:szCs w:val="24"/>
              </w:rPr>
              <w:t>调整塔轮上的皮带</w:t>
            </w:r>
            <w:r w:rsidRPr="001C3A76">
              <w:rPr>
                <w:rFonts w:ascii="宋体" w:hAnsi="宋体"/>
                <w:sz w:val="24"/>
                <w:szCs w:val="24"/>
              </w:rPr>
              <w:t>,</w:t>
            </w:r>
            <w:r w:rsidRPr="001C3A76">
              <w:rPr>
                <w:rFonts w:ascii="Times New Roman" w:hAnsi="Times New Roman"/>
                <w:sz w:val="24"/>
                <w:szCs w:val="24"/>
              </w:rPr>
              <w:t>使两个小球的角速度相同</w:t>
            </w:r>
            <w:r w:rsidRPr="001C3A76">
              <w:rPr>
                <w:rFonts w:ascii="宋体" w:hAnsi="宋体"/>
                <w:sz w:val="24"/>
                <w:szCs w:val="24"/>
              </w:rPr>
              <w:t>,</w:t>
            </w:r>
            <w:r w:rsidRPr="001C3A76">
              <w:rPr>
                <w:rFonts w:ascii="Times New Roman" w:hAnsi="Times New Roman"/>
                <w:sz w:val="24"/>
                <w:szCs w:val="24"/>
              </w:rPr>
              <w:t>探究向心力的大小与半径的关系</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换成质量不同的小球</w:t>
            </w:r>
            <w:r w:rsidRPr="001C3A76">
              <w:rPr>
                <w:rFonts w:ascii="宋体" w:hAnsi="宋体"/>
                <w:sz w:val="24"/>
                <w:szCs w:val="24"/>
              </w:rPr>
              <w:t>,</w:t>
            </w:r>
            <w:r w:rsidRPr="001C3A76">
              <w:rPr>
                <w:rFonts w:ascii="Times New Roman" w:hAnsi="Times New Roman"/>
                <w:sz w:val="24"/>
                <w:szCs w:val="24"/>
              </w:rPr>
              <w:t>使两个小球的转动半径相同</w:t>
            </w:r>
            <w:r w:rsidRPr="001C3A76">
              <w:rPr>
                <w:rFonts w:ascii="宋体" w:hAnsi="宋体"/>
                <w:sz w:val="24"/>
                <w:szCs w:val="24"/>
              </w:rPr>
              <w:t>,</w:t>
            </w:r>
            <w:r w:rsidRPr="001C3A76">
              <w:rPr>
                <w:rFonts w:ascii="Times New Roman" w:hAnsi="Times New Roman"/>
                <w:sz w:val="24"/>
                <w:szCs w:val="24"/>
              </w:rPr>
              <w:t>调整塔轮上的皮带</w:t>
            </w:r>
            <w:r w:rsidRPr="001C3A76">
              <w:rPr>
                <w:rFonts w:ascii="宋体" w:hAnsi="宋体"/>
                <w:sz w:val="24"/>
                <w:szCs w:val="24"/>
              </w:rPr>
              <w:t>,</w:t>
            </w:r>
            <w:r w:rsidRPr="001C3A76">
              <w:rPr>
                <w:rFonts w:ascii="Times New Roman" w:hAnsi="Times New Roman"/>
                <w:sz w:val="24"/>
                <w:szCs w:val="24"/>
              </w:rPr>
              <w:t>使两个小球的角速度也相同</w:t>
            </w:r>
            <w:r w:rsidRPr="001C3A76">
              <w:rPr>
                <w:rFonts w:ascii="宋体" w:hAnsi="宋体"/>
                <w:sz w:val="24"/>
                <w:szCs w:val="24"/>
              </w:rPr>
              <w:t>,</w:t>
            </w:r>
            <w:r w:rsidRPr="001C3A76">
              <w:rPr>
                <w:rFonts w:ascii="Times New Roman" w:hAnsi="Times New Roman"/>
                <w:sz w:val="24"/>
                <w:szCs w:val="24"/>
              </w:rPr>
              <w:t>探究向心力的大小与质量的关系</w:t>
            </w:r>
            <w:r w:rsidRPr="001C3A76">
              <w:rPr>
                <w:rFonts w:ascii="宋体" w:hAnsi="宋体"/>
                <w:sz w:val="24"/>
                <w:szCs w:val="24"/>
              </w:rPr>
              <w:t>。</w:t>
            </w:r>
          </w:p>
        </w:tc>
      </w:tr>
      <w:tr w:rsidR="004F05CA" w:rsidRPr="001C3A76">
        <w:tblPrEx>
          <w:tblBorders>
            <w:top w:val="single" w:sz="3" w:space="0" w:color="000000"/>
            <w:bottom w:val="single" w:sz="6" w:space="0" w:color="000000"/>
          </w:tblBorders>
        </w:tblPrEx>
        <w:trPr>
          <w:trHeight w:val="2990"/>
          <w:jc w:val="center"/>
        </w:trPr>
        <w:tc>
          <w:tcPr>
            <w:tcW w:w="9980" w:type="dxa"/>
            <w:gridSpan w:val="2"/>
            <w:tcBorders>
              <w:top w:val="single" w:sz="3" w:space="0" w:color="000000"/>
              <w:left w:val="single" w:sz="6"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数据处理和结论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分别作出</w:t>
            </w:r>
            <w:r w:rsidRPr="001C3A76">
              <w:rPr>
                <w:rFonts w:ascii="Times New Roman" w:hAnsi="Times New Roman"/>
                <w:i/>
                <w:sz w:val="24"/>
                <w:szCs w:val="24"/>
              </w:rPr>
              <w:t>F</w:t>
            </w:r>
            <w:r w:rsidRPr="001C3A76">
              <w:rPr>
                <w:rFonts w:ascii="宋体" w:hAnsi="宋体"/>
                <w:sz w:val="24"/>
                <w:szCs w:val="24"/>
              </w:rPr>
              <w:t>-</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sz w:val="24"/>
                <w:szCs w:val="24"/>
              </w:rPr>
              <w:t>、</w:t>
            </w:r>
            <w:r w:rsidRPr="001C3A76">
              <w:rPr>
                <w:rFonts w:ascii="Times New Roman" w:hAnsi="Times New Roman"/>
                <w:i/>
                <w:sz w:val="24"/>
                <w:szCs w:val="24"/>
              </w:rPr>
              <w:t>F</w:t>
            </w:r>
            <w:r w:rsidRPr="001C3A76">
              <w:rPr>
                <w:rFonts w:ascii="宋体" w:hAnsi="宋体"/>
                <w:sz w:val="24"/>
                <w:szCs w:val="24"/>
              </w:rPr>
              <w:t>-</w:t>
            </w: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F</w:t>
            </w:r>
            <w:r w:rsidRPr="001C3A76">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rPr>
              <w:t>的图像</w:t>
            </w:r>
            <w:r w:rsidRPr="001C3A76">
              <w:rPr>
                <w:rFonts w:ascii="宋体" w:hAnsi="宋体"/>
                <w:sz w:val="24"/>
                <w:szCs w:val="24"/>
              </w:rPr>
              <w:t>,</w:t>
            </w:r>
            <w:r w:rsidRPr="001C3A76">
              <w:rPr>
                <w:rFonts w:ascii="Times New Roman" w:hAnsi="Times New Roman"/>
                <w:sz w:val="24"/>
                <w:szCs w:val="24"/>
              </w:rPr>
              <w:t>分析向心力与角速度、半径、质量之间的关系</w:t>
            </w:r>
            <w:r w:rsidRPr="001C3A76">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实验结论</w:t>
            </w:r>
          </w:p>
          <w:tbl>
            <w:tblPr>
              <w:tblW w:w="0" w:type="auto"/>
              <w:jc w:val="center"/>
              <w:tblBorders>
                <w:top w:val="single" w:sz="3"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17"/>
              <w:gridCol w:w="1666"/>
              <w:gridCol w:w="1663"/>
              <w:gridCol w:w="6134"/>
            </w:tblGrid>
            <w:tr w:rsidR="00CD69E7" w:rsidRPr="001C3A76" w:rsidTr="00CD69E7">
              <w:trPr>
                <w:trHeight w:val="323"/>
                <w:jc w:val="center"/>
              </w:trPr>
              <w:tc>
                <w:tcPr>
                  <w:tcW w:w="417" w:type="dxa"/>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pStyle w:val="a3"/>
                    <w:tabs>
                      <w:tab w:val="left" w:pos="4253"/>
                    </w:tabs>
                    <w:spacing w:line="360" w:lineRule="auto"/>
                    <w:rPr>
                      <w:rFonts w:ascii="Times New Roman" w:hAnsi="Times New Roman"/>
                      <w:sz w:val="24"/>
                      <w:szCs w:val="24"/>
                    </w:rPr>
                  </w:pPr>
                </w:p>
              </w:tc>
              <w:tc>
                <w:tcPr>
                  <w:tcW w:w="166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相同的物理量</w:t>
                  </w:r>
                </w:p>
              </w:tc>
              <w:tc>
                <w:tcPr>
                  <w:tcW w:w="16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不同的物理量</w:t>
                  </w:r>
                </w:p>
              </w:tc>
              <w:tc>
                <w:tcPr>
                  <w:tcW w:w="6134" w:type="dxa"/>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CD69E7" w:rsidRPr="001C3A76" w:rsidRDefault="00CD69E7" w:rsidP="00E166EA">
                  <w:pPr>
                    <w:pStyle w:val="a3"/>
                    <w:tabs>
                      <w:tab w:val="left" w:pos="4253"/>
                    </w:tabs>
                    <w:spacing w:line="360" w:lineRule="auto"/>
                    <w:rPr>
                      <w:rFonts w:ascii="Times New Roman" w:hAnsi="Times New Roman"/>
                      <w:sz w:val="24"/>
                      <w:szCs w:val="24"/>
                    </w:rPr>
                  </w:pPr>
                  <w:r w:rsidRPr="001C3A76">
                    <w:rPr>
                      <w:rFonts w:ascii="Times New Roman" w:hAnsi="Times New Roman"/>
                      <w:sz w:val="24"/>
                      <w:szCs w:val="24"/>
                    </w:rPr>
                    <w:t>实验结论</w:t>
                  </w:r>
                </w:p>
              </w:tc>
            </w:tr>
            <w:tr w:rsidR="00CD69E7" w:rsidRPr="001C3A76" w:rsidTr="00CD69E7">
              <w:trPr>
                <w:trHeight w:val="323"/>
                <w:jc w:val="center"/>
              </w:trPr>
              <w:tc>
                <w:tcPr>
                  <w:tcW w:w="417" w:type="dxa"/>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1</w:t>
                  </w:r>
                </w:p>
              </w:tc>
              <w:tc>
                <w:tcPr>
                  <w:tcW w:w="166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r</w:t>
                  </w:r>
                </w:p>
              </w:tc>
              <w:tc>
                <w:tcPr>
                  <w:tcW w:w="16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ω</w:t>
                  </w:r>
                </w:p>
              </w:tc>
              <w:tc>
                <w:tcPr>
                  <w:tcW w:w="6134" w:type="dxa"/>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CD69E7" w:rsidRPr="001C3A76" w:rsidRDefault="00CD69E7" w:rsidP="00E166EA">
                  <w:pPr>
                    <w:pStyle w:val="a3"/>
                    <w:tabs>
                      <w:tab w:val="left" w:pos="4253"/>
                    </w:tabs>
                    <w:spacing w:line="360" w:lineRule="auto"/>
                    <w:rPr>
                      <w:rFonts w:ascii="Times New Roman" w:hAnsi="Times New Roman"/>
                      <w:sz w:val="24"/>
                      <w:szCs w:val="24"/>
                    </w:rPr>
                  </w:pPr>
                  <w:r w:rsidRPr="001C3A76">
                    <w:rPr>
                      <w:rFonts w:ascii="Times New Roman" w:hAnsi="Times New Roman"/>
                      <w:i/>
                      <w:sz w:val="24"/>
                      <w:szCs w:val="24"/>
                    </w:rPr>
                    <w:t>ω</w:t>
                  </w:r>
                  <w:r w:rsidRPr="001C3A76">
                    <w:rPr>
                      <w:rFonts w:ascii="Times New Roman" w:hAnsi="Times New Roman"/>
                      <w:sz w:val="24"/>
                      <w:szCs w:val="24"/>
                    </w:rPr>
                    <w:t>越大</w:t>
                  </w:r>
                  <w:r w:rsidRPr="001C3A76">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越大</w:t>
                  </w:r>
                  <w:r w:rsidRPr="001C3A76">
                    <w:rPr>
                      <w:rFonts w:ascii="宋体" w:hAnsi="宋体"/>
                      <w:sz w:val="24"/>
                      <w:szCs w:val="24"/>
                    </w:rPr>
                    <w:t>,</w:t>
                  </w:r>
                  <w:r w:rsidRPr="001C3A76">
                    <w:rPr>
                      <w:rFonts w:ascii="Times New Roman" w:hAnsi="Times New Roman"/>
                      <w:i/>
                      <w:sz w:val="24"/>
                      <w:szCs w:val="24"/>
                    </w:rPr>
                    <w:t>F</w:t>
                  </w:r>
                  <w:r w:rsidRPr="00E166EA">
                    <w:rPr>
                      <w:rFonts w:ascii="宋体" w:hAnsi="宋体" w:cs="宋体" w:hint="eastAsia"/>
                      <w:sz w:val="24"/>
                      <w:szCs w:val="24"/>
                    </w:rPr>
                    <w:t>∝</w:t>
                  </w:r>
                  <w:r w:rsidRPr="001C3A76">
                    <w:rPr>
                      <w:rFonts w:ascii="Times New Roman" w:hAnsi="Times New Roman"/>
                      <w:i/>
                      <w:sz w:val="24"/>
                      <w:szCs w:val="24"/>
                    </w:rPr>
                    <w:t>ω</w:t>
                  </w:r>
                  <w:r w:rsidRPr="001C3A76">
                    <w:rPr>
                      <w:rFonts w:ascii="Times New Roman" w:hAnsi="Times New Roman"/>
                      <w:sz w:val="24"/>
                      <w:szCs w:val="24"/>
                      <w:vertAlign w:val="superscript"/>
                    </w:rPr>
                    <w:t>2</w:t>
                  </w:r>
                </w:p>
              </w:tc>
            </w:tr>
            <w:tr w:rsidR="00CD69E7" w:rsidRPr="001C3A76" w:rsidTr="00CD69E7">
              <w:trPr>
                <w:trHeight w:val="323"/>
                <w:jc w:val="center"/>
              </w:trPr>
              <w:tc>
                <w:tcPr>
                  <w:tcW w:w="417" w:type="dxa"/>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2</w:t>
                  </w:r>
                </w:p>
              </w:tc>
              <w:tc>
                <w:tcPr>
                  <w:tcW w:w="166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ω</w:t>
                  </w:r>
                </w:p>
              </w:tc>
              <w:tc>
                <w:tcPr>
                  <w:tcW w:w="16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r</w:t>
                  </w:r>
                </w:p>
              </w:tc>
              <w:tc>
                <w:tcPr>
                  <w:tcW w:w="6134" w:type="dxa"/>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CD69E7" w:rsidRPr="001C3A76" w:rsidRDefault="00CD69E7" w:rsidP="00E166EA">
                  <w:pPr>
                    <w:pStyle w:val="a3"/>
                    <w:tabs>
                      <w:tab w:val="left" w:pos="4253"/>
                    </w:tabs>
                    <w:spacing w:line="360" w:lineRule="auto"/>
                    <w:rPr>
                      <w:rFonts w:ascii="Times New Roman" w:hAnsi="Times New Roman"/>
                      <w:sz w:val="24"/>
                      <w:szCs w:val="24"/>
                    </w:rPr>
                  </w:pPr>
                  <w:r w:rsidRPr="001C3A76">
                    <w:rPr>
                      <w:rFonts w:ascii="Times New Roman" w:hAnsi="Times New Roman"/>
                      <w:i/>
                      <w:sz w:val="24"/>
                      <w:szCs w:val="24"/>
                    </w:rPr>
                    <w:t>r</w:t>
                  </w:r>
                  <w:r w:rsidRPr="001C3A76">
                    <w:rPr>
                      <w:rFonts w:ascii="Times New Roman" w:hAnsi="Times New Roman"/>
                      <w:sz w:val="24"/>
                      <w:szCs w:val="24"/>
                    </w:rPr>
                    <w:t>越大</w:t>
                  </w:r>
                  <w:r w:rsidRPr="001C3A76">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越大</w:t>
                  </w:r>
                  <w:r w:rsidRPr="001C3A76">
                    <w:rPr>
                      <w:rFonts w:ascii="宋体" w:hAnsi="宋体"/>
                      <w:sz w:val="24"/>
                      <w:szCs w:val="24"/>
                    </w:rPr>
                    <w:t>,</w:t>
                  </w:r>
                  <w:r w:rsidRPr="001C3A76">
                    <w:rPr>
                      <w:rFonts w:ascii="Times New Roman" w:hAnsi="Times New Roman"/>
                      <w:i/>
                      <w:sz w:val="24"/>
                      <w:szCs w:val="24"/>
                    </w:rPr>
                    <w:t>F</w:t>
                  </w:r>
                  <w:r w:rsidRPr="00E166EA">
                    <w:rPr>
                      <w:rFonts w:ascii="宋体" w:hAnsi="宋体" w:cs="宋体" w:hint="eastAsia"/>
                      <w:sz w:val="24"/>
                      <w:szCs w:val="24"/>
                    </w:rPr>
                    <w:t>∝</w:t>
                  </w:r>
                  <w:r w:rsidRPr="001C3A76">
                    <w:rPr>
                      <w:rFonts w:ascii="Times New Roman" w:hAnsi="Times New Roman"/>
                      <w:i/>
                      <w:sz w:val="24"/>
                      <w:szCs w:val="24"/>
                    </w:rPr>
                    <w:t>r</w:t>
                  </w:r>
                </w:p>
              </w:tc>
            </w:tr>
            <w:tr w:rsidR="00CD69E7" w:rsidRPr="001C3A76" w:rsidTr="00CD69E7">
              <w:trPr>
                <w:trHeight w:val="323"/>
                <w:jc w:val="center"/>
              </w:trPr>
              <w:tc>
                <w:tcPr>
                  <w:tcW w:w="417" w:type="dxa"/>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3</w:t>
                  </w:r>
                </w:p>
              </w:tc>
              <w:tc>
                <w:tcPr>
                  <w:tcW w:w="166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ω</w:t>
                  </w:r>
                </w:p>
              </w:tc>
              <w:tc>
                <w:tcPr>
                  <w:tcW w:w="166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D69E7" w:rsidRPr="001C3A76" w:rsidRDefault="00CD69E7"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m</w:t>
                  </w:r>
                </w:p>
              </w:tc>
              <w:tc>
                <w:tcPr>
                  <w:tcW w:w="6134" w:type="dxa"/>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CD69E7" w:rsidRPr="001C3A76" w:rsidRDefault="00CD69E7" w:rsidP="00E166EA">
                  <w:pPr>
                    <w:pStyle w:val="a3"/>
                    <w:tabs>
                      <w:tab w:val="left" w:pos="4253"/>
                    </w:tabs>
                    <w:spacing w:line="360" w:lineRule="auto"/>
                    <w:rPr>
                      <w:rFonts w:ascii="Times New Roman" w:hAnsi="Times New Roman"/>
                      <w:sz w:val="24"/>
                      <w:szCs w:val="24"/>
                    </w:rPr>
                  </w:pPr>
                  <w:r w:rsidRPr="001C3A76">
                    <w:rPr>
                      <w:rFonts w:ascii="Times New Roman" w:hAnsi="Times New Roman"/>
                      <w:i/>
                      <w:sz w:val="24"/>
                      <w:szCs w:val="24"/>
                    </w:rPr>
                    <w:t>m</w:t>
                  </w:r>
                  <w:r w:rsidRPr="001C3A76">
                    <w:rPr>
                      <w:rFonts w:ascii="Times New Roman" w:hAnsi="Times New Roman"/>
                      <w:sz w:val="24"/>
                      <w:szCs w:val="24"/>
                    </w:rPr>
                    <w:t>越大</w:t>
                  </w:r>
                  <w:r w:rsidRPr="001C3A76">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rPr>
                    <w:t>越大</w:t>
                  </w:r>
                  <w:r w:rsidRPr="001C3A76">
                    <w:rPr>
                      <w:rFonts w:ascii="宋体" w:hAnsi="宋体"/>
                      <w:sz w:val="24"/>
                      <w:szCs w:val="24"/>
                    </w:rPr>
                    <w:t>,</w:t>
                  </w:r>
                  <w:r w:rsidRPr="001C3A76">
                    <w:rPr>
                      <w:rFonts w:ascii="Times New Roman" w:hAnsi="Times New Roman"/>
                      <w:i/>
                      <w:sz w:val="24"/>
                      <w:szCs w:val="24"/>
                    </w:rPr>
                    <w:t>F</w:t>
                  </w:r>
                  <w:r w:rsidRPr="00E166EA">
                    <w:rPr>
                      <w:rFonts w:ascii="宋体" w:hAnsi="宋体" w:cs="宋体" w:hint="eastAsia"/>
                      <w:sz w:val="24"/>
                      <w:szCs w:val="24"/>
                    </w:rPr>
                    <w:t>∝</w:t>
                  </w:r>
                  <w:r w:rsidRPr="001C3A76">
                    <w:rPr>
                      <w:rFonts w:ascii="Times New Roman" w:hAnsi="Times New Roman"/>
                      <w:i/>
                      <w:sz w:val="24"/>
                      <w:szCs w:val="24"/>
                    </w:rPr>
                    <w:t>m</w:t>
                  </w:r>
                </w:p>
              </w:tc>
            </w:tr>
            <w:tr w:rsidR="004F05CA" w:rsidRPr="001C3A76" w:rsidTr="00CD69E7">
              <w:trPr>
                <w:trHeight w:val="323"/>
                <w:jc w:val="center"/>
              </w:trPr>
              <w:tc>
                <w:tcPr>
                  <w:tcW w:w="2083" w:type="dxa"/>
                  <w:gridSpan w:val="2"/>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公式</w:t>
                  </w:r>
                </w:p>
              </w:tc>
              <w:tc>
                <w:tcPr>
                  <w:tcW w:w="7797" w:type="dxa"/>
                  <w:gridSpan w:val="2"/>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p>
              </w:tc>
            </w:tr>
          </w:tbl>
          <w:p w:rsidR="004F05CA" w:rsidRPr="001C3A76" w:rsidRDefault="004F05CA" w:rsidP="00E166EA">
            <w:pPr>
              <w:pStyle w:val="a3"/>
              <w:tabs>
                <w:tab w:val="left" w:pos="4253"/>
              </w:tabs>
              <w:spacing w:line="360" w:lineRule="auto"/>
              <w:rPr>
                <w:rFonts w:ascii="Times New Roman" w:hAnsi="Times New Roman"/>
                <w:sz w:val="24"/>
                <w:szCs w:val="24"/>
              </w:rPr>
            </w:pPr>
          </w:p>
        </w:tc>
      </w:tr>
    </w:tbl>
    <w:p w:rsidR="00CD69E7" w:rsidRDefault="00CD69E7" w:rsidP="00E166EA">
      <w:pPr>
        <w:tabs>
          <w:tab w:val="left" w:pos="4253"/>
        </w:tabs>
        <w:spacing w:line="360" w:lineRule="auto"/>
        <w:jc w:val="center"/>
        <w:rPr>
          <w:rFonts w:ascii="Times New Roman" w:hAnsi="Times New Roman"/>
          <w:sz w:val="24"/>
          <w:szCs w:val="24"/>
        </w:rPr>
      </w:pP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331585" cy="284480"/>
            <wp:effectExtent l="0" t="0" r="0" b="1270"/>
            <wp:docPr id="2070" name="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CD69E7">
      <w:pPr>
        <w:pStyle w:val="ae"/>
      </w:pPr>
      <w:r w:rsidRPr="001C3A76">
        <w:t>考点一　教材原型实验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广东湛江月考</w:t>
      </w:r>
      <w:r w:rsidRPr="001C3A76">
        <w:rPr>
          <w:rFonts w:ascii="Times New Roman" w:hAnsi="Times New Roman"/>
          <w:sz w:val="24"/>
          <w:szCs w:val="24"/>
        </w:rPr>
        <w:t>)</w:t>
      </w:r>
      <w:r w:rsidRPr="001C3A76">
        <w:rPr>
          <w:rFonts w:ascii="Times New Roman" w:hAnsi="Times New Roman"/>
          <w:sz w:val="24"/>
          <w:szCs w:val="24"/>
        </w:rPr>
        <w:t>用图甲所示的实验装置来探究小球做圆周运动所需向心力的大小</w:t>
      </w:r>
      <w:r w:rsidRPr="001C3A76">
        <w:rPr>
          <w:rFonts w:ascii="Times New Roman" w:hAnsi="Times New Roman"/>
          <w:i/>
          <w:sz w:val="24"/>
          <w:szCs w:val="24"/>
        </w:rPr>
        <w:t>F</w:t>
      </w:r>
      <w:r w:rsidRPr="001C3A76">
        <w:rPr>
          <w:rFonts w:ascii="Times New Roman" w:hAnsi="Times New Roman"/>
          <w:sz w:val="24"/>
          <w:szCs w:val="24"/>
        </w:rPr>
        <w:t>与质量</w:t>
      </w:r>
      <w:r w:rsidRPr="001C3A76">
        <w:rPr>
          <w:rFonts w:ascii="Times New Roman" w:hAnsi="Times New Roman"/>
          <w:i/>
          <w:sz w:val="24"/>
          <w:szCs w:val="24"/>
        </w:rPr>
        <w:t>m</w:t>
      </w:r>
      <w:r w:rsidRPr="001C3A76">
        <w:rPr>
          <w:rFonts w:ascii="Times New Roman" w:hAnsi="Times New Roman"/>
          <w:sz w:val="24"/>
          <w:szCs w:val="24"/>
        </w:rPr>
        <w:t>、角速度</w:t>
      </w:r>
      <w:r w:rsidRPr="001C3A76">
        <w:rPr>
          <w:rFonts w:ascii="Times New Roman" w:hAnsi="Times New Roman"/>
          <w:i/>
          <w:sz w:val="24"/>
          <w:szCs w:val="24"/>
        </w:rPr>
        <w:t>ω</w:t>
      </w:r>
      <w:r w:rsidRPr="001C3A76">
        <w:rPr>
          <w:rFonts w:ascii="Times New Roman" w:hAnsi="Times New Roman"/>
          <w:sz w:val="24"/>
          <w:szCs w:val="24"/>
        </w:rPr>
        <w:t>和半径</w:t>
      </w:r>
      <w:r w:rsidRPr="001C3A76">
        <w:rPr>
          <w:rFonts w:ascii="Times New Roman" w:hAnsi="Times New Roman"/>
          <w:i/>
          <w:sz w:val="24"/>
          <w:szCs w:val="24"/>
        </w:rPr>
        <w:t>r</w:t>
      </w:r>
      <w:r w:rsidRPr="001C3A76">
        <w:rPr>
          <w:rFonts w:ascii="Times New Roman" w:hAnsi="Times New Roman"/>
          <w:sz w:val="24"/>
          <w:szCs w:val="24"/>
        </w:rPr>
        <w:t>之间的关系</w:t>
      </w:r>
      <w:r w:rsidRPr="00F31529">
        <w:rPr>
          <w:rFonts w:ascii="宋体" w:hAnsi="宋体"/>
          <w:sz w:val="24"/>
          <w:szCs w:val="24"/>
        </w:rPr>
        <w:t>,</w:t>
      </w:r>
      <w:r w:rsidRPr="001C3A76">
        <w:rPr>
          <w:rFonts w:ascii="Times New Roman" w:hAnsi="Times New Roman"/>
          <w:sz w:val="24"/>
          <w:szCs w:val="24"/>
        </w:rPr>
        <w:t>图乙是变速塔轮的原理示意图</w:t>
      </w:r>
      <w:r w:rsidRPr="00F31529">
        <w:rPr>
          <w:rFonts w:ascii="宋体" w:hAnsi="宋体"/>
          <w:sz w:val="24"/>
          <w:szCs w:val="24"/>
        </w:rPr>
        <w:t>。</w:t>
      </w:r>
      <w:r w:rsidRPr="001C3A76">
        <w:rPr>
          <w:rFonts w:ascii="Times New Roman" w:hAnsi="Times New Roman"/>
          <w:sz w:val="24"/>
          <w:szCs w:val="24"/>
        </w:rPr>
        <w:t>皮带连接着左塔轮和右塔轮</w:t>
      </w:r>
      <w:r w:rsidRPr="00F31529">
        <w:rPr>
          <w:rFonts w:ascii="宋体" w:hAnsi="宋体"/>
          <w:sz w:val="24"/>
          <w:szCs w:val="24"/>
        </w:rPr>
        <w:t>,</w:t>
      </w:r>
      <w:r w:rsidRPr="001C3A76">
        <w:rPr>
          <w:rFonts w:ascii="Times New Roman" w:hAnsi="Times New Roman"/>
          <w:sz w:val="24"/>
          <w:szCs w:val="24"/>
        </w:rPr>
        <w:t>转动手柄使长槽和短槽分别随塔轮匀速转动</w:t>
      </w:r>
      <w:r w:rsidRPr="00F31529">
        <w:rPr>
          <w:rFonts w:ascii="宋体" w:hAnsi="宋体"/>
          <w:sz w:val="24"/>
          <w:szCs w:val="24"/>
        </w:rPr>
        <w:t>,</w:t>
      </w:r>
      <w:r w:rsidRPr="001C3A76">
        <w:rPr>
          <w:rFonts w:ascii="Times New Roman" w:hAnsi="Times New Roman"/>
          <w:sz w:val="24"/>
          <w:szCs w:val="24"/>
        </w:rPr>
        <w:t>槽内的球就做匀速圆周运动</w:t>
      </w:r>
      <w:r w:rsidRPr="00F31529">
        <w:rPr>
          <w:rFonts w:ascii="宋体" w:hAnsi="宋体"/>
          <w:sz w:val="24"/>
          <w:szCs w:val="24"/>
        </w:rPr>
        <w:t>。</w:t>
      </w:r>
      <w:r w:rsidRPr="001C3A76">
        <w:rPr>
          <w:rFonts w:ascii="Times New Roman" w:hAnsi="Times New Roman"/>
          <w:sz w:val="24"/>
          <w:szCs w:val="24"/>
        </w:rPr>
        <w:t>横臂的挡板对球的压力提供了向心力</w:t>
      </w:r>
      <w:r w:rsidRPr="00F31529">
        <w:rPr>
          <w:rFonts w:ascii="宋体" w:hAnsi="宋体"/>
          <w:sz w:val="24"/>
          <w:szCs w:val="24"/>
        </w:rPr>
        <w:t>,</w:t>
      </w:r>
      <w:r w:rsidRPr="001C3A76">
        <w:rPr>
          <w:rFonts w:ascii="Times New Roman" w:hAnsi="Times New Roman"/>
          <w:sz w:val="24"/>
          <w:szCs w:val="24"/>
        </w:rPr>
        <w:t>球对挡板的反作用力通过挡板的杠杆作用使弹簧测力筒下降</w:t>
      </w:r>
      <w:r w:rsidRPr="00F31529">
        <w:rPr>
          <w:rFonts w:ascii="宋体" w:hAnsi="宋体"/>
          <w:sz w:val="24"/>
          <w:szCs w:val="24"/>
        </w:rPr>
        <w:t>,</w:t>
      </w:r>
      <w:r w:rsidRPr="001C3A76">
        <w:rPr>
          <w:rFonts w:ascii="Times New Roman" w:hAnsi="Times New Roman"/>
          <w:sz w:val="24"/>
          <w:szCs w:val="24"/>
        </w:rPr>
        <w:t>从而露出标尺</w:t>
      </w:r>
      <w:r w:rsidRPr="00F31529">
        <w:rPr>
          <w:rFonts w:ascii="宋体" w:hAnsi="宋体"/>
          <w:sz w:val="24"/>
          <w:szCs w:val="24"/>
        </w:rPr>
        <w:t>,</w:t>
      </w:r>
      <w:r w:rsidRPr="001C3A76">
        <w:rPr>
          <w:rFonts w:ascii="Times New Roman" w:hAnsi="Times New Roman"/>
          <w:sz w:val="24"/>
          <w:szCs w:val="24"/>
        </w:rPr>
        <w:t>标</w:t>
      </w:r>
      <w:r w:rsidRPr="001C3A76">
        <w:rPr>
          <w:rFonts w:ascii="Times New Roman" w:hAnsi="Times New Roman"/>
          <w:sz w:val="24"/>
          <w:szCs w:val="24"/>
        </w:rPr>
        <w:lastRenderedPageBreak/>
        <w:t>尺上的红白相间的等分格显示出两个小球所受向心力的比值</w:t>
      </w:r>
      <w:r w:rsidRPr="00F31529">
        <w:rPr>
          <w:rFonts w:ascii="宋体" w:hAnsi="宋体"/>
          <w:sz w:val="24"/>
          <w:szCs w:val="24"/>
        </w:rPr>
        <w:t>,</w:t>
      </w:r>
      <w:r w:rsidRPr="001C3A76">
        <w:rPr>
          <w:rFonts w:ascii="Times New Roman" w:hAnsi="Times New Roman"/>
          <w:sz w:val="24"/>
          <w:szCs w:val="24"/>
        </w:rPr>
        <w:t>其中</w:t>
      </w:r>
      <w:r w:rsidRPr="001C3A76">
        <w:rPr>
          <w:rFonts w:ascii="Times New Roman" w:hAnsi="Times New Roman"/>
          <w:i/>
          <w:sz w:val="24"/>
          <w:szCs w:val="24"/>
        </w:rPr>
        <w:t>A</w:t>
      </w:r>
      <w:r w:rsidRPr="001C3A76">
        <w:rPr>
          <w:rFonts w:ascii="Times New Roman" w:hAnsi="Times New Roman"/>
          <w:sz w:val="24"/>
          <w:szCs w:val="24"/>
        </w:rPr>
        <w:t>处和</w:t>
      </w:r>
      <w:r w:rsidRPr="001C3A76">
        <w:rPr>
          <w:rFonts w:ascii="Times New Roman" w:hAnsi="Times New Roman"/>
          <w:i/>
          <w:sz w:val="24"/>
          <w:szCs w:val="24"/>
        </w:rPr>
        <w:t>C</w:t>
      </w:r>
      <w:r w:rsidRPr="001C3A76">
        <w:rPr>
          <w:rFonts w:ascii="Times New Roman" w:hAnsi="Times New Roman"/>
          <w:sz w:val="24"/>
          <w:szCs w:val="24"/>
        </w:rPr>
        <w:t>处的半径相同</w:t>
      </w:r>
      <w:r w:rsidRPr="00F31529">
        <w:rPr>
          <w:rFonts w:ascii="宋体" w:hAnsi="宋体"/>
          <w:sz w:val="24"/>
          <w:szCs w:val="24"/>
        </w:rPr>
        <w:t>,</w:t>
      </w:r>
      <w:r w:rsidRPr="001C3A76">
        <w:rPr>
          <w:rFonts w:ascii="Times New Roman" w:hAnsi="Times New Roman"/>
          <w:i/>
          <w:sz w:val="24"/>
          <w:szCs w:val="24"/>
        </w:rPr>
        <w:t>B</w:t>
      </w:r>
      <w:r w:rsidRPr="001C3A76">
        <w:rPr>
          <w:rFonts w:ascii="Times New Roman" w:hAnsi="Times New Roman"/>
          <w:sz w:val="24"/>
          <w:szCs w:val="24"/>
        </w:rPr>
        <w:t>处的半径是</w:t>
      </w:r>
      <w:r w:rsidRPr="001C3A76">
        <w:rPr>
          <w:rFonts w:ascii="Times New Roman" w:hAnsi="Times New Roman"/>
          <w:i/>
          <w:sz w:val="24"/>
          <w:szCs w:val="24"/>
        </w:rPr>
        <w:t>A</w:t>
      </w:r>
      <w:r w:rsidRPr="001C3A76">
        <w:rPr>
          <w:rFonts w:ascii="Times New Roman" w:hAnsi="Times New Roman"/>
          <w:sz w:val="24"/>
          <w:szCs w:val="24"/>
        </w:rPr>
        <w:t>处的半径的两倍</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1440815"/>
            <wp:effectExtent l="0" t="0" r="0" b="6985"/>
            <wp:docPr id="2071"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995" cy="14408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在研究向心力的大小</w:t>
      </w:r>
      <w:r w:rsidRPr="001C3A76">
        <w:rPr>
          <w:rFonts w:ascii="Times New Roman" w:hAnsi="Times New Roman"/>
          <w:i/>
          <w:sz w:val="24"/>
          <w:szCs w:val="24"/>
        </w:rPr>
        <w:t>F</w:t>
      </w:r>
      <w:r w:rsidRPr="001C3A76">
        <w:rPr>
          <w:rFonts w:ascii="Times New Roman" w:hAnsi="Times New Roman"/>
          <w:sz w:val="24"/>
          <w:szCs w:val="24"/>
        </w:rPr>
        <w:t>与质量</w:t>
      </w:r>
      <w:r w:rsidRPr="001C3A76">
        <w:rPr>
          <w:rFonts w:ascii="Times New Roman" w:hAnsi="Times New Roman"/>
          <w:i/>
          <w:sz w:val="24"/>
          <w:szCs w:val="24"/>
        </w:rPr>
        <w:t>m</w:t>
      </w:r>
      <w:r w:rsidRPr="001C3A76">
        <w:rPr>
          <w:rFonts w:ascii="Times New Roman" w:hAnsi="Times New Roman"/>
          <w:sz w:val="24"/>
          <w:szCs w:val="24"/>
        </w:rPr>
        <w:t>、角速度</w:t>
      </w:r>
      <w:r w:rsidRPr="001C3A76">
        <w:rPr>
          <w:rFonts w:ascii="Times New Roman" w:hAnsi="Times New Roman"/>
          <w:i/>
          <w:sz w:val="24"/>
          <w:szCs w:val="24"/>
        </w:rPr>
        <w:t>ω</w:t>
      </w:r>
      <w:r w:rsidRPr="001C3A76">
        <w:rPr>
          <w:rFonts w:ascii="Times New Roman" w:hAnsi="Times New Roman"/>
          <w:sz w:val="24"/>
          <w:szCs w:val="24"/>
        </w:rPr>
        <w:t>和半径</w:t>
      </w:r>
      <w:r w:rsidRPr="001C3A76">
        <w:rPr>
          <w:rFonts w:ascii="Times New Roman" w:hAnsi="Times New Roman"/>
          <w:i/>
          <w:sz w:val="24"/>
          <w:szCs w:val="24"/>
        </w:rPr>
        <w:t>r</w:t>
      </w:r>
      <w:r w:rsidRPr="001C3A76">
        <w:rPr>
          <w:rFonts w:ascii="Times New Roman" w:hAnsi="Times New Roman"/>
          <w:sz w:val="24"/>
          <w:szCs w:val="24"/>
        </w:rPr>
        <w:t>之间的关系时</w:t>
      </w:r>
      <w:r w:rsidRPr="00F31529">
        <w:rPr>
          <w:rFonts w:ascii="宋体" w:hAnsi="宋体"/>
          <w:sz w:val="24"/>
          <w:szCs w:val="24"/>
        </w:rPr>
        <w:t>,</w:t>
      </w:r>
      <w:r w:rsidRPr="001C3A76">
        <w:rPr>
          <w:rFonts w:ascii="Times New Roman" w:hAnsi="Times New Roman"/>
          <w:sz w:val="24"/>
          <w:szCs w:val="24"/>
        </w:rPr>
        <w:t>我们主要用到了物理学中的</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理想模型法</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等效替代法</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控制变量法</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sz w:val="24"/>
          <w:szCs w:val="24"/>
        </w:rPr>
        <w:t>微小量放大法</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某次实验时</w:t>
      </w:r>
      <w:r w:rsidRPr="00F31529">
        <w:rPr>
          <w:rFonts w:ascii="宋体" w:hAnsi="宋体"/>
          <w:sz w:val="24"/>
          <w:szCs w:val="24"/>
        </w:rPr>
        <w:t>,</w:t>
      </w:r>
      <w:r w:rsidRPr="001C3A76">
        <w:rPr>
          <w:rFonts w:ascii="Times New Roman" w:hAnsi="Times New Roman"/>
          <w:sz w:val="24"/>
          <w:szCs w:val="24"/>
        </w:rPr>
        <w:t>选择两个体积相等的实心铝球和钢球分别放置在</w:t>
      </w:r>
      <w:r w:rsidRPr="001C3A76">
        <w:rPr>
          <w:rFonts w:ascii="Times New Roman" w:hAnsi="Times New Roman"/>
          <w:i/>
          <w:sz w:val="24"/>
          <w:szCs w:val="24"/>
        </w:rPr>
        <w:t>A</w:t>
      </w:r>
      <w:r w:rsidRPr="001C3A76">
        <w:rPr>
          <w:rFonts w:ascii="Times New Roman" w:hAnsi="Times New Roman"/>
          <w:sz w:val="24"/>
          <w:szCs w:val="24"/>
        </w:rPr>
        <w:t>处和</w:t>
      </w:r>
      <w:r w:rsidRPr="001C3A76">
        <w:rPr>
          <w:rFonts w:ascii="Times New Roman" w:hAnsi="Times New Roman"/>
          <w:i/>
          <w:sz w:val="24"/>
          <w:szCs w:val="24"/>
        </w:rPr>
        <w:t>C</w:t>
      </w:r>
      <w:r w:rsidRPr="001C3A76">
        <w:rPr>
          <w:rFonts w:ascii="Times New Roman" w:hAnsi="Times New Roman"/>
          <w:sz w:val="24"/>
          <w:szCs w:val="24"/>
        </w:rPr>
        <w:t>处</w:t>
      </w:r>
      <w:r w:rsidRPr="00F31529">
        <w:rPr>
          <w:rFonts w:ascii="宋体" w:hAnsi="宋体"/>
          <w:sz w:val="24"/>
          <w:szCs w:val="24"/>
        </w:rPr>
        <w:t>,</w:t>
      </w:r>
      <w:r w:rsidRPr="001C3A76">
        <w:rPr>
          <w:rFonts w:ascii="Times New Roman" w:hAnsi="Times New Roman"/>
          <w:sz w:val="24"/>
          <w:szCs w:val="24"/>
        </w:rPr>
        <w:t>变速塔轮的半径之比为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hAnsi="Times New Roman"/>
          <w:sz w:val="24"/>
          <w:szCs w:val="24"/>
        </w:rPr>
        <w:t>是探究哪两个物理量之间的关系</w:t>
      </w:r>
      <w:r w:rsidR="001C3A76" w:rsidRPr="001C3A76">
        <w:rPr>
          <w:rFonts w:ascii="Times New Roman" w:hAnsi="Times New Roman"/>
          <w:sz w:val="24"/>
          <w:szCs w:val="24"/>
        </w:rPr>
        <w:t>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向心力与质量</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向心力与角速度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向心力与半径</w:t>
      </w:r>
      <w:r w:rsidR="00E166EA" w:rsidRPr="001C3A76">
        <w:rPr>
          <w:rFonts w:ascii="Times New Roman" w:hAnsi="Times New Roman"/>
          <w:sz w:val="24"/>
          <w:szCs w:val="24"/>
        </w:rPr>
        <w:tab/>
        <w:t>D</w:t>
      </w:r>
      <w:r w:rsidR="00E166EA" w:rsidRPr="00EE5EC2">
        <w:rPr>
          <w:rFonts w:ascii="Times New Roman" w:hAnsi="Times New Roman"/>
          <w:sz w:val="24"/>
          <w:szCs w:val="24"/>
        </w:rPr>
        <w:t>.</w:t>
      </w:r>
      <w:r w:rsidRPr="001C3A76">
        <w:rPr>
          <w:rFonts w:ascii="Times New Roman" w:hAnsi="Times New Roman"/>
          <w:sz w:val="24"/>
          <w:szCs w:val="24"/>
        </w:rPr>
        <w:t>向心力与线速度</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某次实验保证小球质量和圆周运动半径相等</w:t>
      </w:r>
      <w:r w:rsidRPr="00F31529">
        <w:rPr>
          <w:rFonts w:ascii="宋体" w:hAnsi="宋体"/>
          <w:sz w:val="24"/>
          <w:szCs w:val="24"/>
        </w:rPr>
        <w:t>,</w:t>
      </w:r>
      <w:r w:rsidRPr="001C3A76">
        <w:rPr>
          <w:rFonts w:ascii="Times New Roman" w:hAnsi="Times New Roman"/>
          <w:sz w:val="24"/>
          <w:szCs w:val="24"/>
        </w:rPr>
        <w:t>若标尺上红白相间的等分格显示出两个小球所受向心力的比值为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4</w:t>
      </w:r>
      <w:r w:rsidRPr="00F31529">
        <w:rPr>
          <w:rFonts w:ascii="宋体" w:hAnsi="宋体"/>
          <w:sz w:val="24"/>
          <w:szCs w:val="24"/>
        </w:rPr>
        <w:t>,</w:t>
      </w:r>
      <w:r w:rsidRPr="001C3A76">
        <w:rPr>
          <w:rFonts w:ascii="Times New Roman" w:hAnsi="Times New Roman"/>
          <w:sz w:val="24"/>
          <w:szCs w:val="24"/>
        </w:rPr>
        <w:t>由圆周运动知识可以判断与皮带连接的变速塔轮相对应的半径之比为</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A256B2"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2</w:t>
      </w:r>
      <w:r w:rsidR="00E166EA" w:rsidRPr="001C3A76">
        <w:rPr>
          <w:rFonts w:ascii="Times New Roman" w:hAnsi="Times New Roman"/>
          <w:sz w:val="24"/>
          <w:szCs w:val="24"/>
        </w:rPr>
        <w:tab/>
        <w:t>B</w:t>
      </w:r>
      <w:r w:rsidR="00E166EA" w:rsidRPr="00EE5EC2">
        <w:rPr>
          <w:rFonts w:ascii="Times New Roman" w:hAnsi="Times New Roman"/>
          <w:sz w:val="24"/>
          <w:szCs w:val="24"/>
        </w:rPr>
        <w:t>.</w:t>
      </w:r>
      <w:r w:rsidRPr="001C3A76">
        <w:rPr>
          <w:rFonts w:ascii="Times New Roman" w:hAnsi="Times New Roman"/>
          <w:sz w:val="24"/>
          <w:szCs w:val="24"/>
        </w:rPr>
        <w:t>2</w:t>
      </w:r>
      <w:r w:rsidRPr="00E166EA">
        <w:rPr>
          <w:rFonts w:ascii="宋体" w:hAnsi="宋体" w:cs="宋体" w:hint="eastAsia"/>
          <w:sz w:val="24"/>
          <w:szCs w:val="24"/>
        </w:rPr>
        <w:t>∶</w:t>
      </w:r>
      <w:r w:rsidRPr="001C3A76">
        <w:rPr>
          <w:rFonts w:ascii="Times New Roman" w:hAnsi="Times New Roman"/>
          <w:sz w:val="24"/>
          <w:szCs w:val="24"/>
        </w:rPr>
        <w:t>1</w:t>
      </w:r>
    </w:p>
    <w:p w:rsidR="004F05CA" w:rsidRPr="001C3A76" w:rsidRDefault="00A256B2" w:rsidP="00E166EA">
      <w:pPr>
        <w:tabs>
          <w:tab w:val="left" w:pos="4253"/>
        </w:tabs>
        <w:spacing w:line="360" w:lineRule="auto"/>
        <w:rPr>
          <w:rFonts w:ascii="Times New Roman" w:hAnsi="Times New Roman"/>
          <w:sz w:val="24"/>
          <w:szCs w:val="24"/>
        </w:rPr>
      </w:pPr>
      <w:r>
        <w:rPr>
          <w:rFonts w:ascii="Times New Roman" w:hAnsi="Times New Roman"/>
          <w:sz w:val="24"/>
          <w:szCs w:val="24"/>
        </w:rPr>
        <w:t>C</w:t>
      </w:r>
      <w:r w:rsidRPr="00EE5EC2">
        <w:rPr>
          <w:rFonts w:ascii="Times New Roman" w:hAnsi="Times New Roman"/>
          <w:sz w:val="24"/>
          <w:szCs w:val="24"/>
        </w:rPr>
        <w:t>.</w:t>
      </w:r>
      <w:r w:rsidR="000F52EC" w:rsidRPr="001C3A76">
        <w:rPr>
          <w:rFonts w:ascii="Times New Roman" w:hAnsi="Times New Roman"/>
          <w:sz w:val="24"/>
          <w:szCs w:val="24"/>
        </w:rPr>
        <w:t>1</w:t>
      </w:r>
      <w:r w:rsidR="000F52EC" w:rsidRPr="00E166EA">
        <w:rPr>
          <w:rFonts w:ascii="宋体" w:hAnsi="宋体" w:cs="宋体" w:hint="eastAsia"/>
          <w:sz w:val="24"/>
          <w:szCs w:val="24"/>
        </w:rPr>
        <w:t>∶</w:t>
      </w:r>
      <w:r w:rsidR="000F52EC" w:rsidRPr="001C3A76">
        <w:rPr>
          <w:rFonts w:ascii="Times New Roman" w:hAnsi="Times New Roman"/>
          <w:sz w:val="24"/>
          <w:szCs w:val="24"/>
        </w:rPr>
        <w:t>4</w:t>
      </w:r>
      <w:r w:rsidR="00E166EA" w:rsidRPr="001C3A76">
        <w:rPr>
          <w:rFonts w:ascii="Times New Roman" w:hAnsi="Times New Roman"/>
          <w:sz w:val="24"/>
          <w:szCs w:val="24"/>
        </w:rPr>
        <w:tab/>
        <w:t>D</w:t>
      </w:r>
      <w:r w:rsidR="00E166EA" w:rsidRPr="00EE5EC2">
        <w:rPr>
          <w:rFonts w:ascii="Times New Roman" w:hAnsi="Times New Roman"/>
          <w:sz w:val="24"/>
          <w:szCs w:val="24"/>
        </w:rPr>
        <w:t>.</w:t>
      </w:r>
      <w:r w:rsidR="000F52EC" w:rsidRPr="001C3A76">
        <w:rPr>
          <w:rFonts w:ascii="Times New Roman" w:hAnsi="Times New Roman"/>
          <w:sz w:val="24"/>
          <w:szCs w:val="24"/>
        </w:rPr>
        <w:t>4</w:t>
      </w:r>
      <w:r w:rsidR="000F52EC" w:rsidRPr="00E166EA">
        <w:rPr>
          <w:rFonts w:ascii="宋体" w:hAnsi="宋体" w:cs="宋体" w:hint="eastAsia"/>
          <w:sz w:val="24"/>
          <w:szCs w:val="24"/>
        </w:rPr>
        <w:t>∶</w:t>
      </w:r>
      <w:r w:rsidR="000F52EC" w:rsidRPr="001C3A76">
        <w:rPr>
          <w:rFonts w:ascii="Times New Roman" w:hAnsi="Times New Roman"/>
          <w:sz w:val="24"/>
          <w:szCs w:val="24"/>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(1)C</w:t>
      </w:r>
      <w:r w:rsidRPr="001C3A76">
        <w:rPr>
          <w:rFonts w:ascii="Times New Roman" w:hAnsi="Times New Roman"/>
          <w:sz w:val="24"/>
          <w:szCs w:val="24"/>
        </w:rPr>
        <w:t xml:space="preserve">　</w:t>
      </w:r>
      <w:r w:rsidRPr="001C3A76">
        <w:rPr>
          <w:rFonts w:ascii="Times New Roman" w:hAnsi="Times New Roman"/>
          <w:sz w:val="24"/>
          <w:szCs w:val="24"/>
        </w:rPr>
        <w:t>(2)A</w:t>
      </w:r>
      <w:r w:rsidRPr="001C3A76">
        <w:rPr>
          <w:rFonts w:ascii="Times New Roman" w:hAnsi="Times New Roman"/>
          <w:sz w:val="24"/>
          <w:szCs w:val="24"/>
        </w:rPr>
        <w:t xml:space="preserve">　</w:t>
      </w:r>
      <w:r w:rsidRPr="001C3A76">
        <w:rPr>
          <w:rFonts w:ascii="Times New Roman" w:hAnsi="Times New Roman"/>
          <w:sz w:val="24"/>
          <w:szCs w:val="24"/>
        </w:rPr>
        <w:t>(3)B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利用该装置在研究向心力的大小</w:t>
      </w:r>
      <w:r w:rsidRPr="001C3A76">
        <w:rPr>
          <w:rFonts w:ascii="Times New Roman" w:hAnsi="Times New Roman"/>
          <w:i/>
          <w:sz w:val="24"/>
          <w:szCs w:val="24"/>
        </w:rPr>
        <w:t>F</w:t>
      </w:r>
      <w:r w:rsidRPr="001C3A76">
        <w:rPr>
          <w:rFonts w:ascii="Times New Roman" w:eastAsia="仿宋_GB2312" w:hAnsi="Times New Roman"/>
          <w:sz w:val="24"/>
          <w:szCs w:val="24"/>
        </w:rPr>
        <w:t>与质量</w:t>
      </w:r>
      <w:r w:rsidRPr="001C3A76">
        <w:rPr>
          <w:rFonts w:ascii="Times New Roman" w:hAnsi="Times New Roman"/>
          <w:i/>
          <w:sz w:val="24"/>
          <w:szCs w:val="24"/>
        </w:rPr>
        <w:t>m</w:t>
      </w:r>
      <w:r w:rsidRPr="001C3A76">
        <w:rPr>
          <w:rFonts w:ascii="Times New Roman" w:eastAsia="仿宋_GB2312" w:hAnsi="Times New Roman"/>
          <w:sz w:val="24"/>
          <w:szCs w:val="24"/>
        </w:rPr>
        <w:t>、角速度</w:t>
      </w:r>
      <w:r w:rsidRPr="001C3A76">
        <w:rPr>
          <w:rFonts w:ascii="Times New Roman" w:hAnsi="Times New Roman"/>
          <w:i/>
          <w:sz w:val="24"/>
          <w:szCs w:val="24"/>
        </w:rPr>
        <w:t>ω</w:t>
      </w:r>
      <w:r w:rsidRPr="001C3A76">
        <w:rPr>
          <w:rFonts w:ascii="Times New Roman" w:eastAsia="仿宋_GB2312" w:hAnsi="Times New Roman"/>
          <w:sz w:val="24"/>
          <w:szCs w:val="24"/>
        </w:rPr>
        <w:t>和半径</w:t>
      </w:r>
      <w:r w:rsidRPr="001C3A76">
        <w:rPr>
          <w:rFonts w:ascii="Times New Roman" w:hAnsi="Times New Roman"/>
          <w:i/>
          <w:sz w:val="24"/>
          <w:szCs w:val="24"/>
        </w:rPr>
        <w:t>r</w:t>
      </w:r>
      <w:r w:rsidRPr="001C3A76">
        <w:rPr>
          <w:rFonts w:ascii="Times New Roman" w:eastAsia="仿宋_GB2312" w:hAnsi="Times New Roman"/>
          <w:sz w:val="24"/>
          <w:szCs w:val="24"/>
        </w:rPr>
        <w:t>之间的关系时</w:t>
      </w:r>
      <w:r w:rsidRPr="00F31529">
        <w:rPr>
          <w:rFonts w:ascii="宋体" w:hAnsi="宋体"/>
          <w:sz w:val="24"/>
          <w:szCs w:val="24"/>
        </w:rPr>
        <w:t>,</w:t>
      </w:r>
      <w:r w:rsidRPr="001C3A76">
        <w:rPr>
          <w:rFonts w:ascii="Times New Roman" w:eastAsia="仿宋_GB2312" w:hAnsi="Times New Roman"/>
          <w:sz w:val="24"/>
          <w:szCs w:val="24"/>
        </w:rPr>
        <w:t>我们主要用到了物理学中的控制变量法</w:t>
      </w:r>
      <w:r w:rsidRPr="00F31529">
        <w:rPr>
          <w:rFonts w:ascii="宋体" w:hAnsi="宋体"/>
          <w:sz w:val="24"/>
          <w:szCs w:val="24"/>
        </w:rPr>
        <w:t>,</w:t>
      </w:r>
      <w:r w:rsidRPr="001C3A76">
        <w:rPr>
          <w:rFonts w:ascii="Times New Roman" w:eastAsia="仿宋_GB2312" w:hAnsi="Times New Roman"/>
          <w:sz w:val="24"/>
          <w:szCs w:val="24"/>
        </w:rPr>
        <w:t>故选</w:t>
      </w:r>
      <w:r w:rsidRPr="001C3A76">
        <w:rPr>
          <w:rFonts w:ascii="Times New Roman" w:hAnsi="Times New Roman"/>
          <w:sz w:val="24"/>
          <w:szCs w:val="24"/>
        </w:rPr>
        <w:t>C</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实验中</w:t>
      </w:r>
      <w:r w:rsidRPr="00F31529">
        <w:rPr>
          <w:rFonts w:ascii="宋体" w:hAnsi="宋体"/>
          <w:sz w:val="24"/>
          <w:szCs w:val="24"/>
        </w:rPr>
        <w:t>,</w:t>
      </w:r>
      <w:r w:rsidRPr="001C3A76">
        <w:rPr>
          <w:rFonts w:ascii="Times New Roman" w:eastAsia="仿宋_GB2312" w:hAnsi="Times New Roman"/>
          <w:sz w:val="24"/>
          <w:szCs w:val="24"/>
        </w:rPr>
        <w:t>两球质量不相同</w:t>
      </w:r>
      <w:r w:rsidRPr="00F31529">
        <w:rPr>
          <w:rFonts w:ascii="宋体" w:hAnsi="宋体"/>
          <w:sz w:val="24"/>
          <w:szCs w:val="24"/>
        </w:rPr>
        <w:t>,</w:t>
      </w:r>
      <w:r w:rsidRPr="001C3A76">
        <w:rPr>
          <w:rFonts w:ascii="Times New Roman" w:eastAsia="仿宋_GB2312" w:hAnsi="Times New Roman"/>
          <w:sz w:val="24"/>
          <w:szCs w:val="24"/>
        </w:rPr>
        <w:t>转动半径相同</w:t>
      </w:r>
      <w:r w:rsidRPr="00F31529">
        <w:rPr>
          <w:rFonts w:ascii="宋体" w:hAnsi="宋体"/>
          <w:sz w:val="24"/>
          <w:szCs w:val="24"/>
        </w:rPr>
        <w:t>,</w:t>
      </w:r>
      <w:r w:rsidRPr="001C3A76">
        <w:rPr>
          <w:rFonts w:ascii="Times New Roman" w:eastAsia="仿宋_GB2312" w:hAnsi="Times New Roman"/>
          <w:sz w:val="24"/>
          <w:szCs w:val="24"/>
        </w:rPr>
        <w:t>变速塔轮的半径之比为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eastAsia="仿宋_GB2312" w:hAnsi="Times New Roman"/>
          <w:sz w:val="24"/>
          <w:szCs w:val="24"/>
        </w:rPr>
        <w:t>则角速度相等</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此时可研究向心力的大小</w:t>
      </w:r>
      <w:r w:rsidRPr="001C3A76">
        <w:rPr>
          <w:rFonts w:ascii="Times New Roman" w:hAnsi="Times New Roman"/>
          <w:i/>
          <w:sz w:val="24"/>
          <w:szCs w:val="24"/>
        </w:rPr>
        <w:t>F</w:t>
      </w:r>
      <w:r w:rsidRPr="001C3A76">
        <w:rPr>
          <w:rFonts w:ascii="Times New Roman" w:eastAsia="仿宋_GB2312" w:hAnsi="Times New Roman"/>
          <w:sz w:val="24"/>
          <w:szCs w:val="24"/>
        </w:rPr>
        <w:t>与质量</w:t>
      </w:r>
      <w:r w:rsidRPr="001C3A76">
        <w:rPr>
          <w:rFonts w:ascii="Times New Roman" w:hAnsi="Times New Roman"/>
          <w:i/>
          <w:sz w:val="24"/>
          <w:szCs w:val="24"/>
        </w:rPr>
        <w:t>m</w:t>
      </w:r>
      <w:r w:rsidRPr="001C3A76">
        <w:rPr>
          <w:rFonts w:ascii="Times New Roman" w:eastAsia="仿宋_GB2312" w:hAnsi="Times New Roman"/>
          <w:sz w:val="24"/>
          <w:szCs w:val="24"/>
        </w:rPr>
        <w:t>的关系</w:t>
      </w:r>
      <w:r w:rsidRPr="00F31529">
        <w:rPr>
          <w:rFonts w:ascii="宋体" w:hAnsi="宋体"/>
          <w:sz w:val="24"/>
          <w:szCs w:val="24"/>
        </w:rPr>
        <w:t>,</w:t>
      </w:r>
      <w:r w:rsidRPr="001C3A76">
        <w:rPr>
          <w:rFonts w:ascii="Times New Roman" w:eastAsia="仿宋_GB2312" w:hAnsi="Times New Roman"/>
          <w:sz w:val="24"/>
          <w:szCs w:val="24"/>
        </w:rPr>
        <w:t>故选</w:t>
      </w:r>
      <w:r w:rsidRPr="001C3A76">
        <w:rPr>
          <w:rFonts w:ascii="Times New Roman" w:hAnsi="Times New Roman"/>
          <w:sz w:val="24"/>
          <w:szCs w:val="24"/>
        </w:rPr>
        <w:t>A</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小球质量和圆周运动半径相等</w:t>
      </w:r>
      <w:r w:rsidRPr="00F31529">
        <w:rPr>
          <w:rFonts w:ascii="宋体" w:hAnsi="宋体"/>
          <w:sz w:val="24"/>
          <w:szCs w:val="24"/>
        </w:rPr>
        <w:t>,</w:t>
      </w:r>
      <w:r w:rsidRPr="001C3A76">
        <w:rPr>
          <w:rFonts w:ascii="Times New Roman" w:eastAsia="仿宋_GB2312" w:hAnsi="Times New Roman"/>
          <w:sz w:val="24"/>
          <w:szCs w:val="24"/>
        </w:rPr>
        <w:t>两个小球所受向心力的比值为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4</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可知两小球的角速度之比为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eastAsia="仿宋_GB2312" w:hAnsi="Times New Roman"/>
          <w:sz w:val="24"/>
          <w:szCs w:val="24"/>
        </w:rPr>
        <w:t>皮带传动线速度大小相等</w:t>
      </w:r>
      <w:r w:rsidRPr="00F31529">
        <w:rPr>
          <w:rFonts w:ascii="宋体" w:hAnsi="宋体"/>
          <w:sz w:val="24"/>
          <w:szCs w:val="24"/>
        </w:rPr>
        <w:t>,</w:t>
      </w:r>
      <w:r w:rsidRPr="001C3A76">
        <w:rPr>
          <w:rFonts w:ascii="Times New Roman" w:eastAsia="仿宋_GB2312" w:hAnsi="Times New Roman"/>
          <w:sz w:val="24"/>
          <w:szCs w:val="24"/>
        </w:rPr>
        <w:t>由</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ωR</w:t>
      </w:r>
      <w:r w:rsidRPr="00F31529">
        <w:rPr>
          <w:rFonts w:ascii="宋体" w:hAnsi="宋体"/>
          <w:sz w:val="24"/>
          <w:szCs w:val="24"/>
        </w:rPr>
        <w:t>,</w:t>
      </w:r>
      <w:r w:rsidRPr="001C3A76">
        <w:rPr>
          <w:rFonts w:ascii="Times New Roman" w:eastAsia="仿宋_GB2312" w:hAnsi="Times New Roman"/>
          <w:sz w:val="24"/>
          <w:szCs w:val="24"/>
        </w:rPr>
        <w:t>可以判断与皮带连接的变速塔轮相对应的半径之比为</w:t>
      </w:r>
      <w:r w:rsidRPr="001C3A76">
        <w:rPr>
          <w:rFonts w:ascii="Times New Roman" w:hAnsi="Times New Roman"/>
          <w:sz w:val="24"/>
          <w:szCs w:val="24"/>
        </w:rPr>
        <w:t>2</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eastAsia="仿宋_GB2312" w:hAnsi="Times New Roman"/>
          <w:sz w:val="24"/>
          <w:szCs w:val="24"/>
        </w:rPr>
        <w:t>故选</w:t>
      </w:r>
      <w:r w:rsidRPr="001C3A76">
        <w:rPr>
          <w:rFonts w:ascii="Times New Roman" w:hAnsi="Times New Roman"/>
          <w:sz w:val="24"/>
          <w:szCs w:val="24"/>
        </w:rPr>
        <w:t>B</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八省联考四川卷</w:t>
      </w:r>
      <w:r w:rsidRPr="00F31529">
        <w:rPr>
          <w:rFonts w:ascii="宋体" w:hAnsi="宋体"/>
          <w:sz w:val="24"/>
          <w:szCs w:val="24"/>
        </w:rPr>
        <w:t>,</w:t>
      </w:r>
      <w:r w:rsidRPr="001C3A76">
        <w:rPr>
          <w:rFonts w:ascii="Times New Roman" w:hAnsi="Times New Roman"/>
          <w:sz w:val="24"/>
          <w:szCs w:val="24"/>
        </w:rPr>
        <w:t>11)</w:t>
      </w:r>
      <w:r w:rsidRPr="001C3A76">
        <w:rPr>
          <w:rFonts w:ascii="Times New Roman" w:hAnsi="Times New Roman"/>
          <w:sz w:val="24"/>
          <w:szCs w:val="24"/>
        </w:rPr>
        <w:t>某学习小组使用如图所示的实验装置探究向心力大小与半径、角速度、质量之间的关系</w:t>
      </w:r>
      <w:r w:rsidRPr="00F31529">
        <w:rPr>
          <w:rFonts w:ascii="宋体" w:hAnsi="宋体"/>
          <w:sz w:val="24"/>
          <w:szCs w:val="24"/>
        </w:rPr>
        <w:t>,</w:t>
      </w:r>
      <w:r w:rsidRPr="001C3A76">
        <w:rPr>
          <w:rFonts w:ascii="Times New Roman" w:hAnsi="Times New Roman"/>
          <w:sz w:val="24"/>
          <w:szCs w:val="24"/>
        </w:rPr>
        <w:t>若两球分别放在长槽和短槽的挡板内侧</w:t>
      </w:r>
      <w:r w:rsidRPr="00F31529">
        <w:rPr>
          <w:rFonts w:ascii="宋体" w:hAnsi="宋体"/>
          <w:sz w:val="24"/>
          <w:szCs w:val="24"/>
        </w:rPr>
        <w:t>,</w:t>
      </w:r>
      <w:r w:rsidRPr="001C3A76">
        <w:rPr>
          <w:rFonts w:ascii="Times New Roman" w:hAnsi="Times New Roman"/>
          <w:sz w:val="24"/>
          <w:szCs w:val="24"/>
        </w:rPr>
        <w:t>转动手柄</w:t>
      </w:r>
      <w:r w:rsidRPr="00F31529">
        <w:rPr>
          <w:rFonts w:ascii="宋体" w:hAnsi="宋体"/>
          <w:sz w:val="24"/>
          <w:szCs w:val="24"/>
        </w:rPr>
        <w:t>,</w:t>
      </w:r>
      <w:r w:rsidRPr="001C3A76">
        <w:rPr>
          <w:rFonts w:ascii="Times New Roman" w:hAnsi="Times New Roman"/>
          <w:sz w:val="24"/>
          <w:szCs w:val="24"/>
        </w:rPr>
        <w:t>长槽和短槽随变速轮塔匀</w:t>
      </w:r>
      <w:r w:rsidRPr="001C3A76">
        <w:rPr>
          <w:rFonts w:ascii="Times New Roman" w:hAnsi="Times New Roman"/>
          <w:sz w:val="24"/>
          <w:szCs w:val="24"/>
        </w:rPr>
        <w:lastRenderedPageBreak/>
        <w:t>速转动</w:t>
      </w:r>
      <w:r w:rsidRPr="00F31529">
        <w:rPr>
          <w:rFonts w:ascii="宋体" w:hAnsi="宋体"/>
          <w:sz w:val="24"/>
          <w:szCs w:val="24"/>
        </w:rPr>
        <w:t>,</w:t>
      </w:r>
      <w:r w:rsidRPr="001C3A76">
        <w:rPr>
          <w:rFonts w:ascii="Times New Roman" w:hAnsi="Times New Roman"/>
          <w:sz w:val="24"/>
          <w:szCs w:val="24"/>
        </w:rPr>
        <w:t>两球所受向心力的比值可通过标尺上的等分格显示</w:t>
      </w:r>
      <w:r w:rsidRPr="00F31529">
        <w:rPr>
          <w:rFonts w:ascii="宋体" w:hAnsi="宋体"/>
          <w:sz w:val="24"/>
          <w:szCs w:val="24"/>
        </w:rPr>
        <w:t>,</w:t>
      </w:r>
      <w:r w:rsidRPr="001C3A76">
        <w:rPr>
          <w:rFonts w:ascii="Times New Roman" w:hAnsi="Times New Roman"/>
          <w:sz w:val="24"/>
          <w:szCs w:val="24"/>
        </w:rPr>
        <w:t>当皮带放在皮带盘的第一挡、第二挡和第三挡时</w:t>
      </w:r>
      <w:r w:rsidRPr="00F31529">
        <w:rPr>
          <w:rFonts w:ascii="宋体" w:hAnsi="宋体"/>
          <w:sz w:val="24"/>
          <w:szCs w:val="24"/>
        </w:rPr>
        <w:t>,</w:t>
      </w:r>
      <w:r w:rsidRPr="001C3A76">
        <w:rPr>
          <w:rFonts w:ascii="Times New Roman" w:hAnsi="Times New Roman"/>
          <w:sz w:val="24"/>
          <w:szCs w:val="24"/>
        </w:rPr>
        <w:t>左、右变速轮塔的角速度之比分别为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1</w:t>
      </w:r>
      <w:r w:rsidRPr="001C3A76">
        <w:rPr>
          <w:rFonts w:ascii="Times New Roman" w:hAnsi="Times New Roman"/>
          <w:sz w:val="24"/>
          <w:szCs w:val="24"/>
        </w:rPr>
        <w:t>、</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2</w:t>
      </w:r>
      <w:r w:rsidRPr="001C3A76">
        <w:rPr>
          <w:rFonts w:ascii="Times New Roman" w:hAnsi="Times New Roman"/>
          <w:sz w:val="24"/>
          <w:szCs w:val="24"/>
        </w:rPr>
        <w:t>和</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3</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12415" cy="1440815"/>
            <wp:effectExtent l="0" t="0" r="6985" b="6985"/>
            <wp:docPr id="2072" name="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2415" cy="14408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第三挡对应左、右皮带盘的半径之比为</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探究向心力大小与质量之间的关系时</w:t>
      </w:r>
      <w:r w:rsidRPr="00F31529">
        <w:rPr>
          <w:rFonts w:ascii="宋体" w:hAnsi="宋体"/>
          <w:sz w:val="24"/>
          <w:szCs w:val="24"/>
        </w:rPr>
        <w:t>,</w:t>
      </w:r>
      <w:r w:rsidRPr="001C3A76">
        <w:rPr>
          <w:rFonts w:ascii="Times New Roman" w:hAnsi="Times New Roman"/>
          <w:sz w:val="24"/>
          <w:szCs w:val="24"/>
        </w:rPr>
        <w:t>把皮带放在皮带盘的第一挡后</w:t>
      </w:r>
      <w:r w:rsidRPr="00F31529">
        <w:rPr>
          <w:rFonts w:ascii="宋体" w:hAnsi="宋体"/>
          <w:sz w:val="24"/>
          <w:szCs w:val="24"/>
        </w:rPr>
        <w:t>,</w:t>
      </w:r>
      <w:r w:rsidRPr="001C3A76">
        <w:rPr>
          <w:rFonts w:ascii="Times New Roman" w:hAnsi="Times New Roman"/>
          <w:sz w:val="24"/>
          <w:szCs w:val="24"/>
        </w:rPr>
        <w:t>应将质量</w:t>
      </w:r>
      <w:r w:rsidR="001C3A76" w:rsidRPr="001C3A76">
        <w:rPr>
          <w:rFonts w:ascii="Times New Roman" w:hAnsi="Times New Roman"/>
          <w:sz w:val="24"/>
          <w:szCs w:val="24"/>
        </w:rPr>
        <w:t>_______________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相同</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不同</w:t>
      </w:r>
      <w:r w:rsidRPr="00F31529">
        <w:rPr>
          <w:rFonts w:ascii="宋体" w:hAnsi="宋体"/>
          <w:sz w:val="24"/>
          <w:szCs w:val="24"/>
        </w:rPr>
        <w:t>”</w:t>
      </w:r>
      <w:r w:rsidRPr="001C3A76">
        <w:rPr>
          <w:rFonts w:ascii="Times New Roman" w:hAnsi="Times New Roman"/>
          <w:sz w:val="24"/>
          <w:szCs w:val="24"/>
        </w:rPr>
        <w:t>)</w:t>
      </w:r>
      <w:r w:rsidRPr="001C3A76">
        <w:rPr>
          <w:rFonts w:ascii="Times New Roman" w:hAnsi="Times New Roman"/>
          <w:sz w:val="24"/>
          <w:szCs w:val="24"/>
        </w:rPr>
        <w:t>的铝球和钢球分别放在长、短槽上半径</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相同</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不同</w:t>
      </w:r>
      <w:r w:rsidRPr="00F31529">
        <w:rPr>
          <w:rFonts w:ascii="宋体" w:hAnsi="宋体"/>
          <w:sz w:val="24"/>
          <w:szCs w:val="24"/>
        </w:rPr>
        <w:t>”</w:t>
      </w:r>
      <w:r w:rsidRPr="001C3A76">
        <w:rPr>
          <w:rFonts w:ascii="Times New Roman" w:hAnsi="Times New Roman"/>
          <w:sz w:val="24"/>
          <w:szCs w:val="24"/>
        </w:rPr>
        <w:t>)</w:t>
      </w:r>
      <w:r w:rsidRPr="001C3A76">
        <w:rPr>
          <w:rFonts w:ascii="Times New Roman" w:hAnsi="Times New Roman"/>
          <w:sz w:val="24"/>
          <w:szCs w:val="24"/>
        </w:rPr>
        <w:t>处挡板内侧</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探究向心力大小与角速度之间的关系时</w:t>
      </w:r>
      <w:r w:rsidRPr="00F31529">
        <w:rPr>
          <w:rFonts w:ascii="宋体" w:hAnsi="宋体"/>
          <w:sz w:val="24"/>
          <w:szCs w:val="24"/>
        </w:rPr>
        <w:t>,</w:t>
      </w:r>
      <w:r w:rsidRPr="001C3A76">
        <w:rPr>
          <w:rFonts w:ascii="Times New Roman" w:hAnsi="Times New Roman"/>
          <w:sz w:val="24"/>
          <w:szCs w:val="24"/>
        </w:rPr>
        <w:t>该小组将两个相同的钢球分别放在长、短槽上半径相同处挡板内侧</w:t>
      </w:r>
      <w:r w:rsidRPr="00F31529">
        <w:rPr>
          <w:rFonts w:ascii="宋体" w:hAnsi="宋体"/>
          <w:sz w:val="24"/>
          <w:szCs w:val="24"/>
        </w:rPr>
        <w:t>,</w:t>
      </w:r>
      <w:r w:rsidRPr="001C3A76">
        <w:rPr>
          <w:rFonts w:ascii="Times New Roman" w:hAnsi="Times New Roman"/>
          <w:sz w:val="24"/>
          <w:szCs w:val="24"/>
        </w:rPr>
        <w:t>改变皮带挡位</w:t>
      </w:r>
      <w:r w:rsidRPr="00F31529">
        <w:rPr>
          <w:rFonts w:ascii="宋体" w:hAnsi="宋体"/>
          <w:sz w:val="24"/>
          <w:szCs w:val="24"/>
        </w:rPr>
        <w:t>,</w:t>
      </w:r>
      <w:r w:rsidRPr="001C3A76">
        <w:rPr>
          <w:rFonts w:ascii="Times New Roman" w:hAnsi="Times New Roman"/>
          <w:sz w:val="24"/>
          <w:szCs w:val="24"/>
        </w:rPr>
        <w:t>记录一系列标尺示数</w:t>
      </w:r>
      <w:r w:rsidRPr="00F31529">
        <w:rPr>
          <w:rFonts w:ascii="宋体" w:hAnsi="宋体"/>
          <w:sz w:val="24"/>
          <w:szCs w:val="24"/>
        </w:rPr>
        <w:t>。</w:t>
      </w:r>
      <w:r w:rsidRPr="001C3A76">
        <w:rPr>
          <w:rFonts w:ascii="Times New Roman" w:hAnsi="Times New Roman"/>
          <w:sz w:val="24"/>
          <w:szCs w:val="24"/>
        </w:rPr>
        <w:t>其中一组数据为左边</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sz w:val="24"/>
          <w:szCs w:val="24"/>
        </w:rPr>
        <w:t>格、右边</w:t>
      </w: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1</w:t>
      </w:r>
      <w:r w:rsidRPr="001C3A76">
        <w:rPr>
          <w:rFonts w:ascii="Times New Roman" w:hAnsi="Times New Roman"/>
          <w:sz w:val="24"/>
          <w:szCs w:val="24"/>
        </w:rPr>
        <w:t>格</w:t>
      </w:r>
      <w:r w:rsidRPr="00F31529">
        <w:rPr>
          <w:rFonts w:ascii="宋体" w:hAnsi="宋体"/>
          <w:sz w:val="24"/>
          <w:szCs w:val="24"/>
        </w:rPr>
        <w:t>,</w:t>
      </w:r>
      <w:r w:rsidRPr="001C3A76">
        <w:rPr>
          <w:rFonts w:ascii="Times New Roman" w:hAnsi="Times New Roman"/>
          <w:sz w:val="24"/>
          <w:szCs w:val="24"/>
        </w:rPr>
        <w:t>则记录该组数据时</w:t>
      </w:r>
      <w:r w:rsidRPr="00F31529">
        <w:rPr>
          <w:rFonts w:ascii="宋体" w:hAnsi="宋体"/>
          <w:sz w:val="24"/>
          <w:szCs w:val="24"/>
        </w:rPr>
        <w:t>,</w:t>
      </w:r>
      <w:r w:rsidRPr="001C3A76">
        <w:rPr>
          <w:rFonts w:ascii="Times New Roman" w:hAnsi="Times New Roman"/>
          <w:sz w:val="24"/>
          <w:szCs w:val="24"/>
        </w:rPr>
        <w:t>皮带位于皮带盘的第</w:t>
      </w:r>
      <w:r w:rsidR="001C3A76" w:rsidRPr="001C3A76">
        <w:rPr>
          <w:rFonts w:ascii="Times New Roman" w:hAnsi="Times New Roman"/>
          <w:sz w:val="24"/>
          <w:szCs w:val="24"/>
        </w:rPr>
        <w:t>_______________</w:t>
      </w:r>
      <w:r w:rsidRPr="001C3A76">
        <w:rPr>
          <w:rFonts w:ascii="Times New Roman" w:hAnsi="Times New Roman"/>
          <w:sz w:val="24"/>
          <w:szCs w:val="24"/>
        </w:rPr>
        <w:t>挡</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一</w:t>
      </w:r>
      <w:r w:rsidRPr="00F31529">
        <w:rPr>
          <w:rFonts w:ascii="宋体" w:hAnsi="宋体"/>
          <w:sz w:val="24"/>
          <w:szCs w:val="24"/>
        </w:rPr>
        <w:t>”“</w:t>
      </w:r>
      <w:r w:rsidRPr="001C3A76">
        <w:rPr>
          <w:rFonts w:ascii="Times New Roman" w:hAnsi="Times New Roman"/>
          <w:sz w:val="24"/>
          <w:szCs w:val="24"/>
        </w:rPr>
        <w:t>二</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三</w:t>
      </w:r>
      <w:r w:rsidRPr="00F31529">
        <w:rPr>
          <w:rFonts w:ascii="宋体" w:hAnsi="宋体"/>
          <w:sz w:val="24"/>
          <w:szCs w:val="24"/>
        </w:rPr>
        <w:t>”</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(1)3</w:t>
      </w:r>
      <w:r w:rsidRPr="00E166EA">
        <w:rPr>
          <w:rFonts w:ascii="宋体" w:hAnsi="宋体" w:cs="宋体" w:hint="eastAsia"/>
          <w:sz w:val="24"/>
          <w:szCs w:val="24"/>
        </w:rPr>
        <w:t>∶</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hAnsi="Times New Roman"/>
          <w:sz w:val="24"/>
          <w:szCs w:val="24"/>
        </w:rPr>
        <w:t>(2)</w:t>
      </w:r>
      <w:r w:rsidRPr="001C3A76">
        <w:rPr>
          <w:rFonts w:ascii="Times New Roman" w:hAnsi="Times New Roman"/>
          <w:sz w:val="24"/>
          <w:szCs w:val="24"/>
        </w:rPr>
        <w:t xml:space="preserve">不同　相同　</w:t>
      </w:r>
      <w:r w:rsidRPr="001C3A76">
        <w:rPr>
          <w:rFonts w:ascii="Times New Roman" w:hAnsi="Times New Roman"/>
          <w:sz w:val="24"/>
          <w:szCs w:val="24"/>
        </w:rPr>
        <w:t>(3)</w:t>
      </w:r>
      <w:r w:rsidRPr="001C3A76">
        <w:rPr>
          <w:rFonts w:ascii="Times New Roman" w:hAnsi="Times New Roman"/>
          <w:sz w:val="24"/>
          <w:szCs w:val="24"/>
        </w:rPr>
        <w:t>二</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皮带传动线速度相等</w:t>
      </w:r>
      <w:r w:rsidRPr="00F31529">
        <w:rPr>
          <w:rFonts w:ascii="宋体" w:hAnsi="宋体"/>
          <w:sz w:val="24"/>
          <w:szCs w:val="24"/>
        </w:rPr>
        <w:t>,</w:t>
      </w:r>
      <w:r w:rsidRPr="001C3A76">
        <w:rPr>
          <w:rFonts w:ascii="Times New Roman" w:eastAsia="仿宋_GB2312" w:hAnsi="Times New Roman"/>
          <w:sz w:val="24"/>
          <w:szCs w:val="24"/>
        </w:rPr>
        <w:t>第三挡变速轮塔的角速度之比为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3</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ωr</w:t>
      </w:r>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eastAsia="仿宋_GB2312" w:hAnsi="Times New Roman"/>
          <w:sz w:val="24"/>
          <w:szCs w:val="24"/>
        </w:rPr>
        <w:t>第三挡对应左、右皮带盘的半径之比为</w:t>
      </w:r>
      <w:r w:rsidRPr="001C3A76">
        <w:rPr>
          <w:rFonts w:ascii="Times New Roman" w:hAnsi="Times New Roman"/>
          <w:sz w:val="24"/>
          <w:szCs w:val="24"/>
        </w:rPr>
        <w:t>3</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探究向心力大小与质量之间的关系时</w:t>
      </w:r>
      <w:r w:rsidRPr="00F31529">
        <w:rPr>
          <w:rFonts w:ascii="宋体" w:hAnsi="宋体"/>
          <w:sz w:val="24"/>
          <w:szCs w:val="24"/>
        </w:rPr>
        <w:t>,</w:t>
      </w:r>
      <w:r w:rsidRPr="001C3A76">
        <w:rPr>
          <w:rFonts w:ascii="Times New Roman" w:eastAsia="仿宋_GB2312" w:hAnsi="Times New Roman"/>
          <w:sz w:val="24"/>
          <w:szCs w:val="24"/>
        </w:rPr>
        <w:t>需要保证两个小球做圆周运动的角速度相等、半径相等</w:t>
      </w:r>
      <w:r w:rsidRPr="00F31529">
        <w:rPr>
          <w:rFonts w:ascii="宋体" w:hAnsi="宋体"/>
          <w:sz w:val="24"/>
          <w:szCs w:val="24"/>
        </w:rPr>
        <w:t>,</w:t>
      </w:r>
      <w:r w:rsidRPr="001C3A76">
        <w:rPr>
          <w:rFonts w:ascii="Times New Roman" w:eastAsia="仿宋_GB2312" w:hAnsi="Times New Roman"/>
          <w:sz w:val="24"/>
          <w:szCs w:val="24"/>
        </w:rPr>
        <w:t>质量不同</w:t>
      </w:r>
      <w:r w:rsidRPr="00F31529">
        <w:rPr>
          <w:rFonts w:ascii="宋体" w:hAnsi="宋体"/>
          <w:sz w:val="24"/>
          <w:szCs w:val="24"/>
        </w:rPr>
        <w:t>,</w:t>
      </w:r>
      <w:r w:rsidRPr="001C3A76">
        <w:rPr>
          <w:rFonts w:ascii="Times New Roman" w:eastAsia="仿宋_GB2312" w:hAnsi="Times New Roman"/>
          <w:sz w:val="24"/>
          <w:szCs w:val="24"/>
        </w:rPr>
        <w:t>所以应将质量不同的铝球和钢球分别放在长、短槽上半径相同处挡板内侧</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根据</w:t>
      </w:r>
      <w:r w:rsidRPr="001C3A76">
        <w:rPr>
          <w:rFonts w:ascii="Times New Roman" w:hAnsi="Times New Roman"/>
          <w:i/>
          <w:sz w:val="24"/>
          <w:szCs w:val="24"/>
        </w:rPr>
        <w:t>F</w:t>
      </w:r>
      <w:r w:rsidRPr="00F31529">
        <w:rPr>
          <w:rFonts w:ascii="宋体" w:hAnsi="宋体"/>
          <w:sz w:val="24"/>
          <w:szCs w:val="24"/>
        </w:rPr>
        <w:t xml:space="preserve"> </w:t>
      </w:r>
      <w:r w:rsidRPr="001C3A76">
        <w:rPr>
          <w:rFonts w:ascii="Times New Roman" w:hAnsi="Times New Roman"/>
          <w:sz w:val="24"/>
          <w:szCs w:val="24"/>
        </w:rPr>
        <w:t>=</w:t>
      </w:r>
      <w:r w:rsidRPr="00F31529">
        <w:rPr>
          <w:rFonts w:ascii="宋体" w:hAnsi="宋体"/>
          <w:sz w:val="24"/>
          <w:szCs w:val="24"/>
        </w:rPr>
        <w:t xml:space="preserve"> </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其中一组数据为左边</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eastAsia="仿宋_GB2312" w:hAnsi="Times New Roman"/>
          <w:sz w:val="24"/>
          <w:szCs w:val="24"/>
        </w:rPr>
        <w:t>格、右边</w:t>
      </w: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1</w:t>
      </w:r>
      <w:r w:rsidRPr="001C3A76">
        <w:rPr>
          <w:rFonts w:ascii="Times New Roman" w:eastAsia="仿宋_GB2312" w:hAnsi="Times New Roman"/>
          <w:sz w:val="24"/>
          <w:szCs w:val="24"/>
        </w:rPr>
        <w:t>格</w:t>
      </w:r>
      <w:r w:rsidRPr="00F31529">
        <w:rPr>
          <w:rFonts w:ascii="宋体" w:hAnsi="宋体"/>
          <w:sz w:val="24"/>
          <w:szCs w:val="24"/>
        </w:rPr>
        <w:t>,</w:t>
      </w:r>
      <w:r w:rsidRPr="001C3A76">
        <w:rPr>
          <w:rFonts w:ascii="Times New Roman" w:eastAsia="仿宋_GB2312" w:hAnsi="Times New Roman"/>
          <w:sz w:val="24"/>
          <w:szCs w:val="24"/>
        </w:rPr>
        <w:t>则角速度平方之比为</w:t>
      </w:r>
      <m:oMath>
        <m:f>
          <m:fPr>
            <m:ctrlPr>
              <w:rPr>
                <w:rFonts w:ascii="Cambria Math" w:hAnsi="Cambria Math"/>
                <w:sz w:val="24"/>
                <w:szCs w:val="24"/>
              </w:rPr>
            </m:ctrlPr>
          </m:fPr>
          <m:num>
            <m:r>
              <m:rPr>
                <m:sty m:val="p"/>
              </m:rPr>
              <w:rPr>
                <w:rFonts w:ascii="Cambria Math" w:hAnsi="Cambria Math"/>
                <w:sz w:val="24"/>
                <w:szCs w:val="24"/>
              </w:rPr>
              <m:t>1.5</m:t>
            </m:r>
          </m:num>
          <m:den>
            <m:r>
              <m:rPr>
                <m:sty m:val="p"/>
              </m:rPr>
              <w:rPr>
                <w:rFonts w:ascii="Cambria Math" w:hAnsi="Cambria Math"/>
                <w:sz w:val="24"/>
                <w:szCs w:val="24"/>
              </w:rPr>
              <m:t>6.1</m:t>
            </m:r>
          </m:den>
        </m:f>
      </m:oMath>
      <w:r w:rsidRPr="001C3A76">
        <w:rPr>
          <w:rFonts w:ascii="Times New Roman" w:hAnsi="Times New Roman"/>
          <w:sz w:val="24"/>
          <w:szCs w:val="24"/>
        </w:rPr>
        <w:t>≈</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e>
            </m:d>
          </m:e>
          <m:sup>
            <m:r>
              <m:rPr>
                <m:sty m:val="p"/>
              </m:rPr>
              <w:rPr>
                <w:rFonts w:ascii="Cambria Math" w:hAnsi="Cambria Math"/>
                <w:sz w:val="24"/>
                <w:szCs w:val="24"/>
              </w:rPr>
              <m:t>2</m:t>
            </m:r>
          </m:sup>
        </m:sSup>
      </m:oMath>
      <w:r w:rsidRPr="00F31529">
        <w:rPr>
          <w:rFonts w:ascii="宋体" w:hAnsi="宋体"/>
          <w:sz w:val="24"/>
          <w:szCs w:val="24"/>
        </w:rPr>
        <w:t>,</w:t>
      </w:r>
      <w:r w:rsidRPr="001C3A76">
        <w:rPr>
          <w:rFonts w:ascii="Times New Roman" w:eastAsia="仿宋_GB2312" w:hAnsi="Times New Roman"/>
          <w:sz w:val="24"/>
          <w:szCs w:val="24"/>
        </w:rPr>
        <w:t>由于误差存在</w:t>
      </w:r>
      <w:r w:rsidRPr="00F31529">
        <w:rPr>
          <w:rFonts w:ascii="宋体" w:hAnsi="宋体"/>
          <w:sz w:val="24"/>
          <w:szCs w:val="24"/>
        </w:rPr>
        <w:t>,</w:t>
      </w:r>
      <w:r w:rsidRPr="001C3A76">
        <w:rPr>
          <w:rFonts w:ascii="Times New Roman" w:eastAsia="仿宋_GB2312" w:hAnsi="Times New Roman"/>
          <w:sz w:val="24"/>
          <w:szCs w:val="24"/>
        </w:rPr>
        <w:t>角速度之比为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可知皮带位于皮带盘的第二挡</w:t>
      </w:r>
      <w:r w:rsidRPr="00F31529">
        <w:rPr>
          <w:rFonts w:ascii="宋体" w:hAnsi="宋体"/>
          <w:sz w:val="24"/>
          <w:szCs w:val="24"/>
        </w:rPr>
        <w:t>。</w:t>
      </w:r>
    </w:p>
    <w:p w:rsidR="004F05CA" w:rsidRPr="001C3A76" w:rsidRDefault="000F52EC" w:rsidP="00CD69E7">
      <w:pPr>
        <w:pStyle w:val="ae"/>
      </w:pPr>
      <w:r w:rsidRPr="001C3A76">
        <w:t>考点二　创新拓展实验</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256"/>
        <w:gridCol w:w="7935"/>
      </w:tblGrid>
      <w:tr w:rsidR="004F05CA" w:rsidRPr="001C3A76" w:rsidTr="00CD69E7">
        <w:trPr>
          <w:trHeight w:val="323"/>
          <w:jc w:val="center"/>
        </w:trPr>
        <w:tc>
          <w:tcPr>
            <w:tcW w:w="1107"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创新角度</w:t>
            </w:r>
          </w:p>
        </w:tc>
        <w:tc>
          <w:tcPr>
            <w:tcW w:w="3893"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创新示例</w:t>
            </w:r>
          </w:p>
        </w:tc>
      </w:tr>
      <w:tr w:rsidR="004F05CA" w:rsidRPr="001C3A76" w:rsidTr="00CD69E7">
        <w:trPr>
          <w:trHeight w:val="1268"/>
          <w:jc w:val="center"/>
        </w:trPr>
        <w:tc>
          <w:tcPr>
            <w:tcW w:w="1107"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实验方案及</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器材的创新</w:t>
            </w:r>
          </w:p>
        </w:tc>
        <w:tc>
          <w:tcPr>
            <w:tcW w:w="389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以拉力传感器、速度传感器、转速测量仪的使用使实验方案得以改进</w:t>
            </w:r>
            <w:r w:rsidRPr="001C3A76">
              <w:rPr>
                <w:rFonts w:ascii="宋体" w:hAnsi="宋体"/>
                <w:sz w:val="24"/>
                <w:szCs w:val="24"/>
              </w:rPr>
              <w:t>,</w:t>
            </w:r>
            <w:r w:rsidRPr="001C3A76">
              <w:rPr>
                <w:rFonts w:ascii="Times New Roman" w:hAnsi="Times New Roman"/>
                <w:sz w:val="24"/>
                <w:szCs w:val="24"/>
              </w:rPr>
              <w:t>有利于物理量的测量</w:t>
            </w:r>
          </w:p>
        </w:tc>
      </w:tr>
      <w:tr w:rsidR="004F05CA" w:rsidRPr="001C3A76" w:rsidTr="00CD69E7">
        <w:trPr>
          <w:trHeight w:val="953"/>
          <w:jc w:val="center"/>
        </w:trPr>
        <w:tc>
          <w:tcPr>
            <w:tcW w:w="1107"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实验目的的</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创新</w:t>
            </w:r>
          </w:p>
        </w:tc>
        <w:tc>
          <w:tcPr>
            <w:tcW w:w="3893"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以圆周运动的形式测量其他物理量</w:t>
            </w:r>
          </w:p>
        </w:tc>
      </w:tr>
    </w:tbl>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(2025·</w:t>
      </w:r>
      <w:r w:rsidRPr="001C3A76">
        <w:rPr>
          <w:rFonts w:ascii="Times New Roman" w:eastAsia="楷体_GB2312" w:hAnsi="Times New Roman"/>
          <w:sz w:val="24"/>
          <w:szCs w:val="24"/>
        </w:rPr>
        <w:t>山东德州模拟</w:t>
      </w:r>
      <w:r w:rsidRPr="001C3A76">
        <w:rPr>
          <w:rFonts w:ascii="Times New Roman" w:hAnsi="Times New Roman"/>
          <w:sz w:val="24"/>
          <w:szCs w:val="24"/>
        </w:rPr>
        <w:t>)</w:t>
      </w:r>
      <w:r w:rsidRPr="001C3A76">
        <w:rPr>
          <w:rFonts w:ascii="Times New Roman" w:hAnsi="Times New Roman"/>
          <w:sz w:val="24"/>
          <w:szCs w:val="24"/>
        </w:rPr>
        <w:t>为探究向心力大小与角速度大小、半径、质量的关系</w:t>
      </w:r>
      <w:r w:rsidRPr="00F31529">
        <w:rPr>
          <w:rFonts w:ascii="宋体" w:hAnsi="宋体"/>
          <w:sz w:val="24"/>
          <w:szCs w:val="24"/>
        </w:rPr>
        <w:t>,</w:t>
      </w:r>
      <w:r w:rsidRPr="001C3A76">
        <w:rPr>
          <w:rFonts w:ascii="Times New Roman" w:hAnsi="Times New Roman"/>
          <w:sz w:val="24"/>
          <w:szCs w:val="24"/>
        </w:rPr>
        <w:t>某同学设计了如图甲所示的实验装置</w:t>
      </w:r>
      <w:r w:rsidRPr="00F31529">
        <w:rPr>
          <w:rFonts w:ascii="宋体" w:hAnsi="宋体"/>
          <w:sz w:val="24"/>
          <w:szCs w:val="24"/>
        </w:rPr>
        <w:t>,</w:t>
      </w:r>
      <w:r w:rsidRPr="001C3A76">
        <w:rPr>
          <w:rFonts w:ascii="Times New Roman" w:hAnsi="Times New Roman"/>
          <w:sz w:val="24"/>
          <w:szCs w:val="24"/>
        </w:rPr>
        <w:t>将物块放置在光滑卡槽内</w:t>
      </w:r>
      <w:r w:rsidRPr="00F31529">
        <w:rPr>
          <w:rFonts w:ascii="宋体" w:hAnsi="宋体"/>
          <w:sz w:val="24"/>
          <w:szCs w:val="24"/>
        </w:rPr>
        <w:t>,</w:t>
      </w:r>
      <w:r w:rsidRPr="001C3A76">
        <w:rPr>
          <w:rFonts w:ascii="Times New Roman" w:hAnsi="Times New Roman"/>
          <w:sz w:val="24"/>
          <w:szCs w:val="24"/>
        </w:rPr>
        <w:t>卡槽沿径向固定于平台</w:t>
      </w:r>
      <w:r w:rsidRPr="00F31529">
        <w:rPr>
          <w:rFonts w:ascii="宋体" w:hAnsi="宋体"/>
          <w:sz w:val="24"/>
          <w:szCs w:val="24"/>
        </w:rPr>
        <w:t>,</w:t>
      </w:r>
      <w:r w:rsidRPr="001C3A76">
        <w:rPr>
          <w:rFonts w:ascii="Times New Roman" w:hAnsi="Times New Roman"/>
          <w:sz w:val="24"/>
          <w:szCs w:val="24"/>
        </w:rPr>
        <w:t>平台绕中心轴的转速可调节</w:t>
      </w:r>
      <w:r w:rsidRPr="00F31529">
        <w:rPr>
          <w:rFonts w:ascii="宋体" w:hAnsi="宋体"/>
          <w:sz w:val="24"/>
          <w:szCs w:val="24"/>
        </w:rPr>
        <w:t>,</w:t>
      </w:r>
      <w:r w:rsidRPr="001C3A76">
        <w:rPr>
          <w:rFonts w:ascii="Times New Roman" w:hAnsi="Times New Roman"/>
          <w:sz w:val="24"/>
          <w:szCs w:val="24"/>
        </w:rPr>
        <w:t>平台匀速转动时</w:t>
      </w:r>
      <w:r w:rsidRPr="00F31529">
        <w:rPr>
          <w:rFonts w:ascii="宋体" w:hAnsi="宋体"/>
          <w:sz w:val="24"/>
          <w:szCs w:val="24"/>
        </w:rPr>
        <w:t>,</w:t>
      </w:r>
      <w:r w:rsidRPr="001C3A76">
        <w:rPr>
          <w:rFonts w:ascii="Times New Roman" w:hAnsi="Times New Roman"/>
          <w:sz w:val="24"/>
          <w:szCs w:val="24"/>
        </w:rPr>
        <w:t>物块随之做匀速圆周运动</w:t>
      </w:r>
      <w:r w:rsidRPr="00F31529">
        <w:rPr>
          <w:rFonts w:ascii="宋体" w:hAnsi="宋体"/>
          <w:sz w:val="24"/>
          <w:szCs w:val="24"/>
        </w:rPr>
        <w:t>。</w:t>
      </w:r>
      <w:r w:rsidRPr="001C3A76">
        <w:rPr>
          <w:rFonts w:ascii="Times New Roman" w:hAnsi="Times New Roman"/>
          <w:sz w:val="24"/>
          <w:szCs w:val="24"/>
        </w:rPr>
        <w:t>转速传感器测量平台转速</w:t>
      </w:r>
      <w:r w:rsidRPr="00F31529">
        <w:rPr>
          <w:rFonts w:ascii="宋体" w:hAnsi="宋体"/>
          <w:sz w:val="24"/>
          <w:szCs w:val="24"/>
        </w:rPr>
        <w:t>,</w:t>
      </w:r>
      <w:r w:rsidRPr="001C3A76">
        <w:rPr>
          <w:rFonts w:ascii="Times New Roman" w:hAnsi="Times New Roman"/>
          <w:sz w:val="24"/>
          <w:szCs w:val="24"/>
        </w:rPr>
        <w:t>力传感器测量物块所受拉力大小</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1043940"/>
            <wp:effectExtent l="0" t="0" r="0" b="3810"/>
            <wp:docPr id="2079"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0995"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转速传感器的示数为</w:t>
      </w:r>
      <w:r w:rsidRPr="001C3A76">
        <w:rPr>
          <w:rFonts w:ascii="Times New Roman" w:hAnsi="Times New Roman"/>
          <w:i/>
          <w:sz w:val="24"/>
          <w:szCs w:val="24"/>
        </w:rPr>
        <w:t>n</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物块转动的角速度为</w:t>
      </w:r>
      <w:r w:rsidRPr="001C3A76">
        <w:rPr>
          <w:rFonts w:ascii="Times New Roman" w:hAnsi="Times New Roman"/>
          <w:i/>
          <w:sz w:val="24"/>
          <w:szCs w:val="24"/>
        </w:rPr>
        <w:t>ω</w:t>
      </w:r>
      <w:r w:rsidRPr="001C3A76">
        <w:rPr>
          <w:rFonts w:ascii="Times New Roman" w:hAnsi="Times New Roman"/>
          <w:sz w:val="24"/>
          <w:szCs w:val="24"/>
        </w:rPr>
        <w:t>=</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CD69E7"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利用控制变量法</w:t>
      </w:r>
      <w:r w:rsidRPr="00F31529">
        <w:rPr>
          <w:rFonts w:ascii="宋体" w:hAnsi="宋体"/>
          <w:sz w:val="24"/>
          <w:szCs w:val="24"/>
        </w:rPr>
        <w:t>,</w:t>
      </w:r>
      <w:r w:rsidRPr="001C3A76">
        <w:rPr>
          <w:rFonts w:ascii="Times New Roman" w:hAnsi="Times New Roman"/>
          <w:sz w:val="24"/>
          <w:szCs w:val="24"/>
        </w:rPr>
        <w:t>保证物块质量和转动半径不变</w:t>
      </w:r>
      <w:r w:rsidRPr="00F31529">
        <w:rPr>
          <w:rFonts w:ascii="宋体" w:hAnsi="宋体"/>
          <w:sz w:val="24"/>
          <w:szCs w:val="24"/>
        </w:rPr>
        <w:t>,</w:t>
      </w:r>
      <w:r w:rsidRPr="001C3A76">
        <w:rPr>
          <w:rFonts w:ascii="Times New Roman" w:hAnsi="Times New Roman"/>
          <w:sz w:val="24"/>
          <w:szCs w:val="24"/>
        </w:rPr>
        <w:t>探究向心力大小与角速度的关系</w:t>
      </w:r>
      <w:r w:rsidRPr="00F31529">
        <w:rPr>
          <w:rFonts w:ascii="宋体" w:hAnsi="宋体"/>
          <w:sz w:val="24"/>
          <w:szCs w:val="24"/>
        </w:rPr>
        <w:t>。</w:t>
      </w:r>
      <w:r w:rsidRPr="001C3A76">
        <w:rPr>
          <w:rFonts w:ascii="Times New Roman" w:hAnsi="Times New Roman"/>
          <w:sz w:val="24"/>
          <w:szCs w:val="24"/>
        </w:rPr>
        <w:t>该同学根据测算数据画出的</w:t>
      </w:r>
      <w:r w:rsidRPr="001C3A76">
        <w:rPr>
          <w:rFonts w:ascii="Times New Roman" w:hAnsi="Times New Roman"/>
          <w:i/>
          <w:sz w:val="24"/>
          <w:szCs w:val="24"/>
        </w:rPr>
        <w:t>F</w:t>
      </w:r>
      <w:r w:rsidRPr="004E0917">
        <w:rPr>
          <w:rFonts w:ascii="宋体" w:hAnsi="宋体"/>
          <w:sz w:val="24"/>
          <w:szCs w:val="24"/>
        </w:rPr>
        <w:t>-</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hAnsi="Times New Roman"/>
          <w:sz w:val="24"/>
          <w:szCs w:val="24"/>
        </w:rPr>
        <w:t>图像如图乙所示</w:t>
      </w:r>
      <w:r w:rsidRPr="00F31529">
        <w:rPr>
          <w:rFonts w:ascii="宋体" w:hAnsi="宋体"/>
          <w:sz w:val="24"/>
          <w:szCs w:val="24"/>
        </w:rPr>
        <w:t>,</w:t>
      </w:r>
      <w:r w:rsidRPr="001C3A76">
        <w:rPr>
          <w:rFonts w:ascii="Times New Roman" w:hAnsi="Times New Roman"/>
          <w:sz w:val="24"/>
          <w:szCs w:val="24"/>
        </w:rPr>
        <w:t>纵轴</w:t>
      </w:r>
      <w:r w:rsidRPr="001C3A76">
        <w:rPr>
          <w:rFonts w:ascii="Times New Roman" w:hAnsi="Times New Roman"/>
          <w:i/>
          <w:sz w:val="24"/>
          <w:szCs w:val="24"/>
        </w:rPr>
        <w:t>F</w:t>
      </w:r>
      <w:r w:rsidRPr="001C3A76">
        <w:rPr>
          <w:rFonts w:ascii="Times New Roman" w:hAnsi="Times New Roman"/>
          <w:sz w:val="24"/>
          <w:szCs w:val="24"/>
        </w:rPr>
        <w:t>为力传感器读数</w:t>
      </w:r>
      <w:r w:rsidRPr="00F31529">
        <w:rPr>
          <w:rFonts w:ascii="宋体" w:hAnsi="宋体"/>
          <w:sz w:val="24"/>
          <w:szCs w:val="24"/>
        </w:rPr>
        <w:t>,</w:t>
      </w:r>
      <w:r w:rsidRPr="001C3A76">
        <w:rPr>
          <w:rFonts w:ascii="Times New Roman" w:hAnsi="Times New Roman"/>
          <w:sz w:val="24"/>
          <w:szCs w:val="24"/>
        </w:rPr>
        <w:t>横轴为</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图线不过坐标原点的原因是</w:t>
      </w:r>
      <w:r w:rsidR="001C3A76" w:rsidRPr="001C3A76">
        <w:rPr>
          <w:rFonts w:ascii="Times New Roman" w:hAnsi="Times New Roman"/>
          <w:sz w:val="24"/>
          <w:szCs w:val="24"/>
        </w:rPr>
        <w:t>_______________________________________________________________________</w:t>
      </w:r>
    </w:p>
    <w:p w:rsidR="004F05CA" w:rsidRPr="001C3A76" w:rsidRDefault="001C3A76"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_________________________________________________</w:t>
      </w:r>
      <w:r w:rsidR="000F52EC" w:rsidRPr="00F31529">
        <w:rPr>
          <w:rFonts w:ascii="宋体" w:hAnsi="宋体"/>
          <w:sz w:val="24"/>
          <w:szCs w:val="24"/>
        </w:rPr>
        <w:t>,</w:t>
      </w:r>
      <w:r w:rsidR="000F52EC"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用刻度尺测得物块转动的半径为</w:t>
      </w:r>
      <w:r w:rsidRPr="001C3A76">
        <w:rPr>
          <w:rFonts w:ascii="Times New Roman" w:hAnsi="Times New Roman"/>
          <w:sz w:val="24"/>
          <w:szCs w:val="24"/>
        </w:rPr>
        <w:t>50</w:t>
      </w:r>
      <w:r w:rsidRPr="00F31529">
        <w:rPr>
          <w:rFonts w:ascii="宋体" w:hAnsi="宋体"/>
          <w:sz w:val="24"/>
          <w:szCs w:val="24"/>
        </w:rPr>
        <w:t xml:space="preserve"> </w:t>
      </w:r>
      <w:r w:rsidRPr="001C3A76">
        <w:rPr>
          <w:rFonts w:ascii="Times New Roman" w:hAnsi="Times New Roman"/>
          <w:sz w:val="24"/>
          <w:szCs w:val="24"/>
        </w:rPr>
        <w:t>cm</w:t>
      </w:r>
      <w:r w:rsidRPr="00F31529">
        <w:rPr>
          <w:rFonts w:ascii="宋体" w:hAnsi="宋体"/>
          <w:sz w:val="24"/>
          <w:szCs w:val="24"/>
        </w:rPr>
        <w:t>,</w:t>
      </w:r>
      <w:r w:rsidRPr="001C3A76">
        <w:rPr>
          <w:rFonts w:ascii="Times New Roman" w:hAnsi="Times New Roman"/>
          <w:sz w:val="24"/>
          <w:szCs w:val="24"/>
        </w:rPr>
        <w:t>由图线可知物块的质量</w:t>
      </w:r>
      <w:r w:rsidRPr="001C3A76">
        <w:rPr>
          <w:rFonts w:ascii="Times New Roman" w:hAnsi="Times New Roman"/>
          <w:i/>
          <w:sz w:val="24"/>
          <w:szCs w:val="24"/>
        </w:rPr>
        <w:t>m</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kg(</w:t>
      </w:r>
      <w:r w:rsidRPr="001C3A76">
        <w:rPr>
          <w:rFonts w:ascii="Times New Roman" w:hAnsi="Times New Roman"/>
          <w:sz w:val="24"/>
          <w:szCs w:val="24"/>
        </w:rPr>
        <w:t>结果保留</w:t>
      </w:r>
      <w:r w:rsidRPr="001C3A76">
        <w:rPr>
          <w:rFonts w:ascii="Times New Roman" w:hAnsi="Times New Roman"/>
          <w:sz w:val="24"/>
          <w:szCs w:val="24"/>
        </w:rPr>
        <w:t>2</w:t>
      </w:r>
      <w:r w:rsidRPr="001C3A76">
        <w:rPr>
          <w:rFonts w:ascii="Times New Roman" w:hAnsi="Times New Roman"/>
          <w:sz w:val="24"/>
          <w:szCs w:val="24"/>
        </w:rPr>
        <w:t>位有效数字</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(1)2π</w:t>
      </w:r>
      <w:r w:rsidRPr="001C3A76">
        <w:rPr>
          <w:rFonts w:ascii="Times New Roman" w:hAnsi="Times New Roman"/>
          <w:i/>
          <w:sz w:val="24"/>
          <w:szCs w:val="24"/>
        </w:rPr>
        <w:t>n</w:t>
      </w:r>
      <w:r w:rsidRPr="001C3A76">
        <w:rPr>
          <w:rFonts w:ascii="Times New Roman" w:hAnsi="Times New Roman"/>
          <w:sz w:val="24"/>
          <w:szCs w:val="24"/>
        </w:rPr>
        <w:t xml:space="preserve">　</w:t>
      </w:r>
      <w:r w:rsidRPr="001C3A76">
        <w:rPr>
          <w:rFonts w:ascii="Times New Roman" w:hAnsi="Times New Roman"/>
          <w:sz w:val="24"/>
          <w:szCs w:val="24"/>
        </w:rPr>
        <w:t>(2)</w:t>
      </w:r>
      <w:r w:rsidRPr="001C3A76">
        <w:rPr>
          <w:rFonts w:ascii="Times New Roman" w:hAnsi="Times New Roman"/>
          <w:sz w:val="24"/>
          <w:szCs w:val="24"/>
        </w:rPr>
        <w:t xml:space="preserve">物块与平台之间存在摩擦力　</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25</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当转速传感器的示数为</w:t>
      </w:r>
      <w:r w:rsidRPr="001C3A76">
        <w:rPr>
          <w:rFonts w:ascii="Times New Roman" w:hAnsi="Times New Roman"/>
          <w:i/>
          <w:sz w:val="24"/>
          <w:szCs w:val="24"/>
        </w:rPr>
        <w:t>n</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物块转动的角速度为</w:t>
      </w:r>
      <w:r w:rsidRPr="001C3A76">
        <w:rPr>
          <w:rFonts w:ascii="Times New Roman" w:hAnsi="Times New Roman"/>
          <w:i/>
          <w:sz w:val="24"/>
          <w:szCs w:val="24"/>
        </w:rPr>
        <w:t>ω</w:t>
      </w:r>
      <w:r w:rsidRPr="001C3A76">
        <w:rPr>
          <w:rFonts w:ascii="Times New Roman" w:hAnsi="Times New Roman"/>
          <w:sz w:val="24"/>
          <w:szCs w:val="24"/>
        </w:rPr>
        <w:t>=2π</w:t>
      </w:r>
      <w:r w:rsidRPr="001C3A76">
        <w:rPr>
          <w:rFonts w:ascii="Times New Roman" w:hAnsi="Times New Roman"/>
          <w:i/>
          <w:sz w:val="24"/>
          <w:szCs w:val="24"/>
        </w:rPr>
        <w:t>n</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对物块受力分析</w:t>
      </w:r>
      <w:r w:rsidRPr="00F31529">
        <w:rPr>
          <w:rFonts w:ascii="宋体" w:hAnsi="宋体"/>
          <w:sz w:val="24"/>
          <w:szCs w:val="24"/>
        </w:rPr>
        <w:t>,</w:t>
      </w:r>
      <w:r w:rsidRPr="001C3A76">
        <w:rPr>
          <w:rFonts w:ascii="Times New Roman" w:eastAsia="仿宋_GB2312" w:hAnsi="Times New Roman"/>
          <w:sz w:val="24"/>
          <w:szCs w:val="24"/>
        </w:rPr>
        <w:t>可知沿半径方向</w:t>
      </w:r>
      <w:r w:rsidRPr="00F31529">
        <w:rPr>
          <w:rFonts w:ascii="宋体" w:hAnsi="宋体"/>
          <w:sz w:val="24"/>
          <w:szCs w:val="24"/>
        </w:rPr>
        <w:t>,</w:t>
      </w:r>
      <w:r w:rsidRPr="001C3A76">
        <w:rPr>
          <w:rFonts w:ascii="Times New Roman" w:eastAsia="仿宋_GB2312" w:hAnsi="Times New Roman"/>
          <w:sz w:val="24"/>
          <w:szCs w:val="24"/>
        </w:rPr>
        <w:t>物块除受轻绳拉力外</w:t>
      </w:r>
      <w:r w:rsidRPr="00F31529">
        <w:rPr>
          <w:rFonts w:ascii="宋体" w:hAnsi="宋体"/>
          <w:sz w:val="24"/>
          <w:szCs w:val="24"/>
        </w:rPr>
        <w:t>,</w:t>
      </w:r>
      <w:r w:rsidRPr="001C3A76">
        <w:rPr>
          <w:rFonts w:ascii="Times New Roman" w:eastAsia="仿宋_GB2312" w:hAnsi="Times New Roman"/>
          <w:sz w:val="24"/>
          <w:szCs w:val="24"/>
        </w:rPr>
        <w:t>还受摩擦力作用</w:t>
      </w:r>
      <w:r w:rsidRPr="00F31529">
        <w:rPr>
          <w:rFonts w:ascii="宋体" w:hAnsi="宋体"/>
          <w:sz w:val="24"/>
          <w:szCs w:val="24"/>
        </w:rPr>
        <w:t>,</w:t>
      </w:r>
      <w:r w:rsidRPr="001C3A76">
        <w:rPr>
          <w:rFonts w:ascii="Times New Roman" w:eastAsia="仿宋_GB2312" w:hAnsi="Times New Roman"/>
          <w:sz w:val="24"/>
          <w:szCs w:val="24"/>
        </w:rPr>
        <w:t>根据牛顿第二定律有</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变形得</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4E0917">
        <w:rPr>
          <w:rFonts w:ascii="宋体" w:hAnsi="宋体"/>
          <w:sz w:val="24"/>
          <w:szCs w:val="24"/>
        </w:rPr>
        <w:t>-</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可知图线不过坐标原点的原因是物块与平台之间存在摩擦力</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4E0917">
        <w:rPr>
          <w:rFonts w:ascii="宋体" w:hAnsi="宋体"/>
          <w:sz w:val="24"/>
          <w:szCs w:val="24"/>
        </w:rPr>
        <w:t>-</w:t>
      </w:r>
      <w:r w:rsidRPr="001C3A76">
        <w:rPr>
          <w:rFonts w:ascii="Times New Roman" w:hAnsi="Times New Roman"/>
          <w:i/>
          <w:sz w:val="24"/>
          <w:szCs w:val="24"/>
        </w:rPr>
        <w:t>f</w:t>
      </w:r>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i/>
          <w:sz w:val="24"/>
          <w:szCs w:val="24"/>
        </w:rPr>
        <w:t>F</w:t>
      </w:r>
      <w:r w:rsidRPr="004E0917">
        <w:rPr>
          <w:rFonts w:ascii="宋体" w:hAnsi="宋体"/>
          <w:sz w:val="24"/>
          <w:szCs w:val="24"/>
        </w:rPr>
        <w:t>-</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eastAsia="仿宋_GB2312" w:hAnsi="Times New Roman"/>
          <w:sz w:val="24"/>
          <w:szCs w:val="24"/>
        </w:rPr>
        <w:t>图像的斜率为</w:t>
      </w:r>
      <w:r w:rsidRPr="001C3A76">
        <w:rPr>
          <w:rFonts w:ascii="Times New Roman" w:hAnsi="Times New Roman"/>
          <w:i/>
          <w:sz w:val="24"/>
          <w:szCs w:val="24"/>
        </w:rPr>
        <w:t>k</w:t>
      </w:r>
      <w:r w:rsidRPr="001C3A76">
        <w:rPr>
          <w:rFonts w:ascii="Times New Roman" w:hAnsi="Times New Roman"/>
          <w:sz w:val="24"/>
          <w:szCs w:val="24"/>
        </w:rPr>
        <w:t>=</w:t>
      </w:r>
      <w:r w:rsidRPr="001C3A76">
        <w:rPr>
          <w:rFonts w:ascii="Times New Roman" w:hAnsi="Times New Roman"/>
          <w:i/>
          <w:sz w:val="24"/>
          <w:szCs w:val="24"/>
        </w:rPr>
        <w:t>mr</w:t>
      </w:r>
      <w:r w:rsidRPr="00F31529">
        <w:rPr>
          <w:rFonts w:ascii="宋体" w:hAnsi="宋体"/>
          <w:sz w:val="24"/>
          <w:szCs w:val="24"/>
        </w:rPr>
        <w:t>,</w:t>
      </w:r>
      <w:r w:rsidRPr="001C3A76">
        <w:rPr>
          <w:rFonts w:ascii="Times New Roman" w:eastAsia="仿宋_GB2312" w:hAnsi="Times New Roman"/>
          <w:sz w:val="24"/>
          <w:szCs w:val="24"/>
        </w:rPr>
        <w:t>由题图乙可得</w:t>
      </w:r>
      <w:r w:rsidRPr="001C3A76">
        <w:rPr>
          <w:rFonts w:ascii="Times New Roman" w:hAnsi="Times New Roman"/>
          <w:i/>
          <w:sz w:val="24"/>
          <w:szCs w:val="24"/>
        </w:rPr>
        <w:t>F</w:t>
      </w:r>
      <w:r w:rsidRPr="004E0917">
        <w:rPr>
          <w:rFonts w:ascii="宋体" w:hAnsi="宋体"/>
          <w:sz w:val="24"/>
          <w:szCs w:val="24"/>
        </w:rPr>
        <w:t>-</w:t>
      </w:r>
      <w:r w:rsidRPr="001C3A76">
        <w:rPr>
          <w:rFonts w:ascii="Times New Roman" w:hAnsi="Times New Roman"/>
          <w:i/>
          <w:sz w:val="24"/>
          <w:szCs w:val="24"/>
        </w:rPr>
        <w:t>ω</w:t>
      </w:r>
      <w:r w:rsidRPr="001C3A76">
        <w:rPr>
          <w:rFonts w:ascii="Times New Roman" w:hAnsi="Times New Roman"/>
          <w:sz w:val="24"/>
          <w:szCs w:val="24"/>
          <w:vertAlign w:val="superscript"/>
        </w:rPr>
        <w:t>2</w:t>
      </w:r>
      <w:r w:rsidRPr="001C3A76">
        <w:rPr>
          <w:rFonts w:ascii="Times New Roman" w:eastAsia="仿宋_GB2312" w:hAnsi="Times New Roman"/>
          <w:sz w:val="24"/>
          <w:szCs w:val="24"/>
        </w:rPr>
        <w:t>图像的斜率</w:t>
      </w:r>
      <w:r w:rsidRPr="001C3A76">
        <w:rPr>
          <w:rFonts w:ascii="Times New Roman" w:hAnsi="Times New Roman"/>
          <w:i/>
          <w:sz w:val="24"/>
          <w:szCs w:val="24"/>
        </w:rPr>
        <w:t>k</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0.5</m:t>
            </m:r>
          </m:num>
          <m:den>
            <m:r>
              <m:rPr>
                <m:sty m:val="p"/>
              </m:rPr>
              <w:rPr>
                <w:rFonts w:ascii="Cambria Math" w:hAnsi="Cambria Math"/>
                <w:sz w:val="24"/>
                <w:szCs w:val="24"/>
              </w:rPr>
              <m:t>4</m:t>
            </m:r>
          </m:den>
        </m:f>
      </m:oMath>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i/>
          <w:sz w:val="24"/>
          <w:szCs w:val="24"/>
        </w:rPr>
        <w:t>·</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联立解得</w:t>
      </w:r>
      <w:r w:rsidRPr="001C3A76">
        <w:rPr>
          <w:rFonts w:ascii="Times New Roman" w:hAnsi="Times New Roman"/>
          <w:i/>
          <w:sz w:val="24"/>
          <w:szCs w:val="24"/>
        </w:rPr>
        <w:t>m</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kg</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广东佛山期末</w:t>
      </w:r>
      <w:r w:rsidRPr="001C3A76">
        <w:rPr>
          <w:rFonts w:ascii="Times New Roman" w:hAnsi="Times New Roman"/>
          <w:sz w:val="24"/>
          <w:szCs w:val="24"/>
        </w:rPr>
        <w:t>)</w:t>
      </w:r>
      <w:r w:rsidRPr="001C3A76">
        <w:rPr>
          <w:rFonts w:ascii="Times New Roman" w:hAnsi="Times New Roman"/>
          <w:sz w:val="24"/>
          <w:szCs w:val="24"/>
        </w:rPr>
        <w:t>利用如图甲装置研究重物做圆周运动的向心力与角速度的关系</w:t>
      </w:r>
      <w:r w:rsidRPr="00F31529">
        <w:rPr>
          <w:rFonts w:ascii="宋体" w:hAnsi="宋体"/>
          <w:sz w:val="24"/>
          <w:szCs w:val="24"/>
        </w:rPr>
        <w:t>,</w:t>
      </w:r>
      <w:r w:rsidRPr="001C3A76">
        <w:rPr>
          <w:rFonts w:ascii="Times New Roman" w:hAnsi="Times New Roman"/>
          <w:sz w:val="24"/>
          <w:szCs w:val="24"/>
        </w:rPr>
        <w:t>在表面粗糙的转盘同一直径上开了两道宽度均为</w:t>
      </w:r>
      <w:r w:rsidRPr="001C3A76">
        <w:rPr>
          <w:rFonts w:ascii="Times New Roman" w:hAnsi="Times New Roman"/>
          <w:i/>
          <w:sz w:val="24"/>
          <w:szCs w:val="24"/>
        </w:rPr>
        <w:t>d</w:t>
      </w:r>
      <w:r w:rsidRPr="001C3A76">
        <w:rPr>
          <w:rFonts w:ascii="Times New Roman" w:hAnsi="Times New Roman"/>
          <w:sz w:val="24"/>
          <w:szCs w:val="24"/>
        </w:rPr>
        <w:t>的狭缝</w:t>
      </w:r>
      <w:r w:rsidRPr="00F31529">
        <w:rPr>
          <w:rFonts w:ascii="宋体" w:hAnsi="宋体"/>
          <w:sz w:val="24"/>
          <w:szCs w:val="24"/>
        </w:rPr>
        <w:t>,</w:t>
      </w:r>
      <w:r w:rsidRPr="001C3A76">
        <w:rPr>
          <w:rFonts w:ascii="Times New Roman" w:hAnsi="Times New Roman"/>
          <w:sz w:val="24"/>
          <w:szCs w:val="24"/>
        </w:rPr>
        <w:t>转盘上放置一质量未知的重物</w:t>
      </w:r>
      <w:r w:rsidRPr="00F31529">
        <w:rPr>
          <w:rFonts w:ascii="宋体" w:hAnsi="宋体"/>
          <w:sz w:val="24"/>
          <w:szCs w:val="24"/>
        </w:rPr>
        <w:t>,</w:t>
      </w:r>
      <w:r w:rsidRPr="001C3A76">
        <w:rPr>
          <w:rFonts w:ascii="Times New Roman" w:hAnsi="Times New Roman"/>
          <w:sz w:val="24"/>
          <w:szCs w:val="24"/>
        </w:rPr>
        <w:t>拉力传感器固定在转轴上</w:t>
      </w:r>
      <w:r w:rsidRPr="00F31529">
        <w:rPr>
          <w:rFonts w:ascii="宋体" w:hAnsi="宋体"/>
          <w:sz w:val="24"/>
          <w:szCs w:val="24"/>
        </w:rPr>
        <w:t>,</w:t>
      </w:r>
      <w:r w:rsidRPr="001C3A76">
        <w:rPr>
          <w:rFonts w:ascii="Times New Roman" w:hAnsi="Times New Roman"/>
          <w:sz w:val="24"/>
          <w:szCs w:val="24"/>
        </w:rPr>
        <w:t>重物与拉力传感器用轻绳连接</w:t>
      </w:r>
      <w:r w:rsidRPr="00F31529">
        <w:rPr>
          <w:rFonts w:ascii="宋体" w:hAnsi="宋体"/>
          <w:sz w:val="24"/>
          <w:szCs w:val="24"/>
        </w:rPr>
        <w:t>。</w:t>
      </w:r>
      <w:r w:rsidRPr="001C3A76">
        <w:rPr>
          <w:rFonts w:ascii="Times New Roman" w:hAnsi="Times New Roman"/>
          <w:sz w:val="24"/>
          <w:szCs w:val="24"/>
        </w:rPr>
        <w:t>激光发射器发出的细小光束穿过狭缝后可被正对的接收器接收</w:t>
      </w:r>
      <w:r w:rsidRPr="00F31529">
        <w:rPr>
          <w:rFonts w:ascii="宋体" w:hAnsi="宋体"/>
          <w:sz w:val="24"/>
          <w:szCs w:val="24"/>
        </w:rPr>
        <w:t>,</w:t>
      </w:r>
      <w:r w:rsidRPr="001C3A76">
        <w:rPr>
          <w:rFonts w:ascii="Times New Roman" w:hAnsi="Times New Roman"/>
          <w:sz w:val="24"/>
          <w:szCs w:val="24"/>
        </w:rPr>
        <w:t>调整激光发射器和接收器的位置使得激光束恰好正对着重物中间</w:t>
      </w:r>
      <w:r w:rsidRPr="00F31529">
        <w:rPr>
          <w:rFonts w:ascii="宋体" w:hAnsi="宋体"/>
          <w:sz w:val="24"/>
          <w:szCs w:val="24"/>
        </w:rPr>
        <w:t>。</w:t>
      </w:r>
      <w:r w:rsidRPr="001C3A76">
        <w:rPr>
          <w:rFonts w:ascii="Times New Roman" w:hAnsi="Times New Roman"/>
          <w:sz w:val="24"/>
          <w:szCs w:val="24"/>
        </w:rPr>
        <w:t>实验开始时把轻绳拉直</w:t>
      </w:r>
      <w:r w:rsidRPr="00F31529">
        <w:rPr>
          <w:rFonts w:ascii="宋体" w:hAnsi="宋体"/>
          <w:sz w:val="24"/>
          <w:szCs w:val="24"/>
        </w:rPr>
        <w:t>,</w:t>
      </w:r>
      <w:r w:rsidRPr="001C3A76">
        <w:rPr>
          <w:rFonts w:ascii="Times New Roman" w:hAnsi="Times New Roman"/>
          <w:sz w:val="24"/>
          <w:szCs w:val="24"/>
        </w:rPr>
        <w:t>启动电机让转盘缓慢加速</w:t>
      </w:r>
      <w:r w:rsidRPr="00F31529">
        <w:rPr>
          <w:rFonts w:ascii="宋体" w:hAnsi="宋体"/>
          <w:sz w:val="24"/>
          <w:szCs w:val="24"/>
        </w:rPr>
        <w:t>,</w:t>
      </w:r>
      <w:r w:rsidRPr="001C3A76">
        <w:rPr>
          <w:rFonts w:ascii="Times New Roman" w:hAnsi="Times New Roman"/>
          <w:sz w:val="24"/>
          <w:szCs w:val="24"/>
        </w:rPr>
        <w:t>重物与转盘始终保持相对静止</w:t>
      </w:r>
      <w:r w:rsidRPr="00F31529">
        <w:rPr>
          <w:rFonts w:ascii="宋体" w:hAnsi="宋体"/>
          <w:sz w:val="24"/>
          <w:szCs w:val="24"/>
        </w:rPr>
        <w:t>,</w:t>
      </w:r>
      <w:r w:rsidRPr="001C3A76">
        <w:rPr>
          <w:rFonts w:ascii="Times New Roman" w:hAnsi="Times New Roman"/>
          <w:sz w:val="24"/>
          <w:szCs w:val="24"/>
        </w:rPr>
        <w:t>最后一起保持匀速转动</w:t>
      </w:r>
      <w:r w:rsidRPr="00F31529">
        <w:rPr>
          <w:rFonts w:ascii="宋体" w:hAnsi="宋体"/>
          <w:sz w:val="24"/>
          <w:szCs w:val="24"/>
        </w:rPr>
        <w:t>。</w:t>
      </w:r>
      <w:r w:rsidRPr="001C3A76">
        <w:rPr>
          <w:rFonts w:ascii="Times New Roman" w:hAnsi="Times New Roman"/>
          <w:sz w:val="24"/>
          <w:szCs w:val="24"/>
        </w:rPr>
        <w:t>某次实验中当转盘匀速转动时</w:t>
      </w:r>
      <w:r w:rsidRPr="00F31529">
        <w:rPr>
          <w:rFonts w:ascii="宋体" w:hAnsi="宋体"/>
          <w:sz w:val="24"/>
          <w:szCs w:val="24"/>
        </w:rPr>
        <w:t>,</w:t>
      </w:r>
      <w:r w:rsidRPr="001C3A76">
        <w:rPr>
          <w:rFonts w:ascii="Times New Roman" w:hAnsi="Times New Roman"/>
          <w:sz w:val="24"/>
          <w:szCs w:val="24"/>
        </w:rPr>
        <w:t>接收器接收到的激光强度随时间的变化情况如图乙所示</w:t>
      </w:r>
      <w:r w:rsidRPr="00F31529">
        <w:rPr>
          <w:rFonts w:ascii="宋体" w:hAnsi="宋体"/>
          <w:sz w:val="24"/>
          <w:szCs w:val="24"/>
        </w:rPr>
        <w:t>,</w:t>
      </w:r>
      <w:r w:rsidRPr="001C3A76">
        <w:rPr>
          <w:rFonts w:ascii="Times New Roman" w:hAnsi="Times New Roman"/>
          <w:sz w:val="24"/>
          <w:szCs w:val="24"/>
        </w:rPr>
        <w:t>激光接收周期为</w:t>
      </w:r>
      <w:r w:rsidRPr="001C3A76">
        <w:rPr>
          <w:rFonts w:ascii="Times New Roman" w:hAnsi="Times New Roman"/>
          <w:i/>
          <w:sz w:val="24"/>
          <w:szCs w:val="24"/>
        </w:rPr>
        <w:t>t</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hAnsi="Times New Roman"/>
          <w:sz w:val="24"/>
          <w:szCs w:val="24"/>
        </w:rPr>
        <w:t>每次接收到光照的时长为</w:t>
      </w:r>
      <w:r w:rsidRPr="001C3A76">
        <w:rPr>
          <w:rFonts w:ascii="Times New Roman" w:hAnsi="Times New Roman"/>
          <w:sz w:val="24"/>
          <w:szCs w:val="24"/>
        </w:rPr>
        <w:t>Δ</w:t>
      </w:r>
      <w:r w:rsidRPr="001C3A76">
        <w:rPr>
          <w:rFonts w:ascii="Times New Roman" w:hAnsi="Times New Roman"/>
          <w:i/>
          <w:sz w:val="24"/>
          <w:szCs w:val="24"/>
        </w:rPr>
        <w:t>t</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2880995" cy="1259205"/>
            <wp:effectExtent l="0" t="0" r="0" b="0"/>
            <wp:docPr id="2082"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995" cy="125920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要研究向心力与角速度的关系</w:t>
      </w:r>
      <w:r w:rsidRPr="00F31529">
        <w:rPr>
          <w:rFonts w:ascii="宋体" w:hAnsi="宋体"/>
          <w:sz w:val="24"/>
          <w:szCs w:val="24"/>
        </w:rPr>
        <w:t>,</w:t>
      </w:r>
      <w:r w:rsidRPr="001C3A76">
        <w:rPr>
          <w:rFonts w:ascii="Times New Roman" w:hAnsi="Times New Roman"/>
          <w:sz w:val="24"/>
          <w:szCs w:val="24"/>
        </w:rPr>
        <w:t>需要保证重物的</w:t>
      </w:r>
      <w:r w:rsidR="001C3A76" w:rsidRPr="001C3A76">
        <w:rPr>
          <w:rFonts w:ascii="Times New Roman" w:hAnsi="Times New Roman"/>
          <w:sz w:val="24"/>
          <w:szCs w:val="24"/>
        </w:rPr>
        <w:t>____________</w:t>
      </w:r>
      <w:r w:rsidRPr="001C3A76">
        <w:rPr>
          <w:rFonts w:ascii="Times New Roman" w:hAnsi="Times New Roman"/>
          <w:sz w:val="24"/>
          <w:szCs w:val="24"/>
        </w:rPr>
        <w:t>和</w:t>
      </w:r>
      <w:r w:rsidR="001C3A76" w:rsidRPr="001C3A76">
        <w:rPr>
          <w:rFonts w:ascii="Times New Roman" w:hAnsi="Times New Roman"/>
          <w:sz w:val="24"/>
          <w:szCs w:val="24"/>
        </w:rPr>
        <w:t>____________</w:t>
      </w:r>
      <w:r w:rsidRPr="001C3A76">
        <w:rPr>
          <w:rFonts w:ascii="Times New Roman" w:hAnsi="Times New Roman"/>
          <w:sz w:val="24"/>
          <w:szCs w:val="24"/>
        </w:rPr>
        <w:t>保持不变</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此次实验重物随圆盘做匀速圆周运动的角速度</w:t>
      </w:r>
      <w:r w:rsidRPr="001C3A76">
        <w:rPr>
          <w:rFonts w:ascii="Times New Roman" w:hAnsi="Times New Roman"/>
          <w:i/>
          <w:sz w:val="24"/>
          <w:szCs w:val="24"/>
        </w:rPr>
        <w:t>ω</w:t>
      </w:r>
      <w:r w:rsidRPr="001C3A76">
        <w:rPr>
          <w:rFonts w:ascii="Times New Roman" w:hAnsi="Times New Roman"/>
          <w:sz w:val="24"/>
          <w:szCs w:val="24"/>
        </w:rPr>
        <w:t>=</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重物的转动半径</w:t>
      </w:r>
      <w:r w:rsidRPr="001C3A76">
        <w:rPr>
          <w:rFonts w:ascii="Times New Roman" w:hAnsi="Times New Roman"/>
          <w:i/>
          <w:sz w:val="24"/>
          <w:szCs w:val="24"/>
        </w:rPr>
        <w:t>r</w:t>
      </w:r>
      <w:r w:rsidRPr="001C3A76">
        <w:rPr>
          <w:rFonts w:ascii="Times New Roman" w:hAnsi="Times New Roman"/>
          <w:sz w:val="24"/>
          <w:szCs w:val="24"/>
        </w:rPr>
        <w:t>=</w:t>
      </w:r>
      <w:r w:rsidR="001C3A76" w:rsidRPr="001C3A76">
        <w:rPr>
          <w:rFonts w:ascii="Times New Roman" w:hAnsi="Times New Roman"/>
          <w:sz w:val="24"/>
          <w:szCs w:val="24"/>
        </w:rPr>
        <w:t>_________</w:t>
      </w:r>
      <w:r w:rsidRPr="001C3A76">
        <w:rPr>
          <w:rFonts w:ascii="Times New Roman" w:hAnsi="Times New Roman"/>
          <w:sz w:val="24"/>
          <w:szCs w:val="24"/>
        </w:rPr>
        <w:t>(</w:t>
      </w:r>
      <w:r w:rsidRPr="001C3A76">
        <w:rPr>
          <w:rFonts w:ascii="Times New Roman" w:hAnsi="Times New Roman"/>
          <w:sz w:val="24"/>
          <w:szCs w:val="24"/>
        </w:rPr>
        <w:t>用题中已知量的符号表示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改变转盘转速</w:t>
      </w:r>
      <w:r w:rsidRPr="00F31529">
        <w:rPr>
          <w:rFonts w:ascii="宋体" w:hAnsi="宋体"/>
          <w:sz w:val="24"/>
          <w:szCs w:val="24"/>
        </w:rPr>
        <w:t>,</w:t>
      </w:r>
      <w:r w:rsidRPr="001C3A76">
        <w:rPr>
          <w:rFonts w:ascii="Times New Roman" w:hAnsi="Times New Roman"/>
          <w:sz w:val="24"/>
          <w:szCs w:val="24"/>
        </w:rPr>
        <w:t>进行多次实验</w:t>
      </w:r>
      <w:r w:rsidRPr="00F31529">
        <w:rPr>
          <w:rFonts w:ascii="宋体" w:hAnsi="宋体"/>
          <w:sz w:val="24"/>
          <w:szCs w:val="24"/>
        </w:rPr>
        <w:t>,</w:t>
      </w:r>
      <w:r w:rsidRPr="001C3A76">
        <w:rPr>
          <w:rFonts w:ascii="Times New Roman" w:hAnsi="Times New Roman"/>
          <w:sz w:val="24"/>
          <w:szCs w:val="24"/>
        </w:rPr>
        <w:t>测得多组激光接收周期</w:t>
      </w:r>
      <w:r w:rsidRPr="001C3A76">
        <w:rPr>
          <w:rFonts w:ascii="Times New Roman" w:hAnsi="Times New Roman"/>
          <w:i/>
          <w:sz w:val="24"/>
          <w:szCs w:val="24"/>
        </w:rPr>
        <w:t>t</w:t>
      </w:r>
      <w:r w:rsidRPr="001C3A76">
        <w:rPr>
          <w:rFonts w:ascii="Times New Roman" w:hAnsi="Times New Roman"/>
          <w:sz w:val="24"/>
          <w:szCs w:val="24"/>
        </w:rPr>
        <w:t>及对应的传感器示数</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得到如图丙所示的图像</w:t>
      </w:r>
      <w:r w:rsidRPr="00F31529">
        <w:rPr>
          <w:rFonts w:ascii="宋体" w:hAnsi="宋体"/>
          <w:sz w:val="24"/>
          <w:szCs w:val="24"/>
        </w:rPr>
        <w:t>,</w:t>
      </w:r>
      <w:r w:rsidRPr="001C3A76">
        <w:rPr>
          <w:rFonts w:ascii="Times New Roman" w:hAnsi="Times New Roman"/>
          <w:sz w:val="24"/>
          <w:szCs w:val="24"/>
        </w:rPr>
        <w:t>图线不过原点的主要原因是</w:t>
      </w:r>
      <w:r w:rsidR="001C3A76" w:rsidRPr="001C3A76">
        <w:rPr>
          <w:rFonts w:ascii="Times New Roman" w:hAnsi="Times New Roman"/>
          <w:sz w:val="24"/>
          <w:szCs w:val="24"/>
        </w:rPr>
        <w:t>______________________________</w:t>
      </w:r>
      <w:r w:rsidRPr="00F31529">
        <w:rPr>
          <w:rFonts w:ascii="宋体" w:hAnsi="宋体"/>
          <w:sz w:val="24"/>
          <w:szCs w:val="24"/>
        </w:rPr>
        <w:t>。</w:t>
      </w:r>
      <w:r w:rsidRPr="001C3A76">
        <w:rPr>
          <w:rFonts w:ascii="Times New Roman" w:hAnsi="Times New Roman"/>
          <w:sz w:val="24"/>
          <w:szCs w:val="24"/>
        </w:rPr>
        <w:t>由图像可得重物的质量</w:t>
      </w:r>
      <w:r w:rsidRPr="001C3A76">
        <w:rPr>
          <w:rFonts w:ascii="Times New Roman" w:hAnsi="Times New Roman"/>
          <w:i/>
          <w:sz w:val="24"/>
          <w:szCs w:val="24"/>
        </w:rPr>
        <w:t>m</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用题中已知量的符号表示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hAnsi="Times New Roman"/>
          <w:sz w:val="24"/>
          <w:szCs w:val="24"/>
        </w:rPr>
        <w:t xml:space="preserve">质量　转动半径　</w:t>
      </w:r>
      <w:r w:rsidRPr="001C3A76">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1C3A76">
        <w:rPr>
          <w:rFonts w:ascii="Times New Roman" w:hAnsi="Times New Roman"/>
          <w:sz w:val="24"/>
          <w:szCs w:val="24"/>
        </w:rPr>
        <w:t xml:space="preserve">　</w:t>
      </w:r>
      <m:oMath>
        <m:f>
          <m:fPr>
            <m:ctrlPr>
              <w:rPr>
                <w:rFonts w:ascii="Cambria Math" w:hAnsi="Cambria Math"/>
                <w:sz w:val="24"/>
                <w:szCs w:val="24"/>
              </w:rPr>
            </m:ctrlPr>
          </m:fPr>
          <m:num>
            <m:r>
              <w:rPr>
                <w:rFonts w:ascii="Cambria Math" w:hAnsi="Cambria Math"/>
                <w:sz w:val="24"/>
                <w:szCs w:val="24"/>
              </w:rPr>
              <m:t>d</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πΔ</m:t>
            </m:r>
            <m:r>
              <w:rPr>
                <w:rFonts w:ascii="Cambria Math" w:hAnsi="Cambria Math"/>
                <w:sz w:val="24"/>
                <w:szCs w:val="24"/>
              </w:rPr>
              <m:t>t</m:t>
            </m:r>
          </m:den>
        </m:f>
      </m:oMath>
      <w:r w:rsidRPr="001C3A76">
        <w:rPr>
          <w:rFonts w:ascii="Times New Roman" w:hAnsi="Times New Roman"/>
          <w:sz w:val="24"/>
          <w:szCs w:val="24"/>
        </w:rPr>
        <w:t xml:space="preserve">　</w:t>
      </w:r>
      <w:r w:rsidRPr="001C3A76">
        <w:rPr>
          <w:rFonts w:ascii="Times New Roman" w:hAnsi="Times New Roman"/>
          <w:sz w:val="24"/>
          <w:szCs w:val="24"/>
        </w:rPr>
        <w:t>(3)</w:t>
      </w:r>
      <w:r w:rsidRPr="001C3A76">
        <w:rPr>
          <w:rFonts w:ascii="Times New Roman" w:hAnsi="Times New Roman"/>
          <w:sz w:val="24"/>
          <w:szCs w:val="24"/>
        </w:rPr>
        <w:t>当转盘转速较小时</w:t>
      </w:r>
      <w:r w:rsidRPr="00F31529">
        <w:rPr>
          <w:rFonts w:ascii="宋体" w:hAnsi="宋体"/>
          <w:sz w:val="24"/>
          <w:szCs w:val="24"/>
        </w:rPr>
        <w:t>,</w:t>
      </w:r>
      <w:r w:rsidRPr="001C3A76">
        <w:rPr>
          <w:rFonts w:ascii="Times New Roman" w:hAnsi="Times New Roman"/>
          <w:sz w:val="24"/>
          <w:szCs w:val="24"/>
        </w:rPr>
        <w:t>由转盘与重物间的静摩擦力提供向心力</w:t>
      </w:r>
      <w:r w:rsidRPr="001C3A76">
        <w:rPr>
          <w:rFonts w:ascii="Times New Roman" w:hAnsi="Times New Roman"/>
          <w:sz w:val="24"/>
          <w:szCs w:val="24"/>
        </w:rPr>
        <w:t>;</w:t>
      </w:r>
      <w:r w:rsidRPr="001C3A76">
        <w:rPr>
          <w:rFonts w:ascii="Times New Roman" w:hAnsi="Times New Roman"/>
          <w:sz w:val="24"/>
          <w:szCs w:val="24"/>
        </w:rPr>
        <w:t>随着转盘转速增大</w:t>
      </w:r>
      <w:r w:rsidRPr="00F31529">
        <w:rPr>
          <w:rFonts w:ascii="宋体" w:hAnsi="宋体"/>
          <w:sz w:val="24"/>
          <w:szCs w:val="24"/>
        </w:rPr>
        <w:t>,</w:t>
      </w:r>
      <w:r w:rsidRPr="001C3A76">
        <w:rPr>
          <w:rFonts w:ascii="Times New Roman" w:hAnsi="Times New Roman"/>
          <w:sz w:val="24"/>
          <w:szCs w:val="24"/>
        </w:rPr>
        <w:t>达到最大静摩擦力后</w:t>
      </w:r>
      <w:r w:rsidRPr="00F31529">
        <w:rPr>
          <w:rFonts w:ascii="宋体" w:hAnsi="宋体"/>
          <w:sz w:val="24"/>
          <w:szCs w:val="24"/>
        </w:rPr>
        <w:t>,</w:t>
      </w:r>
      <w:r w:rsidRPr="001C3A76">
        <w:rPr>
          <w:rFonts w:ascii="Times New Roman" w:hAnsi="Times New Roman"/>
          <w:sz w:val="24"/>
          <w:szCs w:val="24"/>
        </w:rPr>
        <w:t xml:space="preserve">绳子才开始提供拉力　</w:t>
      </w:r>
      <w:r w:rsidRPr="00F31529">
        <w:rPr>
          <w:rFonts w:ascii="宋体" w:hAnsi="宋体"/>
          <w:sz w:val="24"/>
          <w:szCs w:val="24"/>
        </w:rPr>
        <w:t xml:space="preserve"> </w:t>
      </w:r>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c</m:t>
            </m:r>
            <m:r>
              <m:rPr>
                <m:sty m:val="p"/>
              </m:rPr>
              <w:rPr>
                <w:rFonts w:ascii="Cambria Math" w:hAnsi="Cambria Math"/>
                <w:sz w:val="24"/>
                <w:szCs w:val="24"/>
              </w:rPr>
              <m:t>Δ</m:t>
            </m:r>
            <m:r>
              <w:rPr>
                <w:rFonts w:ascii="Cambria Math" w:hAnsi="Cambria Math"/>
                <w:sz w:val="24"/>
                <w:szCs w:val="24"/>
              </w:rPr>
              <m:t>t</m:t>
            </m:r>
          </m:num>
          <m:den>
            <m:r>
              <m:rPr>
                <m:sty m:val="p"/>
              </m:rPr>
              <w:rPr>
                <w:rFonts w:ascii="Cambria Math" w:hAnsi="Cambria Math"/>
                <w:sz w:val="24"/>
                <w:szCs w:val="24"/>
              </w:rPr>
              <m:t>π</m:t>
            </m:r>
            <m:r>
              <w:rPr>
                <w:rFonts w:ascii="Cambria Math" w:hAnsi="Cambria Math"/>
                <w:sz w:val="24"/>
                <w:szCs w:val="24"/>
              </w:rPr>
              <m:t>bd</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在研究向心力与角速度的关系时</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eastAsia="仿宋_GB2312" w:hAnsi="Times New Roman"/>
          <w:sz w:val="24"/>
          <w:szCs w:val="24"/>
        </w:rPr>
        <w:t>需要保证重物的质量和转动半径保持不变</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转盘匀速转动时</w:t>
      </w:r>
      <w:r w:rsidRPr="00F31529">
        <w:rPr>
          <w:rFonts w:ascii="宋体" w:hAnsi="宋体"/>
          <w:sz w:val="24"/>
          <w:szCs w:val="24"/>
        </w:rPr>
        <w:t>,</w:t>
      </w:r>
      <w:r w:rsidRPr="001C3A76">
        <w:rPr>
          <w:rFonts w:ascii="Times New Roman" w:eastAsia="仿宋_GB2312" w:hAnsi="Times New Roman"/>
          <w:sz w:val="24"/>
          <w:szCs w:val="24"/>
        </w:rPr>
        <w:t>激光接收周期为</w:t>
      </w:r>
      <w:r w:rsidRPr="001C3A76">
        <w:rPr>
          <w:rFonts w:ascii="Times New Roman" w:hAnsi="Times New Roman"/>
          <w:i/>
          <w:sz w:val="24"/>
          <w:szCs w:val="24"/>
        </w:rPr>
        <w:t>t</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所以转盘的旋转周期为</w:t>
      </w:r>
      <w:r w:rsidRPr="001C3A76">
        <w:rPr>
          <w:rFonts w:ascii="Times New Roman" w:hAnsi="Times New Roman"/>
          <w:i/>
          <w:sz w:val="24"/>
          <w:szCs w:val="24"/>
        </w:rPr>
        <w:t>T</w:t>
      </w:r>
      <w:r w:rsidRPr="001C3A76">
        <w:rPr>
          <w:rFonts w:ascii="Times New Roman" w:hAnsi="Times New Roman"/>
          <w:sz w:val="24"/>
          <w:szCs w:val="24"/>
        </w:rPr>
        <w:t>=2</w:t>
      </w:r>
      <w:r w:rsidRPr="001C3A76">
        <w:rPr>
          <w:rFonts w:ascii="Times New Roman" w:hAnsi="Times New Roman"/>
          <w:i/>
          <w:sz w:val="24"/>
          <w:szCs w:val="24"/>
        </w:rPr>
        <w:t>t</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ω</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解得重物随圆盘做匀速圆周运动的角速度为</w:t>
      </w:r>
      <w:r w:rsidRPr="001C3A76">
        <w:rPr>
          <w:rFonts w:ascii="Times New Roman" w:hAnsi="Times New Roman"/>
          <w:i/>
          <w:sz w:val="24"/>
          <w:szCs w:val="24"/>
        </w:rPr>
        <w:t>ω</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31529">
        <w:rPr>
          <w:rFonts w:ascii="宋体" w:hAnsi="宋体"/>
          <w:sz w:val="24"/>
          <w:szCs w:val="24"/>
        </w:rPr>
        <w:t>,</w:t>
      </w:r>
      <w:r w:rsidRPr="001C3A76">
        <w:rPr>
          <w:rFonts w:ascii="Times New Roman" w:eastAsia="仿宋_GB2312" w:hAnsi="Times New Roman"/>
          <w:sz w:val="24"/>
          <w:szCs w:val="24"/>
        </w:rPr>
        <w:t>已知狭缝宽度为</w:t>
      </w:r>
      <w:r w:rsidRPr="001C3A76">
        <w:rPr>
          <w:rFonts w:ascii="Times New Roman" w:hAnsi="Times New Roman"/>
          <w:i/>
          <w:sz w:val="24"/>
          <w:szCs w:val="24"/>
        </w:rPr>
        <w:t>d</w:t>
      </w:r>
      <w:r w:rsidRPr="00F31529">
        <w:rPr>
          <w:rFonts w:ascii="宋体" w:hAnsi="宋体"/>
          <w:sz w:val="24"/>
          <w:szCs w:val="24"/>
        </w:rPr>
        <w:t>,</w:t>
      </w:r>
      <w:r w:rsidRPr="001C3A76">
        <w:rPr>
          <w:rFonts w:ascii="Times New Roman" w:eastAsia="仿宋_GB2312" w:hAnsi="Times New Roman"/>
          <w:sz w:val="24"/>
          <w:szCs w:val="24"/>
        </w:rPr>
        <w:t>每次接收到光照的时长为</w:t>
      </w:r>
      <w:r w:rsidRPr="001C3A76">
        <w:rPr>
          <w:rFonts w:ascii="Times New Roman" w:hAnsi="Times New Roman"/>
          <w:sz w:val="24"/>
          <w:szCs w:val="24"/>
        </w:rPr>
        <w:t>Δ</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则重物随圆盘做匀速圆周运动的线速度为</w:t>
      </w:r>
      <w:r w:rsidRPr="001C3A76">
        <w:rPr>
          <w:rFonts w:ascii="Book Antiqua" w:hAnsi="Book Antiqua"/>
          <w:i/>
          <w:sz w:val="24"/>
          <w:szCs w:val="24"/>
        </w:rPr>
        <w:t>v</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Δ</m:t>
            </m:r>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根据</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ωr</w:t>
      </w:r>
      <w:r w:rsidRPr="00F31529">
        <w:rPr>
          <w:rFonts w:ascii="宋体" w:hAnsi="宋体"/>
          <w:sz w:val="24"/>
          <w:szCs w:val="24"/>
        </w:rPr>
        <w:t>,</w:t>
      </w:r>
      <w:r w:rsidRPr="001C3A76">
        <w:rPr>
          <w:rFonts w:ascii="Times New Roman" w:eastAsia="仿宋_GB2312" w:hAnsi="Times New Roman"/>
          <w:sz w:val="24"/>
          <w:szCs w:val="24"/>
        </w:rPr>
        <w:t>解得重物的转动半径为</w:t>
      </w:r>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r>
              <w:rPr>
                <w:rFonts w:ascii="Cambria Math" w:hAnsi="Cambria Math"/>
                <w:sz w:val="24"/>
                <w:szCs w:val="24"/>
              </w:rPr>
              <m:t>ω</m:t>
            </m:r>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πΔ</m:t>
            </m:r>
            <m:r>
              <w:rPr>
                <w:rFonts w:ascii="Cambria Math" w:hAnsi="Cambria Math"/>
                <w:sz w:val="24"/>
                <w:szCs w:val="24"/>
              </w:rPr>
              <m:t>t</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由于转盘表面粗糙</w:t>
      </w:r>
      <w:r w:rsidRPr="00F31529">
        <w:rPr>
          <w:rFonts w:ascii="宋体" w:hAnsi="宋体"/>
          <w:sz w:val="24"/>
          <w:szCs w:val="24"/>
        </w:rPr>
        <w:t>,</w:t>
      </w:r>
      <w:r w:rsidRPr="001C3A76">
        <w:rPr>
          <w:rFonts w:ascii="Times New Roman" w:eastAsia="仿宋_GB2312" w:hAnsi="Times New Roman"/>
          <w:sz w:val="24"/>
          <w:szCs w:val="24"/>
        </w:rPr>
        <w:t>存在摩擦力</w:t>
      </w:r>
      <w:r w:rsidRPr="00F31529">
        <w:rPr>
          <w:rFonts w:ascii="宋体" w:hAnsi="宋体"/>
          <w:sz w:val="24"/>
          <w:szCs w:val="24"/>
        </w:rPr>
        <w:t>。</w:t>
      </w:r>
      <w:r w:rsidRPr="001C3A76">
        <w:rPr>
          <w:rFonts w:ascii="Times New Roman" w:eastAsia="仿宋_GB2312" w:hAnsi="Times New Roman"/>
          <w:sz w:val="24"/>
          <w:szCs w:val="24"/>
        </w:rPr>
        <w:t>当转盘转速较小时</w:t>
      </w:r>
      <w:r w:rsidRPr="00F31529">
        <w:rPr>
          <w:rFonts w:ascii="宋体" w:hAnsi="宋体"/>
          <w:sz w:val="24"/>
          <w:szCs w:val="24"/>
        </w:rPr>
        <w:t>,</w:t>
      </w:r>
      <w:r w:rsidRPr="001C3A76">
        <w:rPr>
          <w:rFonts w:ascii="Times New Roman" w:eastAsia="仿宋_GB2312" w:hAnsi="Times New Roman"/>
          <w:sz w:val="24"/>
          <w:szCs w:val="24"/>
        </w:rPr>
        <w:t>由转盘与重物间的静摩擦力提供向心力</w:t>
      </w:r>
      <w:r w:rsidRPr="00F31529">
        <w:rPr>
          <w:rFonts w:ascii="宋体" w:hAnsi="宋体"/>
          <w:sz w:val="24"/>
          <w:szCs w:val="24"/>
        </w:rPr>
        <w:t>,</w:t>
      </w:r>
      <w:r w:rsidRPr="001C3A76">
        <w:rPr>
          <w:rFonts w:ascii="Times New Roman" w:eastAsia="仿宋_GB2312" w:hAnsi="Times New Roman"/>
          <w:sz w:val="24"/>
          <w:szCs w:val="24"/>
        </w:rPr>
        <w:t>随着转盘转速增大</w:t>
      </w:r>
      <w:r w:rsidRPr="00F31529">
        <w:rPr>
          <w:rFonts w:ascii="宋体" w:hAnsi="宋体"/>
          <w:sz w:val="24"/>
          <w:szCs w:val="24"/>
        </w:rPr>
        <w:t>,</w:t>
      </w:r>
      <w:r w:rsidRPr="001C3A76">
        <w:rPr>
          <w:rFonts w:ascii="Times New Roman" w:eastAsia="仿宋_GB2312" w:hAnsi="Times New Roman"/>
          <w:sz w:val="24"/>
          <w:szCs w:val="24"/>
        </w:rPr>
        <w:t>达到最大静摩擦力后</w:t>
      </w:r>
      <w:r w:rsidRPr="00F31529">
        <w:rPr>
          <w:rFonts w:ascii="宋体" w:hAnsi="宋体"/>
          <w:sz w:val="24"/>
          <w:szCs w:val="24"/>
        </w:rPr>
        <w:t>,</w:t>
      </w:r>
      <w:r w:rsidRPr="001C3A76">
        <w:rPr>
          <w:rFonts w:ascii="Times New Roman" w:eastAsia="仿宋_GB2312" w:hAnsi="Times New Roman"/>
          <w:sz w:val="24"/>
          <w:szCs w:val="24"/>
        </w:rPr>
        <w:t>绳子才开始提供拉力</w:t>
      </w:r>
      <w:r w:rsidRPr="00F31529">
        <w:rPr>
          <w:rFonts w:ascii="宋体" w:hAnsi="宋体"/>
          <w:sz w:val="24"/>
          <w:szCs w:val="24"/>
        </w:rPr>
        <w:t>,</w:t>
      </w:r>
      <w:r w:rsidRPr="001C3A76">
        <w:rPr>
          <w:rFonts w:ascii="Times New Roman" w:eastAsia="仿宋_GB2312" w:hAnsi="Times New Roman"/>
          <w:sz w:val="24"/>
          <w:szCs w:val="24"/>
        </w:rPr>
        <w:t>拉力传感器才会有示数</w:t>
      </w:r>
      <w:r w:rsidRPr="00F31529">
        <w:rPr>
          <w:rFonts w:ascii="宋体" w:hAnsi="宋体"/>
          <w:sz w:val="24"/>
          <w:szCs w:val="24"/>
        </w:rPr>
        <w:t>,</w:t>
      </w:r>
      <w:r w:rsidRPr="001C3A76">
        <w:rPr>
          <w:rFonts w:ascii="Times New Roman" w:eastAsia="仿宋_GB2312" w:hAnsi="Times New Roman"/>
          <w:sz w:val="24"/>
          <w:szCs w:val="24"/>
        </w:rPr>
        <w:t>所以图线不过原点</w:t>
      </w:r>
      <w:r w:rsidRPr="001C3A76">
        <w:rPr>
          <w:rFonts w:ascii="Times New Roman" w:hAnsi="Times New Roman"/>
          <w:sz w:val="24"/>
          <w:szCs w:val="24"/>
        </w:rPr>
        <w:t>;</w:t>
      </w:r>
      <w:r w:rsidRPr="001C3A76">
        <w:rPr>
          <w:rFonts w:ascii="Times New Roman" w:eastAsia="仿宋_GB2312" w:hAnsi="Times New Roman"/>
          <w:sz w:val="24"/>
          <w:szCs w:val="24"/>
        </w:rPr>
        <w:t>设重物做匀速圆周运动过程受到的最大静摩擦力为</w:t>
      </w:r>
      <w:r w:rsidRPr="001C3A76">
        <w:rPr>
          <w:rFonts w:ascii="Times New Roman" w:hAnsi="Times New Roman"/>
          <w:i/>
          <w:sz w:val="24"/>
          <w:szCs w:val="24"/>
        </w:rPr>
        <w:t>f</w:t>
      </w:r>
      <w:r w:rsidRPr="001C3A76">
        <w:rPr>
          <w:rFonts w:ascii="Times New Roman" w:hAnsi="Times New Roman"/>
          <w:sz w:val="24"/>
          <w:szCs w:val="24"/>
          <w:vertAlign w:val="subscript"/>
        </w:rPr>
        <w:t>max</w:t>
      </w:r>
      <w:r w:rsidRPr="00F31529">
        <w:rPr>
          <w:rFonts w:ascii="宋体" w:hAnsi="宋体"/>
          <w:sz w:val="24"/>
          <w:szCs w:val="24"/>
        </w:rPr>
        <w:t>,</w:t>
      </w:r>
      <w:r w:rsidRPr="001C3A76">
        <w:rPr>
          <w:rFonts w:ascii="Times New Roman" w:eastAsia="仿宋_GB2312" w:hAnsi="Times New Roman"/>
          <w:sz w:val="24"/>
          <w:szCs w:val="24"/>
        </w:rPr>
        <w:t>根据牛顿第二定律有</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max</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其中</w:t>
      </w:r>
      <w:r w:rsidRPr="001C3A76">
        <w:rPr>
          <w:rFonts w:ascii="Times New Roman" w:hAnsi="Times New Roman"/>
          <w:i/>
          <w:sz w:val="24"/>
          <w:szCs w:val="24"/>
        </w:rPr>
        <w:t>ω</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num>
          <m:den>
            <m:r>
              <w:rPr>
                <w:rFonts w:ascii="Cambria Math" w:hAnsi="Cambria Math"/>
                <w:sz w:val="24"/>
                <w:szCs w:val="24"/>
              </w:rPr>
              <m:t>t</m:t>
            </m:r>
          </m:den>
        </m:f>
      </m:oMath>
      <w:r w:rsidRPr="00F31529">
        <w:rPr>
          <w:rFonts w:ascii="宋体" w:hAnsi="宋体"/>
          <w:sz w:val="24"/>
          <w:szCs w:val="24"/>
        </w:rPr>
        <w:t>,</w:t>
      </w:r>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πΔ</m:t>
            </m:r>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代入上式解得</w:t>
      </w:r>
      <w:r w:rsidRPr="001C3A76">
        <w:rPr>
          <w:rFonts w:ascii="Times New Roman" w:hAnsi="Times New Roman"/>
          <w:i/>
          <w:sz w:val="24"/>
          <w:szCs w:val="24"/>
        </w:rPr>
        <w:t>F</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md</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Δ</m:t>
            </m:r>
            <m:r>
              <w:rPr>
                <w:rFonts w:ascii="Cambria Math" w:hAnsi="Cambria Math"/>
                <w:sz w:val="24"/>
                <w:szCs w:val="24"/>
              </w:rPr>
              <m:t>t</m:t>
            </m:r>
          </m:den>
        </m:f>
      </m:oMath>
      <w:r w:rsidRPr="001C3A7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max</w:t>
      </w:r>
      <w:r w:rsidRPr="00F31529">
        <w:rPr>
          <w:rFonts w:ascii="宋体" w:hAnsi="宋体"/>
          <w:sz w:val="24"/>
          <w:szCs w:val="24"/>
        </w:rPr>
        <w:t>,</w:t>
      </w:r>
      <w:r w:rsidRPr="001C3A76">
        <w:rPr>
          <w:rFonts w:ascii="Times New Roman" w:eastAsia="仿宋_GB2312" w:hAnsi="Times New Roman"/>
          <w:sz w:val="24"/>
          <w:szCs w:val="24"/>
        </w:rPr>
        <w:t>结合题图丙有</w:t>
      </w:r>
      <w:r w:rsidRPr="001C3A76">
        <w:rPr>
          <w:rFonts w:ascii="Times New Roman" w:hAnsi="Times New Roman"/>
          <w:i/>
          <w:sz w:val="24"/>
          <w:szCs w:val="24"/>
        </w:rPr>
        <w:t>k</w:t>
      </w:r>
      <w:r w:rsidRPr="001C3A76">
        <w:rPr>
          <w:rFonts w:ascii="Times New Roman" w:hAnsi="Times New Roman"/>
          <w:sz w:val="24"/>
          <w:szCs w:val="24"/>
        </w:rPr>
        <w:t>=</w:t>
      </w:r>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c</m:t>
            </m:r>
          </m:num>
          <m:den>
            <m:r>
              <w:rPr>
                <w:rFonts w:ascii="Cambria Math" w:hAnsi="Cambria Math"/>
                <w:sz w:val="24"/>
                <w:szCs w:val="24"/>
              </w:rPr>
              <m:t>b</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r>
              <w:rPr>
                <w:rFonts w:ascii="Cambria Math" w:hAnsi="Cambria Math"/>
                <w:sz w:val="24"/>
                <w:szCs w:val="24"/>
              </w:rPr>
              <m:t>md</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num>
          <m:den>
            <m:r>
              <m:rPr>
                <m:sty m:val="p"/>
              </m:rPr>
              <w:rPr>
                <w:rFonts w:ascii="Cambria Math" w:hAnsi="Cambria Math"/>
                <w:sz w:val="24"/>
                <w:szCs w:val="24"/>
              </w:rPr>
              <m:t>Δ</m:t>
            </m:r>
            <m:r>
              <w:rPr>
                <w:rFonts w:ascii="Cambria Math" w:hAnsi="Cambria Math"/>
                <w:sz w:val="24"/>
                <w:szCs w:val="24"/>
              </w:rPr>
              <m:t>t</m:t>
            </m:r>
          </m:den>
        </m:f>
      </m:oMath>
      <w:r w:rsidRPr="00F31529">
        <w:rPr>
          <w:rFonts w:ascii="宋体" w:hAnsi="宋体"/>
          <w:sz w:val="24"/>
          <w:szCs w:val="24"/>
        </w:rPr>
        <w:t>,</w:t>
      </w:r>
      <w:r w:rsidRPr="001C3A76">
        <w:rPr>
          <w:rFonts w:ascii="Times New Roman" w:eastAsia="仿宋_GB2312" w:hAnsi="Times New Roman"/>
          <w:sz w:val="24"/>
          <w:szCs w:val="24"/>
        </w:rPr>
        <w:t>解得重物的质量为</w:t>
      </w:r>
      <w:r w:rsidRPr="001C3A76">
        <w:rPr>
          <w:rFonts w:ascii="Times New Roman" w:hAnsi="Times New Roman"/>
          <w:i/>
          <w:sz w:val="24"/>
          <w:szCs w:val="24"/>
        </w:rPr>
        <w:t>m</w:t>
      </w:r>
      <w:r w:rsidRPr="001C3A76">
        <w:rPr>
          <w:rFonts w:ascii="Times New Roman" w:hAnsi="Times New Roman"/>
          <w:sz w:val="24"/>
          <w:szCs w:val="24"/>
        </w:rPr>
        <w:t>=</w:t>
      </w:r>
      <w:r w:rsidRPr="004E091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c</m:t>
            </m:r>
            <m:r>
              <m:rPr>
                <m:sty m:val="p"/>
              </m:rPr>
              <w:rPr>
                <w:rFonts w:ascii="Cambria Math" w:hAnsi="Cambria Math"/>
                <w:sz w:val="24"/>
                <w:szCs w:val="24"/>
              </w:rPr>
              <m:t>Δ</m:t>
            </m:r>
            <m:r>
              <w:rPr>
                <w:rFonts w:ascii="Cambria Math" w:hAnsi="Cambria Math"/>
                <w:sz w:val="24"/>
                <w:szCs w:val="24"/>
              </w:rPr>
              <m:t>t</m:t>
            </m:r>
          </m:num>
          <m:den>
            <m:r>
              <m:rPr>
                <m:sty m:val="p"/>
              </m:rPr>
              <w:rPr>
                <w:rFonts w:ascii="Cambria Math" w:hAnsi="Cambria Math"/>
                <w:sz w:val="24"/>
                <w:szCs w:val="24"/>
              </w:rPr>
              <m:t>π</m:t>
            </m:r>
            <m:r>
              <w:rPr>
                <w:rFonts w:ascii="Cambria Math" w:hAnsi="Cambria Math"/>
                <w:sz w:val="24"/>
                <w:szCs w:val="24"/>
              </w:rPr>
              <m:t>bd</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31529">
        <w:rPr>
          <w:rFonts w:ascii="宋体" w:hAnsi="宋体"/>
          <w:sz w:val="24"/>
          <w:szCs w:val="24"/>
        </w:rPr>
        <w:t>。</w:t>
      </w:r>
    </w:p>
    <w:p w:rsidR="004F05CA" w:rsidRPr="001C3A76" w:rsidRDefault="002769DE" w:rsidP="00CD69E7">
      <w:pPr>
        <w:pStyle w:val="ae"/>
      </w:pPr>
      <w:r w:rsidRPr="002769DE">
        <w:rPr>
          <w:noProof/>
        </w:rPr>
        <w:drawing>
          <wp:inline distT="0" distB="0" distL="0" distR="0">
            <wp:extent cx="6337300" cy="270510"/>
            <wp:effectExtent l="0" t="0" r="6350" b="0"/>
            <wp:docPr id="1" name="图片 1" descr="F:\2026\出版社\广东目录版\2027版 创新设计 高考总复习 物理 粤教版 教师用书Y（粤）\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0.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bookmarkStart w:id="0" w:name="_GoBack"/>
      <w:bookmarkEnd w:id="0"/>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广东华南师大附中月考</w:t>
      </w:r>
      <w:r w:rsidRPr="001C3A76">
        <w:rPr>
          <w:rFonts w:ascii="Times New Roman" w:hAnsi="Times New Roman"/>
          <w:sz w:val="24"/>
          <w:szCs w:val="24"/>
        </w:rPr>
        <w:t>)</w:t>
      </w:r>
      <w:r w:rsidRPr="001C3A76">
        <w:rPr>
          <w:rFonts w:ascii="Times New Roman" w:hAnsi="Times New Roman"/>
          <w:sz w:val="24"/>
          <w:szCs w:val="24"/>
        </w:rPr>
        <w:t>某实验小组做探究影响向心力大小因素的实验</w:t>
      </w:r>
      <w:r w:rsidRPr="00F31529">
        <w:rPr>
          <w:rFonts w:ascii="宋体" w:hAnsi="宋体"/>
          <w:sz w:val="24"/>
          <w:szCs w:val="24"/>
        </w:rPr>
        <w:t>,</w:t>
      </w:r>
      <w:r w:rsidRPr="001C3A76">
        <w:rPr>
          <w:rFonts w:ascii="Times New Roman" w:hAnsi="Times New Roman"/>
          <w:sz w:val="24"/>
          <w:szCs w:val="24"/>
        </w:rPr>
        <w:t>图甲为</w:t>
      </w:r>
      <w:r w:rsidRPr="00F31529">
        <w:rPr>
          <w:rFonts w:ascii="宋体" w:hAnsi="宋体"/>
          <w:sz w:val="24"/>
          <w:szCs w:val="24"/>
        </w:rPr>
        <w:t>“</w:t>
      </w:r>
      <w:r w:rsidRPr="001C3A76">
        <w:rPr>
          <w:rFonts w:ascii="Times New Roman" w:hAnsi="Times New Roman"/>
          <w:sz w:val="24"/>
          <w:szCs w:val="24"/>
        </w:rPr>
        <w:t>向心力演示器</w:t>
      </w:r>
      <w:r w:rsidRPr="00F31529">
        <w:rPr>
          <w:rFonts w:ascii="宋体" w:hAnsi="宋体"/>
          <w:sz w:val="24"/>
          <w:szCs w:val="24"/>
        </w:rPr>
        <w:t>”</w:t>
      </w:r>
      <w:r w:rsidRPr="001C3A76">
        <w:rPr>
          <w:rFonts w:ascii="Times New Roman" w:hAnsi="Times New Roman"/>
          <w:sz w:val="24"/>
          <w:szCs w:val="24"/>
        </w:rPr>
        <w:t>装置</w:t>
      </w:r>
      <w:r w:rsidRPr="00F31529">
        <w:rPr>
          <w:rFonts w:ascii="宋体" w:hAnsi="宋体"/>
          <w:sz w:val="24"/>
          <w:szCs w:val="24"/>
        </w:rPr>
        <w:t>,</w:t>
      </w:r>
      <w:r w:rsidRPr="001C3A76">
        <w:rPr>
          <w:rFonts w:ascii="Times New Roman" w:hAnsi="Times New Roman"/>
          <w:sz w:val="24"/>
          <w:szCs w:val="24"/>
        </w:rPr>
        <w:t>已知挡板</w:t>
      </w:r>
      <w:r w:rsidRPr="001C3A76">
        <w:rPr>
          <w:rFonts w:ascii="Times New Roman" w:hAnsi="Times New Roman"/>
          <w:sz w:val="24"/>
          <w:szCs w:val="24"/>
        </w:rPr>
        <w:t>A</w:t>
      </w:r>
      <w:r w:rsidRPr="001C3A76">
        <w:rPr>
          <w:rFonts w:ascii="Times New Roman" w:hAnsi="Times New Roman"/>
          <w:sz w:val="24"/>
          <w:szCs w:val="24"/>
        </w:rPr>
        <w:t>、</w:t>
      </w:r>
      <w:r w:rsidRPr="001C3A76">
        <w:rPr>
          <w:rFonts w:ascii="Times New Roman" w:hAnsi="Times New Roman"/>
          <w:sz w:val="24"/>
          <w:szCs w:val="24"/>
        </w:rPr>
        <w:t>C</w:t>
      </w:r>
      <w:r w:rsidRPr="001C3A76">
        <w:rPr>
          <w:rFonts w:ascii="Times New Roman" w:hAnsi="Times New Roman"/>
          <w:sz w:val="24"/>
          <w:szCs w:val="24"/>
        </w:rPr>
        <w:t>到左右塔轮中心轴的距离相等</w:t>
      </w:r>
      <w:r w:rsidRPr="00F31529">
        <w:rPr>
          <w:rFonts w:ascii="宋体" w:hAnsi="宋体"/>
          <w:sz w:val="24"/>
          <w:szCs w:val="24"/>
        </w:rPr>
        <w:t>,</w:t>
      </w:r>
      <w:r w:rsidRPr="001C3A76">
        <w:rPr>
          <w:rFonts w:ascii="Times New Roman" w:hAnsi="Times New Roman"/>
          <w:sz w:val="24"/>
          <w:szCs w:val="24"/>
        </w:rPr>
        <w:t>B</w:t>
      </w:r>
      <w:r w:rsidRPr="001C3A76">
        <w:rPr>
          <w:rFonts w:ascii="Times New Roman" w:hAnsi="Times New Roman"/>
          <w:sz w:val="24"/>
          <w:szCs w:val="24"/>
        </w:rPr>
        <w:t>到左塔轮中心轴距离是</w:t>
      </w:r>
      <w:r w:rsidRPr="001C3A76">
        <w:rPr>
          <w:rFonts w:ascii="Times New Roman" w:hAnsi="Times New Roman"/>
          <w:sz w:val="24"/>
          <w:szCs w:val="24"/>
        </w:rPr>
        <w:t>A</w:t>
      </w:r>
      <w:r w:rsidRPr="001C3A76">
        <w:rPr>
          <w:rFonts w:ascii="Times New Roman" w:hAnsi="Times New Roman"/>
          <w:sz w:val="24"/>
          <w:szCs w:val="24"/>
        </w:rPr>
        <w:t>的</w:t>
      </w:r>
      <w:r w:rsidRPr="001C3A76">
        <w:rPr>
          <w:rFonts w:ascii="Times New Roman" w:hAnsi="Times New Roman"/>
          <w:sz w:val="24"/>
          <w:szCs w:val="24"/>
        </w:rPr>
        <w:t>2</w:t>
      </w:r>
      <w:r w:rsidRPr="001C3A76">
        <w:rPr>
          <w:rFonts w:ascii="Times New Roman" w:hAnsi="Times New Roman"/>
          <w:sz w:val="24"/>
          <w:szCs w:val="24"/>
        </w:rPr>
        <w:t>倍</w:t>
      </w:r>
      <w:r w:rsidRPr="00F31529">
        <w:rPr>
          <w:rFonts w:ascii="宋体" w:hAnsi="宋体"/>
          <w:sz w:val="24"/>
          <w:szCs w:val="24"/>
        </w:rPr>
        <w:t>,</w:t>
      </w:r>
      <w:r w:rsidRPr="001C3A76">
        <w:rPr>
          <w:rFonts w:ascii="Times New Roman" w:hAnsi="Times New Roman"/>
          <w:sz w:val="24"/>
          <w:szCs w:val="24"/>
        </w:rPr>
        <w:t>皮带按图乙三种方式连接左右变速塔轮</w:t>
      </w:r>
      <w:r w:rsidRPr="00F31529">
        <w:rPr>
          <w:rFonts w:ascii="宋体" w:hAnsi="宋体"/>
          <w:sz w:val="24"/>
          <w:szCs w:val="24"/>
        </w:rPr>
        <w:t>,</w:t>
      </w:r>
      <w:r w:rsidRPr="001C3A76">
        <w:rPr>
          <w:rFonts w:ascii="Times New Roman" w:hAnsi="Times New Roman"/>
          <w:sz w:val="24"/>
          <w:szCs w:val="24"/>
        </w:rPr>
        <w:t>每层半径之比由上至下依次为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1</w:t>
      </w:r>
      <w:r w:rsidRPr="001C3A76">
        <w:rPr>
          <w:rFonts w:ascii="Times New Roman" w:hAnsi="Times New Roman"/>
          <w:sz w:val="24"/>
          <w:szCs w:val="24"/>
        </w:rPr>
        <w:t>、</w:t>
      </w:r>
      <w:r w:rsidRPr="001C3A76">
        <w:rPr>
          <w:rFonts w:ascii="Times New Roman" w:hAnsi="Times New Roman"/>
          <w:sz w:val="24"/>
          <w:szCs w:val="24"/>
        </w:rPr>
        <w:t>2</w:t>
      </w:r>
      <w:r w:rsidRPr="00E166EA">
        <w:rPr>
          <w:rFonts w:ascii="宋体" w:hAnsi="宋体" w:cs="宋体" w:hint="eastAsia"/>
          <w:sz w:val="24"/>
          <w:szCs w:val="24"/>
        </w:rPr>
        <w:t>∶</w:t>
      </w:r>
      <w:r w:rsidRPr="001C3A76">
        <w:rPr>
          <w:rFonts w:ascii="Times New Roman" w:hAnsi="Times New Roman"/>
          <w:sz w:val="24"/>
          <w:szCs w:val="24"/>
        </w:rPr>
        <w:t>1</w:t>
      </w:r>
      <w:r w:rsidRPr="001C3A76">
        <w:rPr>
          <w:rFonts w:ascii="Times New Roman" w:hAnsi="Times New Roman"/>
          <w:sz w:val="24"/>
          <w:szCs w:val="24"/>
        </w:rPr>
        <w:t>和</w:t>
      </w:r>
      <w:r w:rsidRPr="001C3A76">
        <w:rPr>
          <w:rFonts w:ascii="Times New Roman" w:hAnsi="Times New Roman"/>
          <w:sz w:val="24"/>
          <w:szCs w:val="24"/>
        </w:rPr>
        <w:t>3</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2700020" cy="1802765"/>
            <wp:effectExtent l="0" t="0" r="5080" b="6985"/>
            <wp:docPr id="2116"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0020" cy="1802765"/>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802765" cy="1509395"/>
            <wp:effectExtent l="0" t="0" r="6985" b="0"/>
            <wp:docPr id="2117"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2765" cy="150939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在该实验中应用了</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选填</w:t>
      </w:r>
      <w:r w:rsidRPr="00F31529">
        <w:rPr>
          <w:rFonts w:ascii="宋体" w:hAnsi="宋体"/>
          <w:sz w:val="24"/>
          <w:szCs w:val="24"/>
        </w:rPr>
        <w:t>“</w:t>
      </w:r>
      <w:r w:rsidRPr="001C3A76">
        <w:rPr>
          <w:rFonts w:ascii="Times New Roman" w:hAnsi="Times New Roman"/>
          <w:sz w:val="24"/>
          <w:szCs w:val="24"/>
        </w:rPr>
        <w:t>理想实验法</w:t>
      </w:r>
      <w:r w:rsidRPr="00F31529">
        <w:rPr>
          <w:rFonts w:ascii="宋体" w:hAnsi="宋体"/>
          <w:sz w:val="24"/>
          <w:szCs w:val="24"/>
        </w:rPr>
        <w:t>”“</w:t>
      </w:r>
      <w:r w:rsidRPr="001C3A76">
        <w:rPr>
          <w:rFonts w:ascii="Times New Roman" w:hAnsi="Times New Roman"/>
          <w:sz w:val="24"/>
          <w:szCs w:val="24"/>
        </w:rPr>
        <w:t>控制变量法</w:t>
      </w:r>
      <w:r w:rsidRPr="00F31529">
        <w:rPr>
          <w:rFonts w:ascii="宋体" w:hAnsi="宋体"/>
          <w:sz w:val="24"/>
          <w:szCs w:val="24"/>
        </w:rPr>
        <w:t>”</w:t>
      </w:r>
      <w:r w:rsidRPr="001C3A76">
        <w:rPr>
          <w:rFonts w:ascii="Times New Roman" w:hAnsi="Times New Roman"/>
          <w:sz w:val="24"/>
          <w:szCs w:val="24"/>
        </w:rPr>
        <w:t>或</w:t>
      </w:r>
      <w:r w:rsidRPr="00F31529">
        <w:rPr>
          <w:rFonts w:ascii="宋体" w:hAnsi="宋体"/>
          <w:sz w:val="24"/>
          <w:szCs w:val="24"/>
        </w:rPr>
        <w:t>“</w:t>
      </w:r>
      <w:r w:rsidRPr="001C3A76">
        <w:rPr>
          <w:rFonts w:ascii="Times New Roman" w:hAnsi="Times New Roman"/>
          <w:sz w:val="24"/>
          <w:szCs w:val="24"/>
        </w:rPr>
        <w:t>等效替代法</w:t>
      </w:r>
      <w:r w:rsidRPr="00F31529">
        <w:rPr>
          <w:rFonts w:ascii="宋体" w:hAnsi="宋体"/>
          <w:sz w:val="24"/>
          <w:szCs w:val="24"/>
        </w:rPr>
        <w:t>”</w:t>
      </w:r>
      <w:r w:rsidRPr="001C3A76">
        <w:rPr>
          <w:rFonts w:ascii="Times New Roman" w:hAnsi="Times New Roman"/>
          <w:sz w:val="24"/>
          <w:szCs w:val="24"/>
        </w:rPr>
        <w:t>)</w:t>
      </w:r>
      <w:r w:rsidRPr="001C3A76">
        <w:rPr>
          <w:rFonts w:ascii="Times New Roman" w:hAnsi="Times New Roman"/>
          <w:sz w:val="24"/>
          <w:szCs w:val="24"/>
        </w:rPr>
        <w:t>来探究向心力大小与质量</w:t>
      </w:r>
      <w:r w:rsidRPr="001C3A76">
        <w:rPr>
          <w:rFonts w:ascii="Times New Roman" w:hAnsi="Times New Roman"/>
          <w:i/>
          <w:sz w:val="24"/>
          <w:szCs w:val="24"/>
        </w:rPr>
        <w:t>m</w:t>
      </w:r>
      <w:r w:rsidRPr="001C3A76">
        <w:rPr>
          <w:rFonts w:ascii="Times New Roman" w:hAnsi="Times New Roman"/>
          <w:sz w:val="24"/>
          <w:szCs w:val="24"/>
        </w:rPr>
        <w:t>、角速度</w:t>
      </w:r>
      <w:r w:rsidRPr="001C3A76">
        <w:rPr>
          <w:rFonts w:ascii="Times New Roman" w:hAnsi="Times New Roman"/>
          <w:i/>
          <w:sz w:val="24"/>
          <w:szCs w:val="24"/>
        </w:rPr>
        <w:t>ω</w:t>
      </w:r>
      <w:r w:rsidRPr="001C3A76">
        <w:rPr>
          <w:rFonts w:ascii="Times New Roman" w:hAnsi="Times New Roman"/>
          <w:sz w:val="24"/>
          <w:szCs w:val="24"/>
        </w:rPr>
        <w:t>和半径</w:t>
      </w:r>
      <w:r w:rsidRPr="001C3A76">
        <w:rPr>
          <w:rFonts w:ascii="Times New Roman" w:hAnsi="Times New Roman"/>
          <w:i/>
          <w:sz w:val="24"/>
          <w:szCs w:val="24"/>
        </w:rPr>
        <w:t>r</w:t>
      </w:r>
      <w:r w:rsidRPr="001C3A76">
        <w:rPr>
          <w:rFonts w:ascii="Times New Roman" w:hAnsi="Times New Roman"/>
          <w:sz w:val="24"/>
          <w:szCs w:val="24"/>
        </w:rPr>
        <w:t>之间的关系</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若要探究向心力与质量的关系</w:t>
      </w:r>
      <w:r w:rsidRPr="00F31529">
        <w:rPr>
          <w:rFonts w:ascii="宋体" w:hAnsi="宋体"/>
          <w:sz w:val="24"/>
          <w:szCs w:val="24"/>
        </w:rPr>
        <w:t>,</w:t>
      </w:r>
      <w:r w:rsidRPr="001C3A76">
        <w:rPr>
          <w:rFonts w:ascii="Times New Roman" w:hAnsi="Times New Roman"/>
          <w:sz w:val="24"/>
          <w:szCs w:val="24"/>
        </w:rPr>
        <w:t>则需要将皮带放在第</w:t>
      </w:r>
      <w:r w:rsidR="001C3A76" w:rsidRPr="001C3A76">
        <w:rPr>
          <w:rFonts w:ascii="Times New Roman" w:hAnsi="Times New Roman"/>
          <w:sz w:val="24"/>
          <w:szCs w:val="24"/>
        </w:rPr>
        <w:t>____________</w:t>
      </w:r>
      <w:r w:rsidRPr="001C3A76">
        <w:rPr>
          <w:rFonts w:ascii="Times New Roman" w:hAnsi="Times New Roman"/>
          <w:sz w:val="24"/>
          <w:szCs w:val="24"/>
        </w:rPr>
        <w:t>层</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若将皮带放在第三层</w:t>
      </w:r>
      <w:r w:rsidRPr="00F31529">
        <w:rPr>
          <w:rFonts w:ascii="宋体" w:hAnsi="宋体"/>
          <w:sz w:val="24"/>
          <w:szCs w:val="24"/>
        </w:rPr>
        <w:t>,</w:t>
      </w:r>
      <w:r w:rsidRPr="001C3A76">
        <w:rPr>
          <w:rFonts w:ascii="Times New Roman" w:hAnsi="Times New Roman"/>
          <w:sz w:val="24"/>
          <w:szCs w:val="24"/>
        </w:rPr>
        <w:t>将质量完全相等的金属球放在挡板</w:t>
      </w:r>
      <w:r w:rsidRPr="001C3A76">
        <w:rPr>
          <w:rFonts w:ascii="Times New Roman" w:hAnsi="Times New Roman"/>
          <w:sz w:val="24"/>
          <w:szCs w:val="24"/>
        </w:rPr>
        <w:t>B</w:t>
      </w:r>
      <w:r w:rsidRPr="001C3A76">
        <w:rPr>
          <w:rFonts w:ascii="Times New Roman" w:hAnsi="Times New Roman"/>
          <w:sz w:val="24"/>
          <w:szCs w:val="24"/>
        </w:rPr>
        <w:t>和挡板</w:t>
      </w:r>
      <w:r w:rsidRPr="001C3A76">
        <w:rPr>
          <w:rFonts w:ascii="Times New Roman" w:hAnsi="Times New Roman"/>
          <w:sz w:val="24"/>
          <w:szCs w:val="24"/>
        </w:rPr>
        <w:t>C</w:t>
      </w:r>
      <w:r w:rsidRPr="001C3A76">
        <w:rPr>
          <w:rFonts w:ascii="Times New Roman" w:hAnsi="Times New Roman"/>
          <w:sz w:val="24"/>
          <w:szCs w:val="24"/>
        </w:rPr>
        <w:t>处</w:t>
      </w:r>
      <w:r w:rsidRPr="00F31529">
        <w:rPr>
          <w:rFonts w:ascii="宋体" w:hAnsi="宋体"/>
          <w:sz w:val="24"/>
          <w:szCs w:val="24"/>
        </w:rPr>
        <w:t>,</w:t>
      </w:r>
      <w:r w:rsidRPr="001C3A76">
        <w:rPr>
          <w:rFonts w:ascii="Times New Roman" w:hAnsi="Times New Roman"/>
          <w:sz w:val="24"/>
          <w:szCs w:val="24"/>
        </w:rPr>
        <w:t>左右两标尺格数的比值为</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hAnsi="Times New Roman"/>
          <w:sz w:val="24"/>
          <w:szCs w:val="24"/>
        </w:rPr>
        <w:t xml:space="preserve">控制变量法　</w:t>
      </w:r>
      <w:r w:rsidRPr="001C3A76">
        <w:rPr>
          <w:rFonts w:ascii="Times New Roman" w:hAnsi="Times New Roman"/>
          <w:sz w:val="24"/>
          <w:szCs w:val="24"/>
        </w:rPr>
        <w:t>(2)</w:t>
      </w:r>
      <w:r w:rsidRPr="001C3A76">
        <w:rPr>
          <w:rFonts w:ascii="Times New Roman" w:hAnsi="Times New Roman"/>
          <w:sz w:val="24"/>
          <w:szCs w:val="24"/>
        </w:rPr>
        <w:t xml:space="preserve">一　</w:t>
      </w:r>
      <w:r w:rsidRPr="001C3A76">
        <w:rPr>
          <w:rFonts w:ascii="Times New Roman" w:hAnsi="Times New Roman"/>
          <w:sz w:val="24"/>
          <w:szCs w:val="24"/>
        </w:rPr>
        <w:t>(3)2</w:t>
      </w:r>
      <w:r w:rsidRPr="00E166EA">
        <w:rPr>
          <w:rFonts w:ascii="宋体" w:hAnsi="宋体" w:cs="宋体" w:hint="eastAsia"/>
          <w:sz w:val="24"/>
          <w:szCs w:val="24"/>
        </w:rPr>
        <w:t>∶</w:t>
      </w:r>
      <w:r w:rsidRPr="001C3A76">
        <w:rPr>
          <w:rFonts w:ascii="Times New Roman" w:hAnsi="Times New Roman"/>
          <w:sz w:val="24"/>
          <w:szCs w:val="24"/>
        </w:rPr>
        <w:t>9</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由</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eastAsia="仿宋_GB2312" w:hAnsi="Times New Roman"/>
          <w:sz w:val="24"/>
          <w:szCs w:val="24"/>
        </w:rPr>
        <w:t>在该实验中应用了控制变量法来探究向心力大小与质量</w:t>
      </w:r>
      <w:r w:rsidRPr="001C3A76">
        <w:rPr>
          <w:rFonts w:ascii="Times New Roman" w:hAnsi="Times New Roman"/>
          <w:i/>
          <w:sz w:val="24"/>
          <w:szCs w:val="24"/>
        </w:rPr>
        <w:t>m</w:t>
      </w:r>
      <w:r w:rsidRPr="001C3A76">
        <w:rPr>
          <w:rFonts w:ascii="Times New Roman" w:eastAsia="仿宋_GB2312" w:hAnsi="Times New Roman"/>
          <w:sz w:val="24"/>
          <w:szCs w:val="24"/>
        </w:rPr>
        <w:t>、角速度</w:t>
      </w:r>
      <w:r w:rsidRPr="001C3A76">
        <w:rPr>
          <w:rFonts w:ascii="Times New Roman" w:hAnsi="Times New Roman"/>
          <w:i/>
          <w:sz w:val="24"/>
          <w:szCs w:val="24"/>
        </w:rPr>
        <w:t>ω</w:t>
      </w:r>
      <w:r w:rsidRPr="001C3A76">
        <w:rPr>
          <w:rFonts w:ascii="Times New Roman" w:eastAsia="仿宋_GB2312" w:hAnsi="Times New Roman"/>
          <w:sz w:val="24"/>
          <w:szCs w:val="24"/>
        </w:rPr>
        <w:t>和半径</w:t>
      </w:r>
      <w:r w:rsidRPr="001C3A76">
        <w:rPr>
          <w:rFonts w:ascii="Times New Roman" w:hAnsi="Times New Roman"/>
          <w:i/>
          <w:sz w:val="24"/>
          <w:szCs w:val="24"/>
        </w:rPr>
        <w:t>r</w:t>
      </w:r>
      <w:r w:rsidRPr="001C3A76">
        <w:rPr>
          <w:rFonts w:ascii="Times New Roman" w:eastAsia="仿宋_GB2312" w:hAnsi="Times New Roman"/>
          <w:sz w:val="24"/>
          <w:szCs w:val="24"/>
        </w:rPr>
        <w:t>之间的关系</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若要探究向心力与质量的关系</w:t>
      </w:r>
      <w:r w:rsidRPr="00F31529">
        <w:rPr>
          <w:rFonts w:ascii="宋体" w:hAnsi="宋体"/>
          <w:sz w:val="24"/>
          <w:szCs w:val="24"/>
        </w:rPr>
        <w:t>,</w:t>
      </w:r>
      <w:r w:rsidRPr="001C3A76">
        <w:rPr>
          <w:rFonts w:ascii="Times New Roman" w:eastAsia="仿宋_GB2312" w:hAnsi="Times New Roman"/>
          <w:sz w:val="24"/>
          <w:szCs w:val="24"/>
        </w:rPr>
        <w:t>应保证角速度不变</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ωr</w:t>
      </w:r>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eastAsia="仿宋_GB2312" w:hAnsi="Times New Roman"/>
          <w:sz w:val="24"/>
          <w:szCs w:val="24"/>
        </w:rPr>
        <w:t>应将转动皮带调至第一层</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传动皮带套在塔轮第三层时</w:t>
      </w:r>
      <w:r w:rsidRPr="00F31529">
        <w:rPr>
          <w:rFonts w:ascii="宋体" w:hAnsi="宋体"/>
          <w:sz w:val="24"/>
          <w:szCs w:val="24"/>
        </w:rPr>
        <w:t>,</w:t>
      </w:r>
      <w:r w:rsidRPr="001C3A76">
        <w:rPr>
          <w:rFonts w:ascii="Times New Roman" w:eastAsia="仿宋_GB2312" w:hAnsi="Times New Roman"/>
          <w:sz w:val="24"/>
          <w:szCs w:val="24"/>
        </w:rPr>
        <w:t>塔轮的半径之比为</w:t>
      </w:r>
      <w:r w:rsidRPr="001C3A76">
        <w:rPr>
          <w:rFonts w:ascii="Times New Roman" w:hAnsi="Times New Roman"/>
          <w:sz w:val="24"/>
          <w:szCs w:val="24"/>
        </w:rPr>
        <w:t>3</w:t>
      </w:r>
      <w:r w:rsidRPr="00E166EA">
        <w:rPr>
          <w:rFonts w:ascii="宋体" w:hAnsi="宋体" w:cs="宋体" w:hint="eastAsia"/>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ωr</w:t>
      </w:r>
      <w:r w:rsidRPr="001C3A76">
        <w:rPr>
          <w:rFonts w:ascii="Times New Roman" w:eastAsia="仿宋_GB2312" w:hAnsi="Times New Roman"/>
          <w:sz w:val="24"/>
          <w:szCs w:val="24"/>
        </w:rPr>
        <w:t>可知</w:t>
      </w:r>
      <w:r w:rsidRPr="00F31529">
        <w:rPr>
          <w:rFonts w:ascii="宋体" w:hAnsi="宋体"/>
          <w:sz w:val="24"/>
          <w:szCs w:val="24"/>
        </w:rPr>
        <w:t>,</w:t>
      </w:r>
      <w:r w:rsidRPr="001C3A76">
        <w:rPr>
          <w:rFonts w:ascii="Times New Roman" w:eastAsia="仿宋_GB2312" w:hAnsi="Times New Roman"/>
          <w:sz w:val="24"/>
          <w:szCs w:val="24"/>
        </w:rPr>
        <w:t>角速度之比为</w:t>
      </w:r>
      <w:r w:rsidRPr="001C3A76">
        <w:rPr>
          <w:rFonts w:ascii="Times New Roman" w:hAnsi="Times New Roman"/>
          <w:sz w:val="24"/>
          <w:szCs w:val="24"/>
        </w:rPr>
        <w:t>1</w:t>
      </w:r>
      <w:r w:rsidRPr="00E166EA">
        <w:rPr>
          <w:rFonts w:ascii="宋体" w:hAnsi="宋体" w:cs="宋体" w:hint="eastAsia"/>
          <w:sz w:val="24"/>
          <w:szCs w:val="24"/>
        </w:rPr>
        <w:t>∶</w:t>
      </w:r>
      <w:r w:rsidRPr="001C3A76">
        <w:rPr>
          <w:rFonts w:ascii="Times New Roman" w:hAnsi="Times New Roman"/>
          <w:sz w:val="24"/>
          <w:szCs w:val="24"/>
        </w:rPr>
        <w:t>3</w:t>
      </w:r>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r</w:t>
      </w:r>
      <w:r w:rsidRPr="001C3A76">
        <w:rPr>
          <w:rFonts w:ascii="Times New Roman" w:hAnsi="Times New Roman"/>
          <w:i/>
          <w:sz w:val="24"/>
          <w:szCs w:val="24"/>
          <w:vertAlign w:val="subscript"/>
        </w:rPr>
        <w:t>B</w:t>
      </w:r>
      <w:r w:rsidRPr="001C3A76">
        <w:rPr>
          <w:rFonts w:ascii="Times New Roman" w:hAnsi="Times New Roman"/>
          <w:sz w:val="24"/>
          <w:szCs w:val="24"/>
        </w:rPr>
        <w:t>=2</w:t>
      </w:r>
      <w:r w:rsidRPr="001C3A76">
        <w:rPr>
          <w:rFonts w:ascii="Times New Roman" w:hAnsi="Times New Roman"/>
          <w:i/>
          <w:sz w:val="24"/>
          <w:szCs w:val="24"/>
        </w:rPr>
        <w:t>r</w:t>
      </w:r>
      <w:r w:rsidRPr="001C3A76">
        <w:rPr>
          <w:rFonts w:ascii="Times New Roman" w:hAnsi="Times New Roman"/>
          <w:i/>
          <w:sz w:val="24"/>
          <w:szCs w:val="24"/>
          <w:vertAlign w:val="subscript"/>
        </w:rPr>
        <w:t>C</w:t>
      </w:r>
      <w:r w:rsidRPr="00F31529">
        <w:rPr>
          <w:rFonts w:ascii="宋体" w:hAnsi="宋体"/>
          <w:sz w:val="24"/>
          <w:szCs w:val="24"/>
        </w:rPr>
        <w:t>,</w:t>
      </w:r>
      <w:r w:rsidRPr="001C3A76">
        <w:rPr>
          <w:rFonts w:ascii="Times New Roman" w:eastAsia="仿宋_GB2312" w:hAnsi="Times New Roman"/>
          <w:sz w:val="24"/>
          <w:szCs w:val="24"/>
        </w:rPr>
        <w:t>由</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代入数据可知</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B</m:t>
                </m:r>
              </m:sub>
            </m:sSub>
          </m:num>
          <m:den>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C</m:t>
                </m:r>
              </m:sub>
            </m:sSub>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9</m:t>
            </m:r>
          </m:den>
        </m:f>
      </m:oMath>
      <w:r w:rsidRPr="00F31529">
        <w:rPr>
          <w:rFonts w:ascii="宋体" w:hAnsi="宋体"/>
          <w:sz w:val="24"/>
          <w:szCs w:val="24"/>
        </w:rPr>
        <w:t>,</w:t>
      </w:r>
      <w:r w:rsidRPr="001C3A76">
        <w:rPr>
          <w:rFonts w:ascii="Times New Roman" w:eastAsia="仿宋_GB2312" w:hAnsi="Times New Roman"/>
          <w:sz w:val="24"/>
          <w:szCs w:val="24"/>
        </w:rPr>
        <w:t>即左右两标尺露出的格子数之比为</w:t>
      </w:r>
      <w:r w:rsidRPr="001C3A76">
        <w:rPr>
          <w:rFonts w:ascii="Times New Roman" w:hAnsi="Times New Roman"/>
          <w:sz w:val="24"/>
          <w:szCs w:val="24"/>
        </w:rPr>
        <w:t>2</w:t>
      </w:r>
      <w:r w:rsidRPr="00E166EA">
        <w:rPr>
          <w:rFonts w:ascii="宋体" w:hAnsi="宋体" w:cs="宋体" w:hint="eastAsia"/>
          <w:sz w:val="24"/>
          <w:szCs w:val="24"/>
        </w:rPr>
        <w:t>∶</w:t>
      </w:r>
      <w:r w:rsidRPr="001C3A76">
        <w:rPr>
          <w:rFonts w:ascii="Times New Roman" w:hAnsi="Times New Roman"/>
          <w:sz w:val="24"/>
          <w:szCs w:val="24"/>
        </w:rPr>
        <w:t>9</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[2024·</w:t>
      </w:r>
      <w:r w:rsidRPr="001C3A76">
        <w:rPr>
          <w:rFonts w:ascii="Times New Roman" w:eastAsia="楷体_GB2312" w:hAnsi="Times New Roman"/>
          <w:sz w:val="24"/>
          <w:szCs w:val="24"/>
        </w:rPr>
        <w:t>海南卷</w:t>
      </w:r>
      <w:r w:rsidRPr="00F31529">
        <w:rPr>
          <w:rFonts w:ascii="宋体" w:hAnsi="宋体"/>
          <w:sz w:val="24"/>
          <w:szCs w:val="24"/>
        </w:rPr>
        <w:t>,</w:t>
      </w:r>
      <w:r w:rsidRPr="001C3A76">
        <w:rPr>
          <w:rFonts w:ascii="Times New Roman" w:hAnsi="Times New Roman"/>
          <w:sz w:val="24"/>
          <w:szCs w:val="24"/>
        </w:rPr>
        <w:t>14(1)]</w:t>
      </w:r>
      <w:r w:rsidRPr="001C3A76">
        <w:rPr>
          <w:rFonts w:ascii="Times New Roman" w:hAnsi="Times New Roman"/>
          <w:sz w:val="24"/>
          <w:szCs w:val="24"/>
        </w:rPr>
        <w:t>水平圆盘上紧贴边缘放置一密度均匀的小圆柱体</w:t>
      </w:r>
      <w:r w:rsidRPr="00F31529">
        <w:rPr>
          <w:rFonts w:ascii="宋体" w:hAnsi="宋体"/>
          <w:sz w:val="24"/>
          <w:szCs w:val="24"/>
        </w:rPr>
        <w:t>,</w:t>
      </w:r>
      <w:r w:rsidRPr="001C3A76">
        <w:rPr>
          <w:rFonts w:ascii="Times New Roman" w:hAnsi="Times New Roman"/>
          <w:sz w:val="24"/>
          <w:szCs w:val="24"/>
        </w:rPr>
        <w:t>如图</w:t>
      </w:r>
      <w:r w:rsidRPr="001C3A76">
        <w:rPr>
          <w:rFonts w:ascii="Times New Roman" w:hAnsi="Times New Roman"/>
          <w:sz w:val="24"/>
          <w:szCs w:val="24"/>
        </w:rPr>
        <w:t>(a)</w:t>
      </w:r>
      <w:r w:rsidRPr="001C3A76">
        <w:rPr>
          <w:rFonts w:ascii="Times New Roman" w:hAnsi="Times New Roman"/>
          <w:sz w:val="24"/>
          <w:szCs w:val="24"/>
        </w:rPr>
        <w:t>所示</w:t>
      </w:r>
      <w:r w:rsidRPr="00F31529">
        <w:rPr>
          <w:rFonts w:ascii="宋体" w:hAnsi="宋体"/>
          <w:sz w:val="24"/>
          <w:szCs w:val="24"/>
        </w:rPr>
        <w:t>,</w:t>
      </w:r>
      <w:r w:rsidRPr="001C3A76">
        <w:rPr>
          <w:rFonts w:ascii="Times New Roman" w:hAnsi="Times New Roman"/>
          <w:sz w:val="24"/>
          <w:szCs w:val="24"/>
        </w:rPr>
        <w:t>图</w:t>
      </w:r>
      <w:r w:rsidRPr="001C3A76">
        <w:rPr>
          <w:rFonts w:ascii="Times New Roman" w:hAnsi="Times New Roman"/>
          <w:sz w:val="24"/>
          <w:szCs w:val="24"/>
        </w:rPr>
        <w:t>(b)</w:t>
      </w:r>
      <w:r w:rsidRPr="001C3A76">
        <w:rPr>
          <w:rFonts w:ascii="Times New Roman" w:hAnsi="Times New Roman"/>
          <w:sz w:val="24"/>
          <w:szCs w:val="24"/>
        </w:rPr>
        <w:t>为俯视图</w:t>
      </w:r>
      <w:r w:rsidRPr="00F31529">
        <w:rPr>
          <w:rFonts w:ascii="宋体" w:hAnsi="宋体"/>
          <w:sz w:val="24"/>
          <w:szCs w:val="24"/>
        </w:rPr>
        <w:t>,</w:t>
      </w:r>
      <w:r w:rsidRPr="001C3A76">
        <w:rPr>
          <w:rFonts w:ascii="Times New Roman" w:hAnsi="Times New Roman"/>
          <w:sz w:val="24"/>
          <w:szCs w:val="24"/>
        </w:rPr>
        <w:t>测得圆盘直径</w:t>
      </w:r>
      <w:r w:rsidRPr="001C3A76">
        <w:rPr>
          <w:rFonts w:ascii="Times New Roman" w:hAnsi="Times New Roman"/>
          <w:i/>
          <w:sz w:val="24"/>
          <w:szCs w:val="24"/>
        </w:rPr>
        <w:t>D</w:t>
      </w:r>
      <w:r w:rsidRPr="001C3A76">
        <w:rPr>
          <w:rFonts w:ascii="Times New Roman" w:hAnsi="Times New Roman"/>
          <w:sz w:val="24"/>
          <w:szCs w:val="24"/>
        </w:rPr>
        <w:t>=42</w:t>
      </w:r>
      <w:r w:rsidRPr="00EE5EC2">
        <w:rPr>
          <w:rFonts w:ascii="Times New Roman" w:hAnsi="Times New Roman"/>
          <w:sz w:val="24"/>
          <w:szCs w:val="24"/>
        </w:rPr>
        <w:t>.</w:t>
      </w:r>
      <w:r w:rsidRPr="001C3A76">
        <w:rPr>
          <w:rFonts w:ascii="Times New Roman" w:hAnsi="Times New Roman"/>
          <w:sz w:val="24"/>
          <w:szCs w:val="24"/>
        </w:rPr>
        <w:t>02</w:t>
      </w:r>
      <w:r w:rsidRPr="00F31529">
        <w:rPr>
          <w:rFonts w:ascii="宋体" w:hAnsi="宋体"/>
          <w:sz w:val="24"/>
          <w:szCs w:val="24"/>
        </w:rPr>
        <w:t xml:space="preserve"> </w:t>
      </w:r>
      <w:r w:rsidRPr="001C3A76">
        <w:rPr>
          <w:rFonts w:ascii="Times New Roman" w:hAnsi="Times New Roman"/>
          <w:sz w:val="24"/>
          <w:szCs w:val="24"/>
        </w:rPr>
        <w:t>cm</w:t>
      </w:r>
      <w:r w:rsidRPr="00F31529">
        <w:rPr>
          <w:rFonts w:ascii="宋体" w:hAnsi="宋体"/>
          <w:sz w:val="24"/>
          <w:szCs w:val="24"/>
        </w:rPr>
        <w:t>,</w:t>
      </w:r>
      <w:r w:rsidRPr="001C3A76">
        <w:rPr>
          <w:rFonts w:ascii="Times New Roman" w:hAnsi="Times New Roman"/>
          <w:sz w:val="24"/>
          <w:szCs w:val="24"/>
        </w:rPr>
        <w:t>小圆柱体质量</w:t>
      </w:r>
      <w:r w:rsidRPr="001C3A76">
        <w:rPr>
          <w:rFonts w:ascii="Times New Roman" w:hAnsi="Times New Roman"/>
          <w:i/>
          <w:sz w:val="24"/>
          <w:szCs w:val="24"/>
        </w:rPr>
        <w:t>m</w:t>
      </w:r>
      <w:r w:rsidRPr="001C3A76">
        <w:rPr>
          <w:rFonts w:ascii="Times New Roman" w:hAnsi="Times New Roman"/>
          <w:sz w:val="24"/>
          <w:szCs w:val="24"/>
        </w:rPr>
        <w:t>=30</w:t>
      </w:r>
      <w:r w:rsidRPr="00EE5EC2">
        <w:rPr>
          <w:rFonts w:ascii="Times New Roman" w:hAnsi="Times New Roman"/>
          <w:sz w:val="24"/>
          <w:szCs w:val="24"/>
        </w:rPr>
        <w:t>.</w:t>
      </w:r>
      <w:r w:rsidRPr="001C3A76">
        <w:rPr>
          <w:rFonts w:ascii="Times New Roman" w:hAnsi="Times New Roman"/>
          <w:sz w:val="24"/>
          <w:szCs w:val="24"/>
        </w:rPr>
        <w:t>0</w:t>
      </w:r>
      <w:r w:rsidRPr="00F31529">
        <w:rPr>
          <w:rFonts w:ascii="宋体" w:hAnsi="宋体"/>
          <w:sz w:val="24"/>
          <w:szCs w:val="24"/>
        </w:rPr>
        <w:t xml:space="preserve"> </w:t>
      </w:r>
      <w:r w:rsidRPr="001C3A76">
        <w:rPr>
          <w:rFonts w:ascii="Times New Roman" w:hAnsi="Times New Roman"/>
          <w:sz w:val="24"/>
          <w:szCs w:val="24"/>
        </w:rPr>
        <w:t>g</w:t>
      </w:r>
      <w:r w:rsidRPr="00F31529">
        <w:rPr>
          <w:rFonts w:ascii="宋体" w:hAnsi="宋体"/>
          <w:sz w:val="24"/>
          <w:szCs w:val="24"/>
        </w:rPr>
        <w:t>,</w:t>
      </w:r>
      <w:r w:rsidRPr="001C3A76">
        <w:rPr>
          <w:rFonts w:ascii="Times New Roman" w:hAnsi="Times New Roman"/>
          <w:sz w:val="24"/>
          <w:szCs w:val="24"/>
        </w:rPr>
        <w:t>圆盘绕过盘心</w:t>
      </w:r>
      <w:r w:rsidRPr="001C3A76">
        <w:rPr>
          <w:rFonts w:ascii="Times New Roman" w:hAnsi="Times New Roman"/>
          <w:i/>
          <w:sz w:val="24"/>
          <w:szCs w:val="24"/>
        </w:rPr>
        <w:t>O</w:t>
      </w:r>
      <w:r w:rsidRPr="001C3A76">
        <w:rPr>
          <w:rFonts w:ascii="Times New Roman" w:hAnsi="Times New Roman"/>
          <w:sz w:val="24"/>
          <w:szCs w:val="24"/>
        </w:rPr>
        <w:t>的竖直轴匀速转动</w:t>
      </w:r>
      <w:r w:rsidRPr="00F31529">
        <w:rPr>
          <w:rFonts w:ascii="宋体" w:hAnsi="宋体"/>
          <w:sz w:val="24"/>
          <w:szCs w:val="24"/>
        </w:rPr>
        <w:t>,</w:t>
      </w:r>
      <w:r w:rsidRPr="001C3A76">
        <w:rPr>
          <w:rFonts w:ascii="Times New Roman" w:hAnsi="Times New Roman"/>
          <w:sz w:val="24"/>
          <w:szCs w:val="24"/>
        </w:rPr>
        <w:t>转动时小圆柱体相对圆盘静止</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46705" cy="758825"/>
            <wp:effectExtent l="0" t="0" r="0" b="3175"/>
            <wp:docPr id="2122"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6705" cy="7588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为了研究小圆柱体做匀速圆周运动时所需要的向心力情况</w:t>
      </w:r>
      <w:r w:rsidRPr="00F31529">
        <w:rPr>
          <w:rFonts w:ascii="宋体" w:hAnsi="宋体"/>
          <w:sz w:val="24"/>
          <w:szCs w:val="24"/>
        </w:rPr>
        <w:t>,</w:t>
      </w:r>
      <w:r w:rsidRPr="001C3A76">
        <w:rPr>
          <w:rFonts w:ascii="Times New Roman" w:hAnsi="Times New Roman"/>
          <w:sz w:val="24"/>
          <w:szCs w:val="24"/>
        </w:rPr>
        <w:t>某同学设计了如下实验步骤</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lastRenderedPageBreak/>
        <w:t>①</w:t>
      </w:r>
      <w:r w:rsidRPr="001C3A76">
        <w:rPr>
          <w:rFonts w:ascii="Times New Roman" w:hAnsi="Times New Roman"/>
          <w:sz w:val="24"/>
          <w:szCs w:val="24"/>
        </w:rPr>
        <w:t>用秒表测量出圆盘转动</w:t>
      </w:r>
      <w:r w:rsidRPr="001C3A76">
        <w:rPr>
          <w:rFonts w:ascii="Times New Roman" w:hAnsi="Times New Roman"/>
          <w:sz w:val="24"/>
          <w:szCs w:val="24"/>
        </w:rPr>
        <w:t>10</w:t>
      </w:r>
      <w:r w:rsidRPr="001C3A76">
        <w:rPr>
          <w:rFonts w:ascii="Times New Roman" w:hAnsi="Times New Roman"/>
          <w:sz w:val="24"/>
          <w:szCs w:val="24"/>
        </w:rPr>
        <w:t>周所用的时间</w:t>
      </w:r>
      <w:r w:rsidRPr="001C3A76">
        <w:rPr>
          <w:rFonts w:ascii="Times New Roman" w:hAnsi="Times New Roman"/>
          <w:i/>
          <w:sz w:val="24"/>
          <w:szCs w:val="24"/>
        </w:rPr>
        <w:t>t</w:t>
      </w:r>
      <w:r w:rsidRPr="001C3A76">
        <w:rPr>
          <w:rFonts w:ascii="Times New Roman" w:hAnsi="Times New Roman"/>
          <w:sz w:val="24"/>
          <w:szCs w:val="24"/>
        </w:rPr>
        <w:t>=62</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hAnsi="Times New Roman"/>
          <w:sz w:val="24"/>
          <w:szCs w:val="24"/>
        </w:rPr>
        <w:t>则圆盘转动的角速度</w:t>
      </w:r>
      <w:r w:rsidRPr="001C3A76">
        <w:rPr>
          <w:rFonts w:ascii="Times New Roman" w:hAnsi="Times New Roman"/>
          <w:i/>
          <w:sz w:val="24"/>
          <w:szCs w:val="24"/>
        </w:rPr>
        <w:t>ω</w:t>
      </w:r>
      <w:r w:rsidRPr="001C3A76">
        <w:rPr>
          <w:rFonts w:ascii="Times New Roman" w:hAnsi="Times New Roman"/>
          <w:sz w:val="24"/>
          <w:szCs w:val="24"/>
        </w:rPr>
        <w:t>=</w:t>
      </w:r>
      <w:r w:rsidR="001C3A76" w:rsidRPr="001C3A76">
        <w:rPr>
          <w:rFonts w:ascii="Times New Roman" w:hAnsi="Times New Roman"/>
          <w:sz w:val="24"/>
          <w:szCs w:val="24"/>
        </w:rPr>
        <w:t>____________</w:t>
      </w:r>
      <w:r w:rsidRPr="00F31529">
        <w:rPr>
          <w:rFonts w:ascii="宋体" w:hAnsi="宋体"/>
          <w:sz w:val="24"/>
          <w:szCs w:val="24"/>
        </w:rPr>
        <w:t xml:space="preserve"> </w:t>
      </w:r>
      <w:r w:rsidRPr="001C3A76">
        <w:rPr>
          <w:rFonts w:ascii="Times New Roman" w:hAnsi="Times New Roman"/>
          <w:sz w:val="24"/>
          <w:szCs w:val="24"/>
        </w:rPr>
        <w:t>rad/s(π</w:t>
      </w:r>
      <w:r w:rsidRPr="001C3A76">
        <w:rPr>
          <w:rFonts w:ascii="Times New Roman" w:hAnsi="Times New Roman"/>
          <w:sz w:val="24"/>
          <w:szCs w:val="24"/>
        </w:rPr>
        <w:t>取</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14)</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hAnsi="Times New Roman"/>
          <w:sz w:val="24"/>
          <w:szCs w:val="24"/>
        </w:rPr>
        <w:t>用游标卡尺测量小圆柱体不同位置的横截面直径</w:t>
      </w:r>
      <w:r w:rsidRPr="00F31529">
        <w:rPr>
          <w:rFonts w:ascii="宋体" w:hAnsi="宋体"/>
          <w:sz w:val="24"/>
          <w:szCs w:val="24"/>
        </w:rPr>
        <w:t>,</w:t>
      </w:r>
      <w:r w:rsidRPr="001C3A76">
        <w:rPr>
          <w:rFonts w:ascii="Times New Roman" w:hAnsi="Times New Roman"/>
          <w:sz w:val="24"/>
          <w:szCs w:val="24"/>
        </w:rPr>
        <w:t>某次测量的示数如图</w:t>
      </w:r>
      <w:r w:rsidRPr="001C3A76">
        <w:rPr>
          <w:rFonts w:ascii="Times New Roman" w:hAnsi="Times New Roman"/>
          <w:sz w:val="24"/>
          <w:szCs w:val="24"/>
        </w:rPr>
        <w:t>(c)</w:t>
      </w:r>
      <w:r w:rsidRPr="001C3A76">
        <w:rPr>
          <w:rFonts w:ascii="Times New Roman" w:hAnsi="Times New Roman"/>
          <w:sz w:val="24"/>
          <w:szCs w:val="24"/>
        </w:rPr>
        <w:t>所示</w:t>
      </w:r>
      <w:r w:rsidRPr="00F31529">
        <w:rPr>
          <w:rFonts w:ascii="宋体" w:hAnsi="宋体"/>
          <w:sz w:val="24"/>
          <w:szCs w:val="24"/>
        </w:rPr>
        <w:t>,</w:t>
      </w:r>
      <w:r w:rsidRPr="001C3A76">
        <w:rPr>
          <w:rFonts w:ascii="Times New Roman" w:hAnsi="Times New Roman"/>
          <w:sz w:val="24"/>
          <w:szCs w:val="24"/>
        </w:rPr>
        <w:t>该读数</w:t>
      </w:r>
      <w:r w:rsidRPr="001C3A76">
        <w:rPr>
          <w:rFonts w:ascii="Times New Roman" w:hAnsi="Times New Roman"/>
          <w:i/>
          <w:sz w:val="24"/>
          <w:szCs w:val="24"/>
        </w:rPr>
        <w:t>d</w:t>
      </w:r>
      <w:r w:rsidRPr="001C3A76">
        <w:rPr>
          <w:rFonts w:ascii="Times New Roman" w:hAnsi="Times New Roman"/>
          <w:sz w:val="24"/>
          <w:szCs w:val="24"/>
        </w:rPr>
        <w:t>=</w:t>
      </w:r>
      <w:r w:rsidR="001C3A76" w:rsidRPr="001C3A76">
        <w:rPr>
          <w:rFonts w:ascii="Times New Roman" w:hAnsi="Times New Roman"/>
          <w:sz w:val="24"/>
          <w:szCs w:val="24"/>
        </w:rPr>
        <w:t>____________</w:t>
      </w:r>
      <w:r w:rsidRPr="00F31529">
        <w:rPr>
          <w:rFonts w:ascii="宋体" w:hAnsi="宋体"/>
          <w:sz w:val="24"/>
          <w:szCs w:val="24"/>
        </w:rPr>
        <w:t xml:space="preserve"> </w:t>
      </w:r>
      <w:r w:rsidRPr="001C3A76">
        <w:rPr>
          <w:rFonts w:ascii="Times New Roman" w:hAnsi="Times New Roman"/>
          <w:sz w:val="24"/>
          <w:szCs w:val="24"/>
        </w:rPr>
        <w:t>mm</w:t>
      </w:r>
      <w:r w:rsidRPr="00F31529">
        <w:rPr>
          <w:rFonts w:ascii="宋体" w:hAnsi="宋体"/>
          <w:sz w:val="24"/>
          <w:szCs w:val="24"/>
        </w:rPr>
        <w:t>,</w:t>
      </w:r>
      <w:r w:rsidRPr="001C3A76">
        <w:rPr>
          <w:rFonts w:ascii="Times New Roman" w:hAnsi="Times New Roman"/>
          <w:sz w:val="24"/>
          <w:szCs w:val="24"/>
        </w:rPr>
        <w:t>多次测量后</w:t>
      </w:r>
      <w:r w:rsidRPr="00F31529">
        <w:rPr>
          <w:rFonts w:ascii="宋体" w:hAnsi="宋体"/>
          <w:sz w:val="24"/>
          <w:szCs w:val="24"/>
        </w:rPr>
        <w:t>,</w:t>
      </w:r>
      <w:r w:rsidRPr="001C3A76">
        <w:rPr>
          <w:rFonts w:ascii="Times New Roman" w:hAnsi="Times New Roman"/>
          <w:sz w:val="24"/>
          <w:szCs w:val="24"/>
        </w:rPr>
        <w:t>得到平均值恰好与</w:t>
      </w:r>
      <w:r w:rsidRPr="001C3A76">
        <w:rPr>
          <w:rFonts w:ascii="Times New Roman" w:hAnsi="Times New Roman"/>
          <w:i/>
          <w:sz w:val="24"/>
          <w:szCs w:val="24"/>
        </w:rPr>
        <w:t>d</w:t>
      </w:r>
      <w:r w:rsidRPr="001C3A76">
        <w:rPr>
          <w:rFonts w:ascii="Times New Roman" w:hAnsi="Times New Roman"/>
          <w:sz w:val="24"/>
          <w:szCs w:val="24"/>
        </w:rPr>
        <w:t>相等</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③</w:t>
      </w:r>
      <w:r w:rsidRPr="001C3A76">
        <w:rPr>
          <w:rFonts w:ascii="Times New Roman" w:hAnsi="Times New Roman"/>
          <w:sz w:val="24"/>
          <w:szCs w:val="24"/>
        </w:rPr>
        <w:t>写出小圆柱体所需向心力表达式</w:t>
      </w:r>
      <w:r w:rsidRPr="001C3A76">
        <w:rPr>
          <w:rFonts w:ascii="Times New Roman" w:hAnsi="Times New Roman"/>
          <w:i/>
          <w:sz w:val="24"/>
          <w:szCs w:val="24"/>
        </w:rPr>
        <w:t>F</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用</w:t>
      </w:r>
      <w:r w:rsidRPr="001C3A76">
        <w:rPr>
          <w:rFonts w:ascii="Times New Roman" w:hAnsi="Times New Roman"/>
          <w:i/>
          <w:sz w:val="24"/>
          <w:szCs w:val="24"/>
        </w:rPr>
        <w:t>D</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ω</w:t>
      </w:r>
      <w:r w:rsidRPr="001C3A76">
        <w:rPr>
          <w:rFonts w:ascii="Times New Roman" w:hAnsi="Times New Roman"/>
          <w:sz w:val="24"/>
          <w:szCs w:val="24"/>
        </w:rPr>
        <w:t>、</w:t>
      </w:r>
      <w:r w:rsidRPr="001C3A76">
        <w:rPr>
          <w:rFonts w:ascii="Times New Roman" w:hAnsi="Times New Roman"/>
          <w:i/>
          <w:sz w:val="24"/>
          <w:szCs w:val="24"/>
        </w:rPr>
        <w:t>d</w:t>
      </w:r>
      <w:r w:rsidRPr="001C3A76">
        <w:rPr>
          <w:rFonts w:ascii="Times New Roman" w:hAnsi="Times New Roman"/>
          <w:sz w:val="24"/>
          <w:szCs w:val="24"/>
        </w:rPr>
        <w:t>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其大小为</w:t>
      </w:r>
      <w:r w:rsidR="001C3A76" w:rsidRPr="001C3A76">
        <w:rPr>
          <w:rFonts w:ascii="Times New Roman" w:hAnsi="Times New Roman"/>
          <w:sz w:val="24"/>
          <w:szCs w:val="24"/>
        </w:rPr>
        <w:t>____________</w:t>
      </w:r>
      <w:r w:rsidRPr="00F31529">
        <w:rPr>
          <w:rFonts w:ascii="宋体" w:hAnsi="宋体"/>
          <w:sz w:val="24"/>
          <w:szCs w:val="24"/>
        </w:rPr>
        <w:t xml:space="preserve"> </w:t>
      </w:r>
      <w:r w:rsidRPr="001C3A76">
        <w:rPr>
          <w:rFonts w:ascii="Times New Roman" w:hAnsi="Times New Roman"/>
          <w:sz w:val="24"/>
          <w:szCs w:val="24"/>
        </w:rPr>
        <w:t>N(</w:t>
      </w:r>
      <w:r w:rsidRPr="001C3A76">
        <w:rPr>
          <w:rFonts w:ascii="Times New Roman" w:hAnsi="Times New Roman"/>
          <w:sz w:val="24"/>
          <w:szCs w:val="24"/>
        </w:rPr>
        <w:t>保留</w:t>
      </w:r>
      <w:r w:rsidRPr="001C3A76">
        <w:rPr>
          <w:rFonts w:ascii="Times New Roman" w:hAnsi="Times New Roman"/>
          <w:sz w:val="24"/>
          <w:szCs w:val="24"/>
        </w:rPr>
        <w:t>2</w:t>
      </w:r>
      <w:r w:rsidRPr="001C3A76">
        <w:rPr>
          <w:rFonts w:ascii="Times New Roman" w:hAnsi="Times New Roman"/>
          <w:sz w:val="24"/>
          <w:szCs w:val="24"/>
        </w:rPr>
        <w:t>位有效数字</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E166EA">
        <w:rPr>
          <w:rFonts w:ascii="宋体" w:hAnsi="宋体" w:cs="宋体" w:hint="eastAsia"/>
          <w:sz w:val="24"/>
          <w:szCs w:val="24"/>
        </w:rPr>
        <w:t>①</w:t>
      </w:r>
      <w:r w:rsidRPr="001C3A76">
        <w:rPr>
          <w:rFonts w:ascii="Times New Roman" w:hAnsi="Times New Roman"/>
          <w:sz w:val="24"/>
          <w:szCs w:val="24"/>
        </w:rPr>
        <w:t>1</w:t>
      </w:r>
      <w:r w:rsidRPr="001C3A76">
        <w:rPr>
          <w:rFonts w:ascii="Times New Roman" w:hAnsi="Times New Roman"/>
          <w:sz w:val="24"/>
          <w:szCs w:val="24"/>
        </w:rPr>
        <w:t xml:space="preserve">　</w:t>
      </w:r>
      <w:r w:rsidRPr="00E166EA">
        <w:rPr>
          <w:rFonts w:ascii="宋体" w:hAnsi="宋体" w:cs="宋体" w:hint="eastAsia"/>
          <w:sz w:val="24"/>
          <w:szCs w:val="24"/>
        </w:rPr>
        <w:t>②</w:t>
      </w:r>
      <w:r w:rsidRPr="001C3A76">
        <w:rPr>
          <w:rFonts w:ascii="Times New Roman" w:hAnsi="Times New Roman"/>
          <w:sz w:val="24"/>
          <w:szCs w:val="24"/>
        </w:rPr>
        <w:t>16</w:t>
      </w:r>
      <w:r w:rsidRPr="00EE5EC2">
        <w:rPr>
          <w:rFonts w:ascii="Times New Roman" w:hAnsi="Times New Roman"/>
          <w:sz w:val="24"/>
          <w:szCs w:val="24"/>
        </w:rPr>
        <w:t>.</w:t>
      </w:r>
      <w:r w:rsidRPr="001C3A76">
        <w:rPr>
          <w:rFonts w:ascii="Times New Roman" w:hAnsi="Times New Roman"/>
          <w:sz w:val="24"/>
          <w:szCs w:val="24"/>
        </w:rPr>
        <w:t>2</w:t>
      </w:r>
      <w:r w:rsidRPr="001C3A76">
        <w:rPr>
          <w:rFonts w:ascii="Times New Roman" w:hAnsi="Times New Roman"/>
          <w:sz w:val="24"/>
          <w:szCs w:val="24"/>
        </w:rPr>
        <w:t xml:space="preserve">　</w:t>
      </w:r>
      <w:r w:rsidRPr="00E166EA">
        <w:rPr>
          <w:rFonts w:ascii="宋体" w:hAnsi="宋体" w:cs="宋体" w:hint="eastAsia"/>
          <w:sz w:val="24"/>
          <w:szCs w:val="24"/>
        </w:rPr>
        <w:t>③</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ω</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num>
          <m:den>
            <m:r>
              <m:rPr>
                <m:sty m:val="p"/>
              </m:rPr>
              <w:rPr>
                <w:rFonts w:ascii="Cambria Math" w:hAnsi="Cambria Math"/>
                <w:sz w:val="24"/>
                <w:szCs w:val="24"/>
              </w:rPr>
              <m:t>2</m:t>
            </m:r>
          </m:den>
        </m:f>
      </m:oMath>
      <w:r w:rsidRPr="001C3A76">
        <w:rPr>
          <w:rFonts w:ascii="Times New Roman" w:hAnsi="Times New Roman"/>
          <w:sz w:val="24"/>
          <w:szCs w:val="24"/>
        </w:rPr>
        <w:t xml:space="preserve">　</w:t>
      </w: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hAnsi="Times New Roman"/>
          <w:sz w:val="24"/>
          <w:szCs w:val="24"/>
        </w:rPr>
        <w:t>10</w:t>
      </w:r>
      <w:r w:rsidRPr="004E0917">
        <w:rPr>
          <w:rFonts w:ascii="宋体" w:hAnsi="宋体"/>
          <w:sz w:val="24"/>
          <w:szCs w:val="24"/>
          <w:vertAlign w:val="superscript"/>
        </w:rPr>
        <w:t>-</w:t>
      </w:r>
      <w:r w:rsidRPr="001C3A76">
        <w:rPr>
          <w:rFonts w:ascii="Times New Roman" w:hAnsi="Times New Roman"/>
          <w:sz w:val="24"/>
          <w:szCs w:val="24"/>
          <w:vertAlign w:val="superscript"/>
        </w:rPr>
        <w:t>3</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E166EA">
        <w:rPr>
          <w:rFonts w:ascii="宋体" w:hAnsi="宋体" w:cs="宋体" w:hint="eastAsia"/>
          <w:sz w:val="24"/>
          <w:szCs w:val="24"/>
        </w:rPr>
        <w:t>①</w:t>
      </w:r>
      <w:r w:rsidRPr="001C3A76">
        <w:rPr>
          <w:rFonts w:ascii="Times New Roman" w:eastAsia="仿宋_GB2312" w:hAnsi="Times New Roman"/>
          <w:sz w:val="24"/>
          <w:szCs w:val="24"/>
        </w:rPr>
        <w:t>圆盘转动的周期</w:t>
      </w:r>
      <w:r w:rsidRPr="001C3A76">
        <w:rPr>
          <w:rFonts w:ascii="Times New Roman" w:hAnsi="Times New Roman"/>
          <w:i/>
          <w:sz w:val="24"/>
          <w:szCs w:val="24"/>
        </w:rPr>
        <w:t>T</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w:rPr>
                <w:rFonts w:ascii="Cambria Math" w:hAnsi="Cambria Math"/>
                <w:sz w:val="24"/>
                <w:szCs w:val="24"/>
              </w:rPr>
              <m:t>n</m:t>
            </m:r>
          </m:den>
        </m:f>
      </m:oMath>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28</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根据圆周运动知识可得</w:t>
      </w:r>
      <w:r w:rsidRPr="001C3A76">
        <w:rPr>
          <w:rFonts w:ascii="Times New Roman" w:hAnsi="Times New Roman"/>
          <w:i/>
          <w:sz w:val="24"/>
          <w:szCs w:val="24"/>
        </w:rPr>
        <w:t>ω</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2π</m:t>
            </m:r>
          </m:num>
          <m:den>
            <m:r>
              <w:rPr>
                <w:rFonts w:ascii="Cambria Math" w:hAnsi="Cambria Math"/>
                <w:sz w:val="24"/>
                <w:szCs w:val="24"/>
              </w:rPr>
              <m:t>T</m:t>
            </m:r>
          </m:den>
        </m:f>
      </m:oMath>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rad/s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eastAsia="仿宋_GB2312" w:hAnsi="Times New Roman"/>
          <w:sz w:val="24"/>
          <w:szCs w:val="24"/>
        </w:rPr>
        <w:t>根据游标卡尺的读数规则可知</w:t>
      </w:r>
      <w:r w:rsidRPr="00F31529">
        <w:rPr>
          <w:rFonts w:ascii="宋体" w:hAnsi="宋体"/>
          <w:sz w:val="24"/>
          <w:szCs w:val="24"/>
        </w:rPr>
        <w:t>,</w:t>
      </w:r>
      <w:r w:rsidRPr="001C3A76">
        <w:rPr>
          <w:rFonts w:ascii="Times New Roman" w:hAnsi="Times New Roman"/>
          <w:i/>
          <w:sz w:val="24"/>
          <w:szCs w:val="24"/>
        </w:rPr>
        <w:t>d</w:t>
      </w:r>
      <w:r w:rsidRPr="001C3A76">
        <w:rPr>
          <w:rFonts w:ascii="Times New Roman" w:hAnsi="Times New Roman"/>
          <w:sz w:val="24"/>
          <w:szCs w:val="24"/>
        </w:rPr>
        <w:t>=16</w:t>
      </w:r>
      <w:r w:rsidRPr="00F31529">
        <w:rPr>
          <w:rFonts w:ascii="宋体" w:hAnsi="宋体"/>
          <w:sz w:val="24"/>
          <w:szCs w:val="24"/>
        </w:rPr>
        <w:t xml:space="preserve"> </w:t>
      </w:r>
      <w:r w:rsidRPr="001C3A76">
        <w:rPr>
          <w:rFonts w:ascii="Times New Roman" w:hAnsi="Times New Roman"/>
          <w:sz w:val="24"/>
          <w:szCs w:val="24"/>
        </w:rPr>
        <w:t>mm+2</w:t>
      </w:r>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mm=16</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③</w:t>
      </w:r>
      <w:r w:rsidRPr="001C3A76">
        <w:rPr>
          <w:rFonts w:ascii="Times New Roman" w:eastAsia="仿宋_GB2312" w:hAnsi="Times New Roman"/>
          <w:sz w:val="24"/>
          <w:szCs w:val="24"/>
        </w:rPr>
        <w:t>根据圆周运动知识可得</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F31529">
        <w:rPr>
          <w:rFonts w:ascii="宋体" w:hAnsi="宋体"/>
          <w:sz w:val="24"/>
          <w:szCs w:val="24"/>
        </w:rPr>
        <w:t>,</w:t>
      </w:r>
      <w:r w:rsidRPr="001C3A76">
        <w:rPr>
          <w:rFonts w:ascii="Times New Roman" w:eastAsia="仿宋_GB2312" w:hAnsi="Times New Roman"/>
          <w:sz w:val="24"/>
          <w:szCs w:val="24"/>
        </w:rPr>
        <w:t>又</w:t>
      </w:r>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d</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F</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ω</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eastAsia="仿宋_GB2312" w:hAnsi="Times New Roman"/>
          <w:sz w:val="24"/>
          <w:szCs w:val="24"/>
        </w:rPr>
        <w:t>代入数据解得</w:t>
      </w:r>
      <w:r w:rsidRPr="001C3A76">
        <w:rPr>
          <w:rFonts w:ascii="Times New Roman" w:hAnsi="Times New Roman"/>
          <w:i/>
          <w:sz w:val="24"/>
          <w:szCs w:val="24"/>
        </w:rPr>
        <w:t>F</w:t>
      </w: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hAnsi="Times New Roman"/>
          <w:sz w:val="24"/>
          <w:szCs w:val="24"/>
        </w:rPr>
        <w:t>10</w:t>
      </w:r>
      <w:r w:rsidRPr="004E0917">
        <w:rPr>
          <w:rFonts w:ascii="宋体" w:hAnsi="宋体"/>
          <w:sz w:val="24"/>
          <w:szCs w:val="24"/>
          <w:vertAlign w:val="superscript"/>
        </w:rPr>
        <w:t>-</w:t>
      </w:r>
      <w:r w:rsidRPr="001C3A76">
        <w:rPr>
          <w:rFonts w:ascii="Times New Roman" w:hAnsi="Times New Roman"/>
          <w:sz w:val="24"/>
          <w:szCs w:val="24"/>
          <w:vertAlign w:val="superscript"/>
        </w:rPr>
        <w:t>3</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湖北武汉模拟</w:t>
      </w:r>
      <w:r w:rsidRPr="001C3A76">
        <w:rPr>
          <w:rFonts w:ascii="Times New Roman" w:hAnsi="Times New Roman"/>
          <w:sz w:val="24"/>
          <w:szCs w:val="24"/>
        </w:rPr>
        <w:t>)</w:t>
      </w:r>
      <w:r w:rsidRPr="001C3A76">
        <w:rPr>
          <w:rFonts w:ascii="Times New Roman" w:hAnsi="Times New Roman"/>
          <w:sz w:val="24"/>
          <w:szCs w:val="24"/>
        </w:rPr>
        <w:t>某科技小组想验证向心力大小的表达式</w:t>
      </w:r>
      <w:r w:rsidRPr="00F31529">
        <w:rPr>
          <w:rFonts w:ascii="宋体" w:hAnsi="宋体"/>
          <w:sz w:val="24"/>
          <w:szCs w:val="24"/>
        </w:rPr>
        <w:t>,</w:t>
      </w:r>
      <w:r w:rsidRPr="001C3A76">
        <w:rPr>
          <w:rFonts w:ascii="Times New Roman" w:hAnsi="Times New Roman"/>
          <w:sz w:val="24"/>
          <w:szCs w:val="24"/>
        </w:rPr>
        <w:t>实验装置如图</w:t>
      </w:r>
      <w:r w:rsidRPr="001C3A76">
        <w:rPr>
          <w:rFonts w:ascii="Times New Roman" w:hAnsi="Times New Roman"/>
          <w:sz w:val="24"/>
          <w:szCs w:val="24"/>
        </w:rPr>
        <w:t>(a)</w:t>
      </w:r>
      <w:r w:rsidRPr="001C3A76">
        <w:rPr>
          <w:rFonts w:ascii="Times New Roman" w:hAnsi="Times New Roman"/>
          <w:sz w:val="24"/>
          <w:szCs w:val="24"/>
        </w:rPr>
        <w:t>所示</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199640" cy="1294130"/>
            <wp:effectExtent l="0" t="0" r="0" b="1270"/>
            <wp:docPr id="2133"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9640" cy="129413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本实验采用的实验方法是</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 xml:space="preserve">等效法　　</w:t>
      </w: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 xml:space="preserve">放大法　　</w:t>
      </w: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控制变量法</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考虑到实验环境、测量条件等实际因素</w:t>
      </w:r>
      <w:r w:rsidRPr="00F31529">
        <w:rPr>
          <w:rFonts w:ascii="宋体" w:hAnsi="宋体"/>
          <w:sz w:val="24"/>
          <w:szCs w:val="24"/>
        </w:rPr>
        <w:t>,</w:t>
      </w:r>
      <w:r w:rsidRPr="001C3A76">
        <w:rPr>
          <w:rFonts w:ascii="Times New Roman" w:hAnsi="Times New Roman"/>
          <w:sz w:val="24"/>
          <w:szCs w:val="24"/>
        </w:rPr>
        <w:t>对于这个实验的操作</w:t>
      </w:r>
      <w:r w:rsidRPr="00F31529">
        <w:rPr>
          <w:rFonts w:ascii="宋体" w:hAnsi="宋体"/>
          <w:sz w:val="24"/>
          <w:szCs w:val="24"/>
        </w:rPr>
        <w:t>,</w:t>
      </w:r>
      <w:r w:rsidRPr="001C3A76">
        <w:rPr>
          <w:rFonts w:ascii="Times New Roman" w:hAnsi="Times New Roman"/>
          <w:sz w:val="24"/>
          <w:szCs w:val="24"/>
        </w:rPr>
        <w:t>下列说法中正确的是</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填正确选项前的字母</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相同体积的小球</w:t>
      </w:r>
      <w:r w:rsidRPr="00F31529">
        <w:rPr>
          <w:rFonts w:ascii="宋体" w:hAnsi="宋体"/>
          <w:sz w:val="24"/>
          <w:szCs w:val="24"/>
        </w:rPr>
        <w:t>,</w:t>
      </w:r>
      <w:r w:rsidRPr="001C3A76">
        <w:rPr>
          <w:rFonts w:ascii="Times New Roman" w:hAnsi="Times New Roman"/>
          <w:sz w:val="24"/>
          <w:szCs w:val="24"/>
        </w:rPr>
        <w:t>选择密度大一些的小球可以减小空气阻力的影响</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应使小球的释放位置尽量高一点</w:t>
      </w:r>
      <w:r w:rsidRPr="00F31529">
        <w:rPr>
          <w:rFonts w:ascii="宋体" w:hAnsi="宋体"/>
          <w:sz w:val="24"/>
          <w:szCs w:val="24"/>
        </w:rPr>
        <w:t>,</w:t>
      </w:r>
      <w:r w:rsidRPr="001C3A76">
        <w:rPr>
          <w:rFonts w:ascii="Times New Roman" w:hAnsi="Times New Roman"/>
          <w:sz w:val="24"/>
          <w:szCs w:val="24"/>
        </w:rPr>
        <w:t>使小球获得较大的初速度</w:t>
      </w:r>
      <w:r w:rsidRPr="00F31529">
        <w:rPr>
          <w:rFonts w:ascii="宋体" w:hAnsi="宋体"/>
          <w:sz w:val="24"/>
          <w:szCs w:val="24"/>
        </w:rPr>
        <w:t>,</w:t>
      </w:r>
      <w:r w:rsidRPr="001C3A76">
        <w:rPr>
          <w:rFonts w:ascii="Times New Roman" w:hAnsi="Times New Roman"/>
          <w:sz w:val="24"/>
          <w:szCs w:val="24"/>
        </w:rPr>
        <w:t>减小实验误差</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每组实验过程中力传感器的示数一直变化</w:t>
      </w:r>
      <w:r w:rsidRPr="00F31529">
        <w:rPr>
          <w:rFonts w:ascii="宋体" w:hAnsi="宋体"/>
          <w:sz w:val="24"/>
          <w:szCs w:val="24"/>
        </w:rPr>
        <w:t>,</w:t>
      </w:r>
      <w:r w:rsidRPr="001C3A76">
        <w:rPr>
          <w:rFonts w:ascii="Times New Roman" w:hAnsi="Times New Roman"/>
          <w:sz w:val="24"/>
          <w:szCs w:val="24"/>
        </w:rPr>
        <w:t>小组成员应记录力传感器示数的平均值</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固定在悬点</w:t>
      </w:r>
      <w:r w:rsidRPr="001C3A76">
        <w:rPr>
          <w:rFonts w:ascii="Times New Roman" w:hAnsi="Times New Roman"/>
          <w:i/>
          <w:sz w:val="24"/>
          <w:szCs w:val="24"/>
        </w:rPr>
        <w:t>O</w:t>
      </w:r>
      <w:r w:rsidRPr="001C3A76">
        <w:rPr>
          <w:rFonts w:ascii="Times New Roman" w:hAnsi="Times New Roman"/>
          <w:sz w:val="24"/>
          <w:szCs w:val="24"/>
        </w:rPr>
        <w:t>处的力传感器通过长度为</w:t>
      </w:r>
      <w:r w:rsidRPr="001C3A76">
        <w:rPr>
          <w:rFonts w:ascii="Times New Roman" w:hAnsi="Times New Roman"/>
          <w:i/>
          <w:sz w:val="24"/>
          <w:szCs w:val="24"/>
        </w:rPr>
        <w:t>l</w:t>
      </w:r>
      <w:r w:rsidRPr="001C3A76">
        <w:rPr>
          <w:rFonts w:ascii="Times New Roman" w:hAnsi="Times New Roman"/>
          <w:sz w:val="24"/>
          <w:szCs w:val="24"/>
        </w:rPr>
        <w:t>的细绳连接小球</w:t>
      </w:r>
      <w:r w:rsidRPr="00F31529">
        <w:rPr>
          <w:rFonts w:ascii="宋体" w:hAnsi="宋体"/>
          <w:sz w:val="24"/>
          <w:szCs w:val="24"/>
        </w:rPr>
        <w:t>,</w:t>
      </w:r>
      <w:r w:rsidRPr="001C3A76">
        <w:rPr>
          <w:rFonts w:ascii="Times New Roman" w:hAnsi="Times New Roman"/>
          <w:sz w:val="24"/>
          <w:szCs w:val="24"/>
        </w:rPr>
        <w:t>小球直径为</w:t>
      </w:r>
      <w:r w:rsidRPr="001C3A76">
        <w:rPr>
          <w:rFonts w:ascii="Times New Roman" w:hAnsi="Times New Roman"/>
          <w:i/>
          <w:sz w:val="24"/>
          <w:szCs w:val="24"/>
        </w:rPr>
        <w:t>d</w:t>
      </w:r>
      <w:r w:rsidRPr="00F31529">
        <w:rPr>
          <w:rFonts w:ascii="宋体" w:hAnsi="宋体"/>
          <w:sz w:val="24"/>
          <w:szCs w:val="24"/>
        </w:rPr>
        <w:t>,</w:t>
      </w:r>
      <w:r w:rsidRPr="001C3A76">
        <w:rPr>
          <w:rFonts w:ascii="Times New Roman" w:hAnsi="Times New Roman"/>
          <w:sz w:val="24"/>
          <w:szCs w:val="24"/>
        </w:rPr>
        <w:t>悬点正下方的光电门可以测量小球直径的挡光时间</w:t>
      </w:r>
      <w:r w:rsidRPr="001C3A76">
        <w:rPr>
          <w:rFonts w:ascii="Times New Roman" w:hAnsi="Times New Roman"/>
          <w:sz w:val="24"/>
          <w:szCs w:val="24"/>
        </w:rPr>
        <w:t>Δ</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在细绳</w:t>
      </w:r>
      <w:r w:rsidRPr="001C3A76">
        <w:rPr>
          <w:rFonts w:ascii="Times New Roman" w:hAnsi="Times New Roman"/>
          <w:i/>
          <w:sz w:val="24"/>
          <w:szCs w:val="24"/>
        </w:rPr>
        <w:t>l</w:t>
      </w:r>
      <w:r w:rsidRPr="001C3A76">
        <w:rPr>
          <w:rFonts w:ascii="Times New Roman" w:hAnsi="Times New Roman"/>
          <w:sz w:val="24"/>
          <w:szCs w:val="24"/>
        </w:rPr>
        <w:t>和小球不变的情况下</w:t>
      </w:r>
      <w:r w:rsidRPr="00F31529">
        <w:rPr>
          <w:rFonts w:ascii="宋体" w:hAnsi="宋体"/>
          <w:sz w:val="24"/>
          <w:szCs w:val="24"/>
        </w:rPr>
        <w:t>,</w:t>
      </w:r>
      <w:r w:rsidRPr="001C3A76">
        <w:rPr>
          <w:rFonts w:ascii="Times New Roman" w:hAnsi="Times New Roman"/>
          <w:sz w:val="24"/>
          <w:szCs w:val="24"/>
        </w:rPr>
        <w:t>改变小球释放的高度</w:t>
      </w:r>
      <w:r w:rsidRPr="00F31529">
        <w:rPr>
          <w:rFonts w:ascii="宋体" w:hAnsi="宋体"/>
          <w:sz w:val="24"/>
          <w:szCs w:val="24"/>
        </w:rPr>
        <w:t>,</w:t>
      </w:r>
      <w:r w:rsidRPr="001C3A76">
        <w:rPr>
          <w:rFonts w:ascii="Times New Roman" w:hAnsi="Times New Roman"/>
          <w:sz w:val="24"/>
          <w:szCs w:val="24"/>
        </w:rPr>
        <w:t>获得多组数据</w:t>
      </w:r>
      <w:r w:rsidRPr="00F31529">
        <w:rPr>
          <w:rFonts w:ascii="宋体" w:hAnsi="宋体"/>
          <w:sz w:val="24"/>
          <w:szCs w:val="24"/>
        </w:rPr>
        <w:t>。</w:t>
      </w:r>
      <w:r w:rsidRPr="001C3A76">
        <w:rPr>
          <w:rFonts w:ascii="Times New Roman" w:hAnsi="Times New Roman"/>
          <w:sz w:val="24"/>
          <w:szCs w:val="24"/>
        </w:rPr>
        <w:t>以力传感器示数</w:t>
      </w:r>
      <w:r w:rsidRPr="001C3A76">
        <w:rPr>
          <w:rFonts w:ascii="Times New Roman" w:hAnsi="Times New Roman"/>
          <w:i/>
          <w:sz w:val="24"/>
          <w:szCs w:val="24"/>
        </w:rPr>
        <w:t>F</w:t>
      </w:r>
      <w:r w:rsidRPr="001C3A76">
        <w:rPr>
          <w:rFonts w:ascii="Times New Roman" w:hAnsi="Times New Roman"/>
          <w:sz w:val="24"/>
          <w:szCs w:val="24"/>
        </w:rPr>
        <w:t>为纵坐标、</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为横坐标建立坐标系</w:t>
      </w:r>
      <w:r w:rsidRPr="00F31529">
        <w:rPr>
          <w:rFonts w:ascii="宋体" w:hAnsi="宋体"/>
          <w:sz w:val="24"/>
          <w:szCs w:val="24"/>
        </w:rPr>
        <w:t>,</w:t>
      </w:r>
      <w:r w:rsidRPr="001C3A76">
        <w:rPr>
          <w:rFonts w:ascii="Times New Roman" w:hAnsi="Times New Roman"/>
          <w:sz w:val="24"/>
          <w:szCs w:val="24"/>
        </w:rPr>
        <w:t>描出多组数据点</w:t>
      </w:r>
      <w:r w:rsidRPr="00F31529">
        <w:rPr>
          <w:rFonts w:ascii="宋体" w:hAnsi="宋体"/>
          <w:sz w:val="24"/>
          <w:szCs w:val="24"/>
        </w:rPr>
        <w:t>,</w:t>
      </w:r>
      <w:r w:rsidRPr="001C3A76">
        <w:rPr>
          <w:rFonts w:ascii="Times New Roman" w:hAnsi="Times New Roman"/>
          <w:sz w:val="24"/>
          <w:szCs w:val="24"/>
        </w:rPr>
        <w:t>作出如图</w:t>
      </w:r>
      <w:r w:rsidRPr="001C3A76">
        <w:rPr>
          <w:rFonts w:ascii="Times New Roman" w:hAnsi="Times New Roman"/>
          <w:sz w:val="24"/>
          <w:szCs w:val="24"/>
        </w:rPr>
        <w:t>(b)</w:t>
      </w:r>
      <w:r w:rsidRPr="001C3A76">
        <w:rPr>
          <w:rFonts w:ascii="Times New Roman" w:hAnsi="Times New Roman"/>
          <w:sz w:val="24"/>
          <w:szCs w:val="24"/>
        </w:rPr>
        <w:t>所示图像</w:t>
      </w:r>
      <w:r w:rsidRPr="00F31529">
        <w:rPr>
          <w:rFonts w:ascii="宋体" w:hAnsi="宋体"/>
          <w:sz w:val="24"/>
          <w:szCs w:val="24"/>
        </w:rPr>
        <w:t>,</w:t>
      </w:r>
      <w:r w:rsidRPr="001C3A76">
        <w:rPr>
          <w:rFonts w:ascii="Times New Roman" w:hAnsi="Times New Roman"/>
          <w:sz w:val="24"/>
          <w:szCs w:val="24"/>
        </w:rPr>
        <w:t>图线斜率为</w:t>
      </w:r>
      <w:r w:rsidRPr="001C3A76">
        <w:rPr>
          <w:rFonts w:ascii="Times New Roman" w:hAnsi="Times New Roman"/>
          <w:i/>
          <w:sz w:val="24"/>
          <w:szCs w:val="24"/>
        </w:rPr>
        <w:t>k</w:t>
      </w:r>
      <w:r w:rsidRPr="00F31529">
        <w:rPr>
          <w:rFonts w:ascii="宋体" w:hAnsi="宋体"/>
          <w:sz w:val="24"/>
          <w:szCs w:val="24"/>
        </w:rPr>
        <w:t>,</w:t>
      </w:r>
      <w:r w:rsidRPr="001C3A76">
        <w:rPr>
          <w:rFonts w:ascii="Times New Roman" w:hAnsi="Times New Roman"/>
          <w:sz w:val="24"/>
          <w:szCs w:val="24"/>
        </w:rPr>
        <w:t>在纵轴上的截距为</w:t>
      </w:r>
      <w:r w:rsidRPr="001C3A76">
        <w:rPr>
          <w:rFonts w:ascii="Times New Roman" w:hAnsi="Times New Roman"/>
          <w:i/>
          <w:sz w:val="24"/>
          <w:szCs w:val="24"/>
        </w:rPr>
        <w:t>b</w:t>
      </w:r>
      <w:r w:rsidRPr="00F31529">
        <w:rPr>
          <w:rFonts w:ascii="宋体" w:hAnsi="宋体"/>
          <w:sz w:val="24"/>
          <w:szCs w:val="24"/>
        </w:rPr>
        <w:t>。</w:t>
      </w:r>
      <w:r w:rsidRPr="001C3A76">
        <w:rPr>
          <w:rFonts w:ascii="Times New Roman" w:hAnsi="Times New Roman"/>
          <w:sz w:val="24"/>
          <w:szCs w:val="24"/>
        </w:rPr>
        <w:t>则小球的质量为</w:t>
      </w:r>
      <w:r w:rsidR="001C3A76" w:rsidRPr="001C3A76">
        <w:rPr>
          <w:rFonts w:ascii="Times New Roman" w:hAnsi="Times New Roman"/>
          <w:sz w:val="24"/>
          <w:szCs w:val="24"/>
        </w:rPr>
        <w:t>________________________</w:t>
      </w:r>
      <w:r w:rsidRPr="001C3A76">
        <w:rPr>
          <w:rFonts w:ascii="Times New Roman" w:hAnsi="Times New Roman"/>
          <w:sz w:val="24"/>
          <w:szCs w:val="24"/>
        </w:rPr>
        <w:t>(</w:t>
      </w:r>
      <w:r w:rsidRPr="001C3A76">
        <w:rPr>
          <w:rFonts w:ascii="Times New Roman" w:hAnsi="Times New Roman"/>
          <w:sz w:val="24"/>
          <w:szCs w:val="24"/>
        </w:rPr>
        <w:t>可用</w:t>
      </w:r>
      <w:r w:rsidRPr="001C3A76">
        <w:rPr>
          <w:rFonts w:ascii="Times New Roman" w:hAnsi="Times New Roman"/>
          <w:i/>
          <w:sz w:val="24"/>
          <w:szCs w:val="24"/>
        </w:rPr>
        <w:t>d</w:t>
      </w:r>
      <w:r w:rsidRPr="001C3A76">
        <w:rPr>
          <w:rFonts w:ascii="Times New Roman" w:hAnsi="Times New Roman"/>
          <w:sz w:val="24"/>
          <w:szCs w:val="24"/>
        </w:rPr>
        <w:t>、</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i/>
          <w:sz w:val="24"/>
          <w:szCs w:val="24"/>
        </w:rPr>
        <w:t>k</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和重力加速度</w:t>
      </w:r>
      <w:r w:rsidRPr="001C3A76">
        <w:rPr>
          <w:rFonts w:ascii="Times New Roman" w:hAnsi="Times New Roman"/>
          <w:i/>
          <w:sz w:val="24"/>
          <w:szCs w:val="24"/>
        </w:rPr>
        <w:t>g</w:t>
      </w:r>
      <w:r w:rsidRPr="001C3A76">
        <w:rPr>
          <w:rFonts w:ascii="Times New Roman" w:hAnsi="Times New Roman"/>
          <w:sz w:val="24"/>
          <w:szCs w:val="24"/>
        </w:rPr>
        <w:t>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(1)C</w:t>
      </w:r>
      <w:r w:rsidRPr="001C3A76">
        <w:rPr>
          <w:rFonts w:ascii="Times New Roman" w:hAnsi="Times New Roman"/>
          <w:sz w:val="24"/>
          <w:szCs w:val="24"/>
        </w:rPr>
        <w:t xml:space="preserve">　</w:t>
      </w:r>
      <w:r w:rsidRPr="001C3A76">
        <w:rPr>
          <w:rFonts w:ascii="Times New Roman" w:hAnsi="Times New Roman"/>
          <w:sz w:val="24"/>
          <w:szCs w:val="24"/>
        </w:rPr>
        <w:t>(2)AB</w:t>
      </w:r>
      <w:r w:rsidRPr="001C3A76">
        <w:rPr>
          <w:rFonts w:ascii="Times New Roman" w:hAnsi="Times New Roman"/>
          <w:sz w:val="24"/>
          <w:szCs w:val="24"/>
        </w:rPr>
        <w:t xml:space="preserve">　</w:t>
      </w:r>
      <w:r w:rsidRPr="001C3A76">
        <w:rPr>
          <w:rFonts w:ascii="Times New Roman" w:hAnsi="Times New Roman"/>
          <w:sz w:val="24"/>
          <w:szCs w:val="24"/>
        </w:rPr>
        <w:t>(3)</w:t>
      </w:r>
      <m:oMath>
        <m:f>
          <m:fPr>
            <m:ctrlPr>
              <w:rPr>
                <w:rFonts w:ascii="Cambria Math" w:hAnsi="Cambria Math"/>
                <w:sz w:val="24"/>
                <w:szCs w:val="24"/>
              </w:rPr>
            </m:ctrlPr>
          </m:fPr>
          <m:num>
            <m:r>
              <w:rPr>
                <w:rFonts w:ascii="Cambria Math" w:hAnsi="Cambria Math"/>
                <w:sz w:val="24"/>
                <w:szCs w:val="24"/>
              </w:rPr>
              <m:t>b</m:t>
            </m:r>
          </m:num>
          <m:den>
            <m:r>
              <w:rPr>
                <w:rFonts w:ascii="Cambria Math" w:hAnsi="Cambria Math"/>
                <w:sz w:val="24"/>
                <w:szCs w:val="24"/>
              </w:rPr>
              <m:t>g</m:t>
            </m:r>
          </m:den>
        </m:f>
      </m:oMath>
      <w:r w:rsidRPr="001C3A76">
        <w:rPr>
          <w:rFonts w:ascii="Times New Roman" w:hAnsi="Times New Roman"/>
          <w:sz w:val="24"/>
          <w:szCs w:val="24"/>
        </w:rPr>
        <w:t>或者</w:t>
      </w:r>
      <m:oMath>
        <m:f>
          <m:fPr>
            <m:ctrlPr>
              <w:rPr>
                <w:rFonts w:ascii="Cambria Math" w:hAnsi="Cambria Math"/>
                <w:sz w:val="24"/>
                <w:szCs w:val="24"/>
              </w:rPr>
            </m:ctrlPr>
          </m:fPr>
          <m:num>
            <m:r>
              <w:rPr>
                <w:rFonts w:ascii="Cambria Math" w:hAnsi="Cambria Math"/>
                <w:sz w:val="24"/>
                <w:szCs w:val="24"/>
              </w:rPr>
              <m:t>k</m:t>
            </m:r>
            <m:r>
              <m:rPr>
                <m:sty m:val="p"/>
              </m:rPr>
              <w:rPr>
                <w:rFonts w:ascii="Cambria Math" w:hAnsi="Cambria Math"/>
                <w:sz w:val="24"/>
                <w:szCs w:val="24"/>
              </w:rPr>
              <m:t>(2</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本实验采用的实验方法是控制变量法</w:t>
      </w:r>
      <w:r w:rsidRPr="00F31529">
        <w:rPr>
          <w:rFonts w:ascii="宋体" w:hAnsi="宋体"/>
          <w:sz w:val="24"/>
          <w:szCs w:val="24"/>
        </w:rPr>
        <w:t>,</w:t>
      </w:r>
      <w:r w:rsidRPr="001C3A76">
        <w:rPr>
          <w:rFonts w:ascii="Times New Roman" w:eastAsia="仿宋_GB2312" w:hAnsi="Times New Roman"/>
          <w:sz w:val="24"/>
          <w:szCs w:val="24"/>
        </w:rPr>
        <w:t>故选</w:t>
      </w:r>
      <w:r w:rsidRPr="001C3A76">
        <w:rPr>
          <w:rFonts w:ascii="Times New Roman" w:hAnsi="Times New Roman"/>
          <w:sz w:val="24"/>
          <w:szCs w:val="24"/>
        </w:rPr>
        <w:t>C</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(2)</w:t>
      </w:r>
      <w:r w:rsidRPr="001C3A76">
        <w:rPr>
          <w:rFonts w:ascii="Times New Roman" w:eastAsia="仿宋_GB2312" w:hAnsi="Times New Roman"/>
          <w:sz w:val="24"/>
          <w:szCs w:val="24"/>
        </w:rPr>
        <w:t>相同体积的小球</w:t>
      </w:r>
      <w:r w:rsidRPr="00F31529">
        <w:rPr>
          <w:rFonts w:ascii="宋体" w:hAnsi="宋体"/>
          <w:sz w:val="24"/>
          <w:szCs w:val="24"/>
        </w:rPr>
        <w:t>,</w:t>
      </w:r>
      <w:r w:rsidRPr="001C3A76">
        <w:rPr>
          <w:rFonts w:ascii="Times New Roman" w:eastAsia="仿宋_GB2312" w:hAnsi="Times New Roman"/>
          <w:sz w:val="24"/>
          <w:szCs w:val="24"/>
        </w:rPr>
        <w:t>选择密度大一些的小球可以减小空气阻力的影响</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应使小球的释放位置尽量高一点</w:t>
      </w:r>
      <w:r w:rsidRPr="00F31529">
        <w:rPr>
          <w:rFonts w:ascii="宋体" w:hAnsi="宋体"/>
          <w:sz w:val="24"/>
          <w:szCs w:val="24"/>
        </w:rPr>
        <w:t>,</w:t>
      </w:r>
      <w:r w:rsidRPr="001C3A76">
        <w:rPr>
          <w:rFonts w:ascii="Times New Roman" w:eastAsia="仿宋_GB2312" w:hAnsi="Times New Roman"/>
          <w:sz w:val="24"/>
          <w:szCs w:val="24"/>
        </w:rPr>
        <w:t>使小球获得较大的初速度</w:t>
      </w:r>
      <w:r w:rsidRPr="00F31529">
        <w:rPr>
          <w:rFonts w:ascii="宋体" w:hAnsi="宋体"/>
          <w:sz w:val="24"/>
          <w:szCs w:val="24"/>
        </w:rPr>
        <w:t>,</w:t>
      </w:r>
      <w:r w:rsidRPr="001C3A76">
        <w:rPr>
          <w:rFonts w:ascii="Times New Roman" w:eastAsia="仿宋_GB2312" w:hAnsi="Times New Roman"/>
          <w:sz w:val="24"/>
          <w:szCs w:val="24"/>
        </w:rPr>
        <w:t>减小实验误差</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每组实验过程中力传感器的示数一直变化</w:t>
      </w:r>
      <w:r w:rsidRPr="00F31529">
        <w:rPr>
          <w:rFonts w:ascii="宋体" w:hAnsi="宋体"/>
          <w:sz w:val="24"/>
          <w:szCs w:val="24"/>
        </w:rPr>
        <w:t>,</w:t>
      </w:r>
      <w:r w:rsidRPr="001C3A76">
        <w:rPr>
          <w:rFonts w:ascii="Times New Roman" w:eastAsia="仿宋_GB2312" w:hAnsi="Times New Roman"/>
          <w:sz w:val="24"/>
          <w:szCs w:val="24"/>
        </w:rPr>
        <w:t>小组成员应记录小球到达最低点时力传感器的示数</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在最低点</w:t>
      </w:r>
      <w:r w:rsidRPr="00F31529">
        <w:rPr>
          <w:rFonts w:ascii="宋体" w:hAnsi="宋体"/>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F</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w:rPr>
                <w:rFonts w:ascii="Cambria Math" w:hAnsi="Cambria Math"/>
                <w:sz w:val="24"/>
                <w:szCs w:val="24"/>
              </w:rPr>
              <m:t>l</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den>
        </m:f>
      </m:oMath>
      <w:r w:rsidRPr="00F31529">
        <w:rPr>
          <w:rFonts w:ascii="宋体" w:hAnsi="宋体"/>
          <w:sz w:val="24"/>
          <w:szCs w:val="24"/>
        </w:rPr>
        <w:t>,</w:t>
      </w:r>
      <w:r w:rsidRPr="001C3A76">
        <w:rPr>
          <w:rFonts w:ascii="Times New Roman" w:eastAsia="仿宋_GB2312" w:hAnsi="Times New Roman"/>
          <w:sz w:val="24"/>
          <w:szCs w:val="24"/>
        </w:rPr>
        <w:t>其中</w:t>
      </w:r>
      <w:r w:rsidRPr="001C3A76">
        <w:rPr>
          <w:rFonts w:ascii="Book Antiqua" w:hAnsi="Book Antiqua"/>
          <w:i/>
          <w:sz w:val="24"/>
          <w:szCs w:val="24"/>
        </w:rPr>
        <w:t>v</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Δ</m:t>
            </m:r>
            <m:r>
              <w:rPr>
                <w:rFonts w:ascii="Cambria Math" w:hAnsi="Cambria Math"/>
                <w:sz w:val="24"/>
                <w:szCs w:val="24"/>
              </w:rPr>
              <m:t>t</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可得</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d</m:t>
            </m:r>
          </m:den>
        </m:f>
      </m:oMath>
      <w:r w:rsidRPr="001C3A7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可知</w:t>
      </w:r>
      <w:r w:rsidRPr="001C3A76">
        <w:rPr>
          <w:rFonts w:ascii="Times New Roman" w:hAnsi="Times New Roman"/>
          <w:i/>
          <w:sz w:val="24"/>
          <w:szCs w:val="24"/>
        </w:rPr>
        <w:t>mg</w:t>
      </w:r>
      <w:r w:rsidRPr="001C3A76">
        <w:rPr>
          <w:rFonts w:ascii="Times New Roman" w:hAnsi="Times New Roman"/>
          <w:sz w:val="24"/>
          <w:szCs w:val="24"/>
        </w:rPr>
        <w:t>=</w:t>
      </w:r>
      <w:r w:rsidRPr="001C3A76">
        <w:rPr>
          <w:rFonts w:ascii="Times New Roman" w:hAnsi="Times New Roman"/>
          <w:i/>
          <w:sz w:val="24"/>
          <w:szCs w:val="24"/>
        </w:rPr>
        <w:t>b</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m:t>
            </m:r>
          </m:num>
          <m:den>
            <m:r>
              <w:rPr>
                <w:rFonts w:ascii="Cambria Math" w:hAnsi="Cambria Math"/>
                <w:sz w:val="24"/>
                <w:szCs w:val="24"/>
              </w:rPr>
              <m:t>g</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或者</w:t>
      </w:r>
      <w:r w:rsidRPr="001C3A76">
        <w:rPr>
          <w:rFonts w:ascii="Times New Roman" w:hAnsi="Times New Roman"/>
          <w:i/>
          <w:sz w:val="24"/>
          <w:szCs w:val="24"/>
        </w:rPr>
        <w:t>k</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m</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d</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r>
              <m:rPr>
                <m:sty m:val="p"/>
              </m:rPr>
              <w:rPr>
                <w:rFonts w:ascii="Cambria Math" w:hAnsi="Cambria Math"/>
                <w:sz w:val="24"/>
                <w:szCs w:val="24"/>
              </w:rPr>
              <m:t>(2</m:t>
            </m:r>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d</m:t>
            </m:r>
            <m:r>
              <m:rPr>
                <m:sty m:val="p"/>
              </m:rPr>
              <w:rPr>
                <w:rFonts w:ascii="Cambria Math" w:hAnsi="Cambria Math"/>
                <w:sz w:val="24"/>
                <w:szCs w:val="24"/>
              </w:rPr>
              <m:t>)</m:t>
            </m:r>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某实验小组利用如图甲装置探究向心力大小与半径、角速度、质量的关系</w:t>
      </w:r>
      <w:r w:rsidRPr="00F31529">
        <w:rPr>
          <w:rFonts w:ascii="宋体" w:hAnsi="宋体"/>
          <w:sz w:val="24"/>
          <w:szCs w:val="24"/>
        </w:rPr>
        <w:t>。</w:t>
      </w:r>
      <w:r w:rsidRPr="001C3A76">
        <w:rPr>
          <w:rFonts w:ascii="Times New Roman" w:hAnsi="Times New Roman"/>
          <w:sz w:val="24"/>
          <w:szCs w:val="24"/>
        </w:rPr>
        <w:t>图中直径为</w:t>
      </w:r>
      <w:r w:rsidRPr="001C3A76">
        <w:rPr>
          <w:rFonts w:ascii="Times New Roman" w:hAnsi="Times New Roman"/>
          <w:i/>
          <w:sz w:val="24"/>
          <w:szCs w:val="24"/>
        </w:rPr>
        <w:t>D</w:t>
      </w:r>
      <w:r w:rsidRPr="001C3A76">
        <w:rPr>
          <w:rFonts w:ascii="Times New Roman" w:hAnsi="Times New Roman"/>
          <w:sz w:val="24"/>
          <w:szCs w:val="24"/>
        </w:rPr>
        <w:t>的水平圆盘可绕竖直中心轴转动</w:t>
      </w:r>
      <w:r w:rsidRPr="00F31529">
        <w:rPr>
          <w:rFonts w:ascii="宋体" w:hAnsi="宋体"/>
          <w:sz w:val="24"/>
          <w:szCs w:val="24"/>
        </w:rPr>
        <w:t>,</w:t>
      </w:r>
      <w:r w:rsidRPr="001C3A76">
        <w:rPr>
          <w:rFonts w:ascii="Times New Roman" w:hAnsi="Times New Roman"/>
          <w:sz w:val="24"/>
          <w:szCs w:val="24"/>
        </w:rPr>
        <w:t>盘边缘侧面上有很小一段涂有很薄的反光材料</w:t>
      </w:r>
      <w:r w:rsidRPr="00F31529">
        <w:rPr>
          <w:rFonts w:ascii="宋体" w:hAnsi="宋体"/>
          <w:sz w:val="24"/>
          <w:szCs w:val="24"/>
        </w:rPr>
        <w:t>。</w:t>
      </w:r>
      <w:r w:rsidRPr="001C3A76">
        <w:rPr>
          <w:rFonts w:ascii="Times New Roman" w:hAnsi="Times New Roman"/>
          <w:sz w:val="24"/>
          <w:szCs w:val="24"/>
        </w:rPr>
        <w:t>当圆盘转到某一位置时</w:t>
      </w:r>
      <w:r w:rsidRPr="00F31529">
        <w:rPr>
          <w:rFonts w:ascii="宋体" w:hAnsi="宋体"/>
          <w:sz w:val="24"/>
          <w:szCs w:val="24"/>
        </w:rPr>
        <w:t>,</w:t>
      </w:r>
      <w:r w:rsidRPr="001C3A76">
        <w:rPr>
          <w:rFonts w:ascii="Times New Roman" w:hAnsi="Times New Roman"/>
          <w:sz w:val="24"/>
          <w:szCs w:val="24"/>
        </w:rPr>
        <w:t>接收器可以接收到反光涂层所反射的激光束</w:t>
      </w:r>
      <w:r w:rsidRPr="00F31529">
        <w:rPr>
          <w:rFonts w:ascii="宋体" w:hAnsi="宋体"/>
          <w:sz w:val="24"/>
          <w:szCs w:val="24"/>
        </w:rPr>
        <w:t>,</w:t>
      </w:r>
      <w:r w:rsidRPr="001C3A76">
        <w:rPr>
          <w:rFonts w:ascii="Times New Roman" w:hAnsi="Times New Roman"/>
          <w:sz w:val="24"/>
          <w:szCs w:val="24"/>
        </w:rPr>
        <w:t>并将所收到的光信号转变成电信号</w:t>
      </w:r>
      <w:r w:rsidRPr="00F31529">
        <w:rPr>
          <w:rFonts w:ascii="宋体" w:hAnsi="宋体"/>
          <w:sz w:val="24"/>
          <w:szCs w:val="24"/>
        </w:rPr>
        <w:t>,</w:t>
      </w:r>
      <w:r w:rsidRPr="001C3A76">
        <w:rPr>
          <w:rFonts w:ascii="Times New Roman" w:hAnsi="Times New Roman"/>
          <w:sz w:val="24"/>
          <w:szCs w:val="24"/>
        </w:rPr>
        <w:t>在示波器显示屏上显示出来</w:t>
      </w:r>
      <w:r w:rsidRPr="00F31529">
        <w:rPr>
          <w:rFonts w:ascii="宋体" w:hAnsi="宋体"/>
          <w:sz w:val="24"/>
          <w:szCs w:val="24"/>
        </w:rPr>
        <w:t>,</w:t>
      </w:r>
      <w:r w:rsidRPr="001C3A76">
        <w:rPr>
          <w:rFonts w:ascii="Times New Roman" w:hAnsi="Times New Roman"/>
          <w:sz w:val="24"/>
          <w:szCs w:val="24"/>
        </w:rPr>
        <w:t>从而记录反光时间</w:t>
      </w:r>
      <w:r w:rsidRPr="001C3A76">
        <w:rPr>
          <w:rFonts w:ascii="Times New Roman" w:hAnsi="Times New Roman"/>
          <w:sz w:val="24"/>
          <w:szCs w:val="24"/>
        </w:rPr>
        <w:t>Δ</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长为</w:t>
      </w:r>
      <w:r w:rsidRPr="001C3A76">
        <w:rPr>
          <w:rFonts w:ascii="Times New Roman" w:hAnsi="Times New Roman"/>
          <w:i/>
          <w:sz w:val="24"/>
          <w:szCs w:val="24"/>
        </w:rPr>
        <w:t>L</w:t>
      </w:r>
      <w:r w:rsidRPr="001C3A76">
        <w:rPr>
          <w:rFonts w:ascii="Times New Roman" w:hAnsi="Times New Roman"/>
          <w:sz w:val="24"/>
          <w:szCs w:val="24"/>
        </w:rPr>
        <w:t>的细线一端连接小滑块</w:t>
      </w:r>
      <w:r w:rsidRPr="00F31529">
        <w:rPr>
          <w:rFonts w:ascii="宋体" w:hAnsi="宋体"/>
          <w:sz w:val="24"/>
          <w:szCs w:val="24"/>
        </w:rPr>
        <w:t>,</w:t>
      </w:r>
      <w:r w:rsidRPr="001C3A76">
        <w:rPr>
          <w:rFonts w:ascii="Times New Roman" w:hAnsi="Times New Roman"/>
          <w:sz w:val="24"/>
          <w:szCs w:val="24"/>
        </w:rPr>
        <w:t>另一端连到固定在转轴上的力传感器上</w:t>
      </w:r>
      <w:r w:rsidRPr="00F31529">
        <w:rPr>
          <w:rFonts w:ascii="宋体" w:hAnsi="宋体"/>
          <w:sz w:val="24"/>
          <w:szCs w:val="24"/>
        </w:rPr>
        <w:t>,</w:t>
      </w:r>
      <w:r w:rsidRPr="001C3A76">
        <w:rPr>
          <w:rFonts w:ascii="Times New Roman" w:hAnsi="Times New Roman"/>
          <w:sz w:val="24"/>
          <w:szCs w:val="24"/>
        </w:rPr>
        <w:t>连接到计算机上的传感器能显示细线的拉力</w:t>
      </w:r>
      <w:r w:rsidRPr="001C3A76">
        <w:rPr>
          <w:rFonts w:ascii="Times New Roman" w:hAnsi="Times New Roman"/>
          <w:i/>
          <w:sz w:val="24"/>
          <w:szCs w:val="24"/>
        </w:rPr>
        <w:t>F</w:t>
      </w:r>
      <w:r w:rsidRPr="00F31529">
        <w:rPr>
          <w:rFonts w:ascii="宋体" w:hAnsi="宋体"/>
          <w:sz w:val="24"/>
          <w:szCs w:val="24"/>
        </w:rPr>
        <w:t>,</w:t>
      </w:r>
      <w:r w:rsidRPr="001C3A76">
        <w:rPr>
          <w:rFonts w:ascii="Times New Roman" w:hAnsi="Times New Roman"/>
          <w:sz w:val="24"/>
          <w:szCs w:val="24"/>
        </w:rPr>
        <w:t>用游标卡尺测量反光材料的长度</w:t>
      </w:r>
      <w:r w:rsidRPr="001C3A76">
        <w:rPr>
          <w:rFonts w:ascii="Times New Roman" w:hAnsi="Times New Roman"/>
          <w:sz w:val="24"/>
          <w:szCs w:val="24"/>
        </w:rPr>
        <w:t>Δ</w:t>
      </w:r>
      <w:r w:rsidRPr="001C3A76">
        <w:rPr>
          <w:rFonts w:ascii="Times New Roman" w:hAnsi="Times New Roman"/>
          <w:i/>
          <w:sz w:val="24"/>
          <w:szCs w:val="24"/>
        </w:rPr>
        <w:t>d</w:t>
      </w:r>
      <w:r w:rsidRPr="00F31529">
        <w:rPr>
          <w:rFonts w:ascii="宋体" w:hAnsi="宋体"/>
          <w:sz w:val="24"/>
          <w:szCs w:val="24"/>
        </w:rPr>
        <w:t>。</w:t>
      </w:r>
      <w:r w:rsidRPr="001C3A76">
        <w:rPr>
          <w:rFonts w:ascii="Times New Roman" w:hAnsi="Times New Roman"/>
          <w:sz w:val="24"/>
          <w:szCs w:val="24"/>
        </w:rPr>
        <w:t>实验小组采取了下列实验步骤</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734310" cy="1112520"/>
            <wp:effectExtent l="0" t="0" r="8890" b="0"/>
            <wp:docPr id="2154" name="image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4310" cy="11125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为了探究向心力与角速度的关系</w:t>
      </w:r>
      <w:r w:rsidRPr="00F31529">
        <w:rPr>
          <w:rFonts w:ascii="宋体" w:hAnsi="宋体"/>
          <w:sz w:val="24"/>
          <w:szCs w:val="24"/>
        </w:rPr>
        <w:t>,</w:t>
      </w:r>
      <w:r w:rsidRPr="001C3A76">
        <w:rPr>
          <w:rFonts w:ascii="Times New Roman" w:hAnsi="Times New Roman"/>
          <w:sz w:val="24"/>
          <w:szCs w:val="24"/>
        </w:rPr>
        <w:t>需要控制滑块质量和旋转半径保持不变</w:t>
      </w:r>
      <w:r w:rsidRPr="00F31529">
        <w:rPr>
          <w:rFonts w:ascii="宋体" w:hAnsi="宋体"/>
          <w:sz w:val="24"/>
          <w:szCs w:val="24"/>
        </w:rPr>
        <w:t>,</w:t>
      </w:r>
      <w:r w:rsidRPr="001C3A76">
        <w:rPr>
          <w:rFonts w:ascii="Times New Roman" w:hAnsi="Times New Roman"/>
          <w:sz w:val="24"/>
          <w:szCs w:val="24"/>
        </w:rPr>
        <w:t>某次记录的反光时间为</w:t>
      </w:r>
      <w:r w:rsidRPr="001C3A76">
        <w:rPr>
          <w:rFonts w:ascii="Times New Roman" w:hAnsi="Times New Roman"/>
          <w:sz w:val="24"/>
          <w:szCs w:val="24"/>
        </w:rPr>
        <w:t>Δ</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则角速度</w:t>
      </w:r>
      <w:r w:rsidRPr="001C3A76">
        <w:rPr>
          <w:rFonts w:ascii="Times New Roman" w:hAnsi="Times New Roman"/>
          <w:i/>
          <w:sz w:val="24"/>
          <w:szCs w:val="24"/>
        </w:rPr>
        <w:t>ω</w:t>
      </w:r>
      <w:r w:rsidRPr="001C3A76">
        <w:rPr>
          <w:rFonts w:ascii="Times New Roman" w:hAnsi="Times New Roman"/>
          <w:sz w:val="24"/>
          <w:szCs w:val="24"/>
        </w:rPr>
        <w:t>=</w:t>
      </w:r>
      <w:r w:rsidR="001C3A76" w:rsidRPr="001C3A76">
        <w:rPr>
          <w:rFonts w:ascii="Times New Roman" w:hAnsi="Times New Roman"/>
          <w:sz w:val="24"/>
          <w:szCs w:val="24"/>
        </w:rPr>
        <w:t>____________</w:t>
      </w:r>
      <w:r w:rsidRPr="00F31529">
        <w:rPr>
          <w:rFonts w:ascii="宋体" w:hAnsi="宋体"/>
          <w:sz w:val="24"/>
          <w:szCs w:val="24"/>
        </w:rPr>
        <w:t>。</w:t>
      </w:r>
      <w:r w:rsidRPr="001C3A76">
        <w:rPr>
          <w:rFonts w:ascii="Times New Roman" w:hAnsi="Times New Roman"/>
          <w:sz w:val="24"/>
          <w:szCs w:val="24"/>
        </w:rPr>
        <w:t> </w:t>
      </w:r>
    </w:p>
    <w:p w:rsidR="00CD69E7"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以</w:t>
      </w:r>
      <w:r w:rsidRPr="001C3A76">
        <w:rPr>
          <w:rFonts w:ascii="Times New Roman" w:hAnsi="Times New Roman"/>
          <w:i/>
          <w:sz w:val="24"/>
          <w:szCs w:val="24"/>
        </w:rPr>
        <w:t>F</w:t>
      </w:r>
      <w:r w:rsidRPr="001C3A76">
        <w:rPr>
          <w:rFonts w:ascii="Times New Roman" w:hAnsi="Times New Roman"/>
          <w:sz w:val="24"/>
          <w:szCs w:val="24"/>
        </w:rPr>
        <w:t>为纵坐标</w:t>
      </w:r>
      <w:r w:rsidRPr="00F31529">
        <w:rPr>
          <w:rFonts w:ascii="宋体" w:hAnsi="宋体"/>
          <w:sz w:val="24"/>
          <w:szCs w:val="24"/>
        </w:rPr>
        <w:t>,</w:t>
      </w:r>
      <w:r w:rsidRPr="001C3A76">
        <w:rPr>
          <w:rFonts w:ascii="Times New Roman" w:hAnsi="Times New Roman"/>
          <w:sz w:val="24"/>
          <w:szCs w:val="24"/>
        </w:rPr>
        <w:t>以</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hAnsi="Times New Roman"/>
          <w:sz w:val="24"/>
          <w:szCs w:val="24"/>
        </w:rPr>
        <w:t>为横坐标</w:t>
      </w:r>
      <w:r w:rsidRPr="00F31529">
        <w:rPr>
          <w:rFonts w:ascii="宋体" w:hAnsi="宋体"/>
          <w:sz w:val="24"/>
          <w:szCs w:val="24"/>
        </w:rPr>
        <w:t>,</w:t>
      </w:r>
      <w:r w:rsidRPr="001C3A76">
        <w:rPr>
          <w:rFonts w:ascii="Times New Roman" w:hAnsi="Times New Roman"/>
          <w:sz w:val="24"/>
          <w:szCs w:val="24"/>
        </w:rPr>
        <w:t>可在坐标纸中描出数据点作一条如图乙所示的直线</w:t>
      </w:r>
      <w:r w:rsidRPr="00F31529">
        <w:rPr>
          <w:rFonts w:ascii="宋体" w:hAnsi="宋体"/>
          <w:sz w:val="24"/>
          <w:szCs w:val="24"/>
        </w:rPr>
        <w:t>,</w:t>
      </w:r>
      <w:r w:rsidRPr="001C3A76">
        <w:rPr>
          <w:rFonts w:ascii="Times New Roman" w:hAnsi="Times New Roman"/>
          <w:sz w:val="24"/>
          <w:szCs w:val="24"/>
        </w:rPr>
        <w:t>图线的斜率为</w:t>
      </w:r>
      <w:r w:rsidRPr="001C3A76">
        <w:rPr>
          <w:rFonts w:ascii="Times New Roman" w:hAnsi="Times New Roman"/>
          <w:i/>
          <w:sz w:val="24"/>
          <w:szCs w:val="24"/>
        </w:rPr>
        <w:t>k</w:t>
      </w:r>
      <w:r w:rsidRPr="00F31529">
        <w:rPr>
          <w:rFonts w:ascii="宋体" w:hAnsi="宋体"/>
          <w:sz w:val="24"/>
          <w:szCs w:val="24"/>
        </w:rPr>
        <w:t>,</w:t>
      </w:r>
      <w:r w:rsidRPr="001C3A76">
        <w:rPr>
          <w:rFonts w:ascii="Times New Roman" w:hAnsi="Times New Roman"/>
          <w:sz w:val="24"/>
          <w:szCs w:val="24"/>
        </w:rPr>
        <w:t>则滑块的质量为</w:t>
      </w:r>
      <w:r w:rsidR="001C3A76" w:rsidRPr="001C3A76">
        <w:rPr>
          <w:rFonts w:ascii="Times New Roman" w:hAnsi="Times New Roman"/>
          <w:sz w:val="24"/>
          <w:szCs w:val="24"/>
        </w:rPr>
        <w:t>________________________</w:t>
      </w:r>
      <w:r w:rsidRPr="001C3A76">
        <w:rPr>
          <w:rFonts w:ascii="Times New Roman" w:hAnsi="Times New Roman"/>
          <w:sz w:val="24"/>
          <w:szCs w:val="24"/>
        </w:rPr>
        <w:t>(</w:t>
      </w:r>
      <w:r w:rsidRPr="001C3A76">
        <w:rPr>
          <w:rFonts w:ascii="Times New Roman" w:hAnsi="Times New Roman"/>
          <w:sz w:val="24"/>
          <w:szCs w:val="24"/>
        </w:rPr>
        <w:t>结果用字母</w:t>
      </w:r>
      <w:r w:rsidRPr="001C3A76">
        <w:rPr>
          <w:rFonts w:ascii="Times New Roman" w:hAnsi="Times New Roman"/>
          <w:i/>
          <w:sz w:val="24"/>
          <w:szCs w:val="24"/>
        </w:rPr>
        <w:t>k</w:t>
      </w:r>
      <w:r w:rsidRPr="001C3A76">
        <w:rPr>
          <w:rFonts w:ascii="Times New Roman" w:hAnsi="Times New Roman"/>
          <w:sz w:val="24"/>
          <w:szCs w:val="24"/>
        </w:rPr>
        <w:t>、</w:t>
      </w: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sz w:val="24"/>
          <w:szCs w:val="24"/>
        </w:rPr>
        <w:t>Δ</w:t>
      </w:r>
      <w:r w:rsidRPr="001C3A76">
        <w:rPr>
          <w:rFonts w:ascii="Times New Roman" w:hAnsi="Times New Roman"/>
          <w:i/>
          <w:sz w:val="24"/>
          <w:szCs w:val="24"/>
        </w:rPr>
        <w:t>d</w:t>
      </w:r>
      <w:r w:rsidRPr="001C3A76">
        <w:rPr>
          <w:rFonts w:ascii="Times New Roman" w:hAnsi="Times New Roman"/>
          <w:sz w:val="24"/>
          <w:szCs w:val="24"/>
        </w:rPr>
        <w:t>、</w:t>
      </w:r>
      <w:r w:rsidRPr="001C3A76">
        <w:rPr>
          <w:rFonts w:ascii="Times New Roman" w:hAnsi="Times New Roman"/>
          <w:i/>
          <w:sz w:val="24"/>
          <w:szCs w:val="24"/>
        </w:rPr>
        <w:t>D</w:t>
      </w:r>
      <w:r w:rsidRPr="001C3A76">
        <w:rPr>
          <w:rFonts w:ascii="Times New Roman" w:hAnsi="Times New Roman"/>
          <w:sz w:val="24"/>
          <w:szCs w:val="24"/>
        </w:rPr>
        <w:t>表示</w:t>
      </w:r>
      <w:r w:rsidRPr="001C3A76">
        <w:rPr>
          <w:rFonts w:ascii="Times New Roman" w:hAnsi="Times New Roman"/>
          <w:sz w:val="24"/>
          <w:szCs w:val="24"/>
        </w:rPr>
        <w:t>);</w:t>
      </w:r>
      <w:r w:rsidRPr="001C3A76">
        <w:rPr>
          <w:rFonts w:ascii="Times New Roman" w:hAnsi="Times New Roman"/>
          <w:sz w:val="24"/>
          <w:szCs w:val="24"/>
        </w:rPr>
        <w:t>图线不过坐标原点的原因是</w:t>
      </w:r>
      <w:r w:rsidR="001C3A76" w:rsidRPr="001C3A76">
        <w:rPr>
          <w:rFonts w:ascii="Times New Roman" w:hAnsi="Times New Roman"/>
          <w:sz w:val="24"/>
          <w:szCs w:val="24"/>
        </w:rPr>
        <w:t>___________________________________________________________________</w:t>
      </w:r>
      <w:r w:rsidR="00CD69E7">
        <w:rPr>
          <w:rFonts w:ascii="Times New Roman" w:hAnsi="Times New Roman" w:hint="eastAsia"/>
          <w:sz w:val="24"/>
          <w:szCs w:val="24"/>
        </w:rPr>
        <w:t>______</w:t>
      </w:r>
      <w:r w:rsidR="001C3A76" w:rsidRPr="001C3A76">
        <w:rPr>
          <w:rFonts w:ascii="Times New Roman" w:hAnsi="Times New Roman"/>
          <w:sz w:val="24"/>
          <w:szCs w:val="24"/>
        </w:rPr>
        <w:t>_</w:t>
      </w:r>
    </w:p>
    <w:p w:rsidR="004F05CA" w:rsidRPr="001C3A76" w:rsidRDefault="001C3A76"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____________________________________________________</w:t>
      </w:r>
      <w:r w:rsidR="000F52EC" w:rsidRPr="00F31529">
        <w:rPr>
          <w:rFonts w:ascii="宋体" w:hAnsi="宋体"/>
          <w:sz w:val="24"/>
          <w:szCs w:val="24"/>
        </w:rPr>
        <w:t>。</w:t>
      </w:r>
      <w:r w:rsidR="000F52EC"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w:t>
      </w:r>
      <m:oMath>
        <m:f>
          <m:fPr>
            <m:ctrlPr>
              <w:rPr>
                <w:rFonts w:ascii="Cambria Math" w:hAnsi="Cambria Math"/>
                <w:sz w:val="24"/>
                <w:szCs w:val="24"/>
              </w:rPr>
            </m:ctrlPr>
          </m:fPr>
          <m:num>
            <m:r>
              <m:rPr>
                <m:sty m:val="p"/>
              </m:rPr>
              <w:rPr>
                <w:rFonts w:ascii="Cambria Math" w:hAnsi="Cambria Math"/>
                <w:sz w:val="24"/>
                <w:szCs w:val="24"/>
              </w:rPr>
              <m:t>2Δ</m:t>
            </m:r>
            <m:r>
              <w:rPr>
                <w:rFonts w:ascii="Cambria Math" w:hAnsi="Cambria Math"/>
                <w:sz w:val="24"/>
                <w:szCs w:val="24"/>
              </w:rPr>
              <m:t>d</m:t>
            </m:r>
          </m:num>
          <m:den>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t</m:t>
            </m:r>
          </m:den>
        </m:f>
      </m:oMath>
      <w:r w:rsidRPr="001C3A76">
        <w:rPr>
          <w:rFonts w:ascii="Times New Roman" w:hAnsi="Times New Roman"/>
          <w:sz w:val="24"/>
          <w:szCs w:val="24"/>
        </w:rPr>
        <w:t xml:space="preserve">　</w:t>
      </w:r>
      <w:r w:rsidRPr="001C3A76">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d</m:t>
                </m:r>
                <m:r>
                  <m:rPr>
                    <m:sty m:val="p"/>
                  </m:rPr>
                  <w:rPr>
                    <w:rFonts w:ascii="Cambria Math" w:hAnsi="Cambria Math"/>
                    <w:sz w:val="24"/>
                    <w:szCs w:val="24"/>
                  </w:rPr>
                  <m:t>)</m:t>
                </m:r>
              </m:e>
              <m:sup>
                <m:r>
                  <m:rPr>
                    <m:sty m:val="p"/>
                  </m:rPr>
                  <w:rPr>
                    <w:rFonts w:ascii="Cambria Math" w:hAnsi="Cambria Math"/>
                    <w:sz w:val="24"/>
                    <w:szCs w:val="24"/>
                  </w:rPr>
                  <m:t>2</m:t>
                </m:r>
              </m:sup>
            </m:sSup>
            <m:r>
              <w:rPr>
                <w:rFonts w:ascii="Cambria Math" w:hAnsi="Cambria Math"/>
                <w:sz w:val="24"/>
                <w:szCs w:val="24"/>
              </w:rPr>
              <m:t>L</m:t>
            </m:r>
          </m:den>
        </m:f>
      </m:oMath>
      <w:r w:rsidRPr="001C3A76">
        <w:rPr>
          <w:rFonts w:ascii="Times New Roman" w:hAnsi="Times New Roman"/>
          <w:sz w:val="24"/>
          <w:szCs w:val="24"/>
        </w:rPr>
        <w:t xml:space="preserve">　滑块受到摩擦力的作用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圆盘边缘转动的线速度为</w:t>
      </w:r>
      <w:r w:rsidRPr="001C3A76">
        <w:rPr>
          <w:rFonts w:ascii="Book Antiqua" w:hAnsi="Book Antiqua"/>
          <w:i/>
          <w:sz w:val="24"/>
          <w:szCs w:val="24"/>
        </w:rPr>
        <w:t>v</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d</m:t>
            </m:r>
          </m:num>
          <m:den>
            <m:r>
              <m:rPr>
                <m:sty m:val="p"/>
              </m:rPr>
              <w:rPr>
                <w:rFonts w:ascii="Cambria Math" w:hAnsi="Cambria Math"/>
                <w:sz w:val="24"/>
                <w:szCs w:val="24"/>
              </w:rPr>
              <m:t>Δ</m:t>
            </m:r>
            <m:r>
              <w:rPr>
                <w:rFonts w:ascii="Cambria Math" w:hAnsi="Cambria Math"/>
                <w:sz w:val="24"/>
                <w:szCs w:val="24"/>
              </w:rPr>
              <m:t>t</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又</w:t>
      </w:r>
      <w:r w:rsidRPr="001C3A76">
        <w:rPr>
          <w:rFonts w:ascii="Times New Roman" w:hAnsi="Times New Roman"/>
          <w:i/>
          <w:sz w:val="24"/>
          <w:szCs w:val="24"/>
        </w:rPr>
        <w:t>ω</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r>
              <w:rPr>
                <w:rFonts w:ascii="Cambria Math" w:hAnsi="Cambria Math"/>
                <w:sz w:val="24"/>
                <w:szCs w:val="24"/>
              </w:rPr>
              <m:t>r</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v</m:t>
            </m:r>
          </m:num>
          <m:den>
            <m:r>
              <w:rPr>
                <w:rFonts w:ascii="Cambria Math" w:hAnsi="Cambria Math"/>
                <w:sz w:val="24"/>
                <w:szCs w:val="24"/>
              </w:rPr>
              <m:t>D</m:t>
            </m:r>
          </m:den>
        </m:f>
      </m:oMath>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ω</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2Δ</m:t>
            </m:r>
            <m:r>
              <w:rPr>
                <w:rFonts w:ascii="Cambria Math" w:hAnsi="Cambria Math"/>
                <w:sz w:val="24"/>
                <w:szCs w:val="24"/>
              </w:rPr>
              <m:t>d</m:t>
            </m:r>
          </m:num>
          <m:den>
            <m:r>
              <w:rPr>
                <w:rFonts w:ascii="Cambria Math" w:hAnsi="Cambria Math"/>
                <w:sz w:val="24"/>
                <w:szCs w:val="24"/>
              </w:rPr>
              <m:t>D</m:t>
            </m:r>
            <m:r>
              <m:rPr>
                <m:sty m:val="p"/>
              </m:rPr>
              <w:rPr>
                <w:rFonts w:ascii="Cambria Math" w:hAnsi="Cambria Math"/>
                <w:sz w:val="24"/>
                <w:szCs w:val="24"/>
              </w:rPr>
              <m:t>Δ</m:t>
            </m:r>
            <m:r>
              <w:rPr>
                <w:rFonts w:ascii="Cambria Math" w:hAnsi="Cambria Math"/>
                <w:sz w:val="24"/>
                <w:szCs w:val="24"/>
              </w:rPr>
              <m:t>t</m:t>
            </m:r>
          </m:den>
        </m:f>
      </m:oMath>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根据向心力公式可知</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max</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r</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mω</w:t>
      </w:r>
      <w:r w:rsidRPr="001C3A76">
        <w:rPr>
          <w:rFonts w:ascii="Times New Roman" w:hAnsi="Times New Roman"/>
          <w:sz w:val="24"/>
          <w:szCs w:val="24"/>
          <w:vertAlign w:val="superscript"/>
        </w:rPr>
        <w:t>2</w:t>
      </w:r>
      <w:r w:rsidRPr="001C3A76">
        <w:rPr>
          <w:rFonts w:ascii="Times New Roman" w:hAnsi="Times New Roman"/>
          <w:i/>
          <w:sz w:val="24"/>
          <w:szCs w:val="24"/>
        </w:rPr>
        <w:t>L</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lastRenderedPageBreak/>
        <w:t>联立解得</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d</m:t>
                </m:r>
                <m:r>
                  <m:rPr>
                    <m:sty m:val="p"/>
                  </m:rPr>
                  <w:rPr>
                    <w:rFonts w:ascii="Cambria Math" w:hAnsi="Cambria Math"/>
                    <w:sz w:val="24"/>
                    <w:szCs w:val="24"/>
                  </w:rPr>
                  <m:t>)</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r w:rsidRPr="001C3A76">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oMath>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max</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F</w:t>
      </w:r>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oMath>
      <w:r w:rsidRPr="001C3A76">
        <w:rPr>
          <w:rFonts w:ascii="Times New Roman" w:eastAsia="仿宋_GB2312" w:hAnsi="Times New Roman"/>
          <w:sz w:val="24"/>
          <w:szCs w:val="24"/>
        </w:rPr>
        <w:t>图像的斜率</w:t>
      </w:r>
      <w:r w:rsidRPr="001C3A76">
        <w:rPr>
          <w:rFonts w:ascii="Times New Roman" w:hAnsi="Times New Roman"/>
          <w:i/>
          <w:sz w:val="24"/>
          <w:szCs w:val="24"/>
        </w:rPr>
        <w:t>k</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m</m:t>
            </m:r>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d</m:t>
                </m:r>
                <m:r>
                  <m:rPr>
                    <m:sty m:val="p"/>
                  </m:rPr>
                  <w:rPr>
                    <w:rFonts w:ascii="Cambria Math" w:hAnsi="Cambria Math"/>
                    <w:sz w:val="24"/>
                    <w:szCs w:val="24"/>
                  </w:rPr>
                  <m:t>)</m:t>
                </m:r>
              </m:e>
              <m:sup>
                <m:r>
                  <m:rPr>
                    <m:sty m:val="p"/>
                  </m:rPr>
                  <w:rPr>
                    <w:rFonts w:ascii="Cambria Math" w:hAnsi="Cambria Math"/>
                    <w:sz w:val="24"/>
                    <w:szCs w:val="24"/>
                  </w:rPr>
                  <m:t>2</m:t>
                </m:r>
              </m:sup>
            </m:sSup>
            <m:r>
              <w:rPr>
                <w:rFonts w:ascii="Cambria Math" w:hAnsi="Cambria Math"/>
                <w:sz w:val="24"/>
                <w:szCs w:val="24"/>
              </w:rPr>
              <m:t>L</m:t>
            </m:r>
          </m:num>
          <m:den>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可得滑块的质量为</w:t>
      </w:r>
      <w:r w:rsidRPr="001C3A76">
        <w:rPr>
          <w:rFonts w:ascii="Times New Roman" w:hAnsi="Times New Roman"/>
          <w:i/>
          <w:sz w:val="24"/>
          <w:szCs w:val="24"/>
        </w:rPr>
        <w:t>m</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sSup>
              <m:sSupPr>
                <m:ctrlPr>
                  <w:rPr>
                    <w:rFonts w:ascii="Cambria Math" w:hAnsi="Cambria Math"/>
                    <w:sz w:val="24"/>
                    <w:szCs w:val="24"/>
                  </w:rPr>
                </m:ctrlPr>
              </m:sSupPr>
              <m:e>
                <m:r>
                  <w:rPr>
                    <w:rFonts w:ascii="Cambria Math" w:hAnsi="Cambria Math"/>
                    <w:sz w:val="24"/>
                    <w:szCs w:val="24"/>
                  </w:rPr>
                  <m:t>D</m:t>
                </m:r>
              </m:e>
              <m:sup>
                <m:r>
                  <m:rPr>
                    <m:sty m:val="p"/>
                  </m:rPr>
                  <w:rPr>
                    <w:rFonts w:ascii="Cambria Math" w:hAnsi="Cambria Math"/>
                    <w:sz w:val="24"/>
                    <w:szCs w:val="24"/>
                  </w:rPr>
                  <m:t>2</m:t>
                </m:r>
              </m:sup>
            </m:sSup>
          </m:num>
          <m:den>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d</m:t>
                </m:r>
                <m:r>
                  <m:rPr>
                    <m:sty m:val="p"/>
                  </m:rPr>
                  <w:rPr>
                    <w:rFonts w:ascii="Cambria Math" w:hAnsi="Cambria Math"/>
                    <w:sz w:val="24"/>
                    <w:szCs w:val="24"/>
                  </w:rPr>
                  <m:t>)</m:t>
                </m:r>
              </m:e>
              <m:sup>
                <m:r>
                  <m:rPr>
                    <m:sty m:val="p"/>
                  </m:rPr>
                  <w:rPr>
                    <w:rFonts w:ascii="Cambria Math" w:hAnsi="Cambria Math"/>
                    <w:sz w:val="24"/>
                    <w:szCs w:val="24"/>
                  </w:rPr>
                  <m:t>2</m:t>
                </m:r>
              </m:sup>
            </m:sSup>
            <m:r>
              <w:rPr>
                <w:rFonts w:ascii="Cambria Math" w:hAnsi="Cambria Math"/>
                <w:sz w:val="24"/>
                <w:szCs w:val="24"/>
              </w:rPr>
              <m:t>L</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由图线可知</w:t>
      </w:r>
      <w:r w:rsidRPr="00F31529">
        <w:rPr>
          <w:rFonts w:ascii="宋体" w:hAnsi="宋体"/>
          <w:sz w:val="24"/>
          <w:szCs w:val="24"/>
        </w:rPr>
        <w:t>,</w:t>
      </w:r>
      <w:r w:rsidRPr="001C3A76">
        <w:rPr>
          <w:rFonts w:ascii="Times New Roman" w:eastAsia="仿宋_GB2312" w:hAnsi="Times New Roman"/>
          <w:sz w:val="24"/>
          <w:szCs w:val="24"/>
        </w:rPr>
        <w:t>当</w:t>
      </w:r>
      <w:r w:rsidRPr="001C3A76">
        <w:rPr>
          <w:rFonts w:ascii="Times New Roman" w:hAnsi="Times New Roman"/>
          <w:i/>
          <w:sz w:val="24"/>
          <w:szCs w:val="24"/>
        </w:rPr>
        <w:t>F</w:t>
      </w:r>
      <w:r w:rsidRPr="001C3A76">
        <w:rPr>
          <w:rFonts w:ascii="Times New Roman" w:hAnsi="Times New Roman"/>
          <w:sz w:val="24"/>
          <w:szCs w:val="24"/>
        </w:rPr>
        <w:t>=0</w:t>
      </w:r>
      <w:r w:rsidRPr="001C3A76">
        <w:rPr>
          <w:rFonts w:ascii="Times New Roman" w:eastAsia="仿宋_GB2312" w:hAnsi="Times New Roman"/>
          <w:sz w:val="24"/>
          <w:szCs w:val="24"/>
        </w:rPr>
        <w:t>时</w:t>
      </w:r>
      <w:r w:rsidRPr="00F31529">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sSup>
              <m:sSupPr>
                <m:ctrlPr>
                  <w:rPr>
                    <w:rFonts w:ascii="Cambria Math" w:hAnsi="Cambria Math"/>
                    <w:sz w:val="24"/>
                    <w:szCs w:val="24"/>
                  </w:rPr>
                </m:ctrlPr>
              </m:sSupPr>
              <m:e>
                <m:r>
                  <m:rPr>
                    <m:sty m:val="p"/>
                  </m:rPr>
                  <w:rPr>
                    <w:rFonts w:ascii="Cambria Math" w:hAnsi="Cambria Math"/>
                    <w:sz w:val="24"/>
                    <w:szCs w:val="24"/>
                  </w:rPr>
                  <m:t>(Δ</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den>
        </m:f>
      </m:oMath>
      <w:r w:rsidRPr="00F31529">
        <w:rPr>
          <w:rFonts w:ascii="宋体" w:hAnsi="宋体"/>
          <w:sz w:val="24"/>
          <w:szCs w:val="24"/>
        </w:rPr>
        <w:t>≠</w:t>
      </w:r>
      <w:r w:rsidRPr="001C3A76">
        <w:rPr>
          <w:rFonts w:ascii="Times New Roman" w:hAnsi="Times New Roman"/>
          <w:sz w:val="24"/>
          <w:szCs w:val="24"/>
        </w:rPr>
        <w:t>0</w:t>
      </w:r>
      <w:r w:rsidRPr="00F31529">
        <w:rPr>
          <w:rFonts w:ascii="宋体" w:hAnsi="宋体"/>
          <w:sz w:val="24"/>
          <w:szCs w:val="24"/>
        </w:rPr>
        <w:t>,</w:t>
      </w:r>
      <w:r w:rsidRPr="001C3A76">
        <w:rPr>
          <w:rFonts w:ascii="Times New Roman" w:eastAsia="仿宋_GB2312" w:hAnsi="Times New Roman"/>
          <w:sz w:val="24"/>
          <w:szCs w:val="24"/>
        </w:rPr>
        <w:t>可知图线不过坐标原点的原因是滑块受到摩擦力的作用</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利用如图甲所示的圆锥摆装置验证向心力表达式</w:t>
      </w:r>
      <w:r w:rsidRPr="00F31529">
        <w:rPr>
          <w:rFonts w:ascii="宋体" w:hAnsi="宋体"/>
          <w:sz w:val="24"/>
          <w:szCs w:val="24"/>
        </w:rPr>
        <w:t>,</w:t>
      </w:r>
      <w:r w:rsidRPr="001C3A76">
        <w:rPr>
          <w:rFonts w:ascii="Times New Roman" w:hAnsi="Times New Roman"/>
          <w:sz w:val="24"/>
          <w:szCs w:val="24"/>
        </w:rPr>
        <w:t>步骤如下</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用天平测出密度较大的小球的质量为</w:t>
      </w:r>
      <w:r w:rsidRPr="001C3A76">
        <w:rPr>
          <w:rFonts w:ascii="Times New Roman" w:hAnsi="Times New Roman"/>
          <w:i/>
          <w:sz w:val="24"/>
          <w:szCs w:val="24"/>
        </w:rPr>
        <w:t>m</w:t>
      </w:r>
      <w:r w:rsidRPr="00F31529">
        <w:rPr>
          <w:rFonts w:ascii="宋体" w:hAnsi="宋体"/>
          <w:sz w:val="24"/>
          <w:szCs w:val="24"/>
        </w:rPr>
        <w:t>,</w:t>
      </w:r>
      <w:r w:rsidRPr="001C3A76">
        <w:rPr>
          <w:rFonts w:ascii="Times New Roman" w:hAnsi="Times New Roman"/>
          <w:sz w:val="24"/>
          <w:szCs w:val="24"/>
        </w:rPr>
        <w:t>如图乙所示用</w:t>
      </w:r>
      <w:r w:rsidRPr="001C3A76">
        <w:rPr>
          <w:rFonts w:ascii="Times New Roman" w:hAnsi="Times New Roman"/>
          <w:sz w:val="24"/>
          <w:szCs w:val="24"/>
        </w:rPr>
        <w:t>20</w:t>
      </w:r>
      <w:r w:rsidRPr="001C3A76">
        <w:rPr>
          <w:rFonts w:ascii="Times New Roman" w:hAnsi="Times New Roman"/>
          <w:sz w:val="24"/>
          <w:szCs w:val="24"/>
        </w:rPr>
        <w:t>分度游标卡尺测出小球的直径</w:t>
      </w:r>
      <w:r w:rsidRPr="001C3A76">
        <w:rPr>
          <w:rFonts w:ascii="Times New Roman" w:hAnsi="Times New Roman"/>
          <w:i/>
          <w:sz w:val="24"/>
          <w:szCs w:val="24"/>
        </w:rPr>
        <w:t>D</w:t>
      </w:r>
      <w:r w:rsidRPr="001C3A76">
        <w:rPr>
          <w:rFonts w:ascii="Times New Roman" w:hAnsi="Times New Roman"/>
          <w:sz w:val="24"/>
          <w:szCs w:val="24"/>
        </w:rPr>
        <w:t>=</w:t>
      </w:r>
      <w:r w:rsidR="001C3A76" w:rsidRPr="001C3A76">
        <w:rPr>
          <w:rFonts w:ascii="Times New Roman" w:hAnsi="Times New Roman"/>
          <w:sz w:val="24"/>
          <w:szCs w:val="24"/>
        </w:rPr>
        <w:t>____________</w:t>
      </w:r>
      <w:r w:rsidRPr="00F31529">
        <w:rPr>
          <w:rFonts w:ascii="宋体" w:hAnsi="宋体"/>
          <w:sz w:val="24"/>
          <w:szCs w:val="24"/>
        </w:rPr>
        <w:t xml:space="preserve"> </w:t>
      </w:r>
      <w:r w:rsidRPr="001C3A76">
        <w:rPr>
          <w:rFonts w:ascii="Times New Roman" w:hAnsi="Times New Roman"/>
          <w:sz w:val="24"/>
          <w:szCs w:val="24"/>
        </w:rPr>
        <w:t>cm</w:t>
      </w:r>
      <w:r w:rsidRPr="00F31529">
        <w:rPr>
          <w:rFonts w:ascii="宋体" w:hAnsi="宋体"/>
          <w:sz w:val="24"/>
          <w:szCs w:val="24"/>
        </w:rPr>
        <w:t>。</w:t>
      </w:r>
      <w:r w:rsidRPr="001C3A76">
        <w:rPr>
          <w:rFonts w:ascii="Times New Roman" w:hAnsi="Times New Roman"/>
          <w:sz w:val="24"/>
          <w:szCs w:val="24"/>
        </w:rPr>
        <w:t>小球静止时</w:t>
      </w:r>
      <w:r w:rsidRPr="00F31529">
        <w:rPr>
          <w:rFonts w:ascii="宋体" w:hAnsi="宋体"/>
          <w:sz w:val="24"/>
          <w:szCs w:val="24"/>
        </w:rPr>
        <w:t>,</w:t>
      </w:r>
      <w:r w:rsidRPr="001C3A76">
        <w:rPr>
          <w:rFonts w:ascii="Times New Roman" w:hAnsi="Times New Roman"/>
          <w:sz w:val="24"/>
          <w:szCs w:val="24"/>
        </w:rPr>
        <w:t>用刻度尺测量此时悬挂点与小球上端之间的竖直距离为</w:t>
      </w:r>
      <w:r w:rsidRPr="001C3A76">
        <w:rPr>
          <w:rFonts w:ascii="Times New Roman" w:hAnsi="Times New Roman"/>
          <w:i/>
          <w:sz w:val="24"/>
          <w:szCs w:val="24"/>
        </w:rPr>
        <w:t>L</w:t>
      </w:r>
      <w:r w:rsidRPr="00F31529">
        <w:rPr>
          <w:rFonts w:ascii="宋体" w:hAnsi="宋体"/>
          <w:sz w:val="24"/>
          <w:szCs w:val="24"/>
        </w:rPr>
        <w:t xml:space="preserve">。 </w:t>
      </w:r>
      <w:r w:rsidRPr="001C3A76">
        <w:rPr>
          <w:rFonts w:ascii="Times New Roman" w:hAnsi="Times New Roman"/>
          <w:sz w:val="24"/>
          <w:szCs w:val="24"/>
        </w:rPr>
        <w:t> </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12415" cy="974725"/>
            <wp:effectExtent l="0" t="0" r="6985" b="0"/>
            <wp:docPr id="2181"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2415" cy="9747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在白纸上画几个不同半径的同心圆</w:t>
      </w:r>
      <w:r w:rsidRPr="00F31529">
        <w:rPr>
          <w:rFonts w:ascii="宋体" w:hAnsi="宋体"/>
          <w:sz w:val="24"/>
          <w:szCs w:val="24"/>
        </w:rPr>
        <w:t>,</w:t>
      </w:r>
      <w:r w:rsidRPr="001C3A76">
        <w:rPr>
          <w:rFonts w:ascii="Times New Roman" w:hAnsi="Times New Roman"/>
          <w:sz w:val="24"/>
          <w:szCs w:val="24"/>
        </w:rPr>
        <w:t>用刻度尺测量各个圆的半径</w:t>
      </w:r>
      <w:r w:rsidRPr="001C3A76">
        <w:rPr>
          <w:rFonts w:ascii="Times New Roman" w:hAnsi="Times New Roman"/>
          <w:i/>
          <w:sz w:val="24"/>
          <w:szCs w:val="24"/>
        </w:rPr>
        <w:t>r</w:t>
      </w:r>
      <w:r w:rsidRPr="00F31529">
        <w:rPr>
          <w:rFonts w:ascii="宋体" w:hAnsi="宋体"/>
          <w:sz w:val="24"/>
          <w:szCs w:val="24"/>
        </w:rPr>
        <w:t>。</w:t>
      </w:r>
      <w:r w:rsidRPr="001C3A76">
        <w:rPr>
          <w:rFonts w:ascii="Times New Roman" w:hAnsi="Times New Roman"/>
          <w:sz w:val="24"/>
          <w:szCs w:val="24"/>
        </w:rPr>
        <w:t>将白纸平铺在水平桌面上</w:t>
      </w:r>
      <w:r w:rsidRPr="00F31529">
        <w:rPr>
          <w:rFonts w:ascii="宋体" w:hAnsi="宋体"/>
          <w:sz w:val="24"/>
          <w:szCs w:val="24"/>
        </w:rPr>
        <w:t>,</w:t>
      </w:r>
      <w:r w:rsidRPr="001C3A76">
        <w:rPr>
          <w:rFonts w:ascii="Times New Roman" w:hAnsi="Times New Roman"/>
          <w:sz w:val="24"/>
          <w:szCs w:val="24"/>
        </w:rPr>
        <w:t>使同心圆的圆心刚好位于</w:t>
      </w:r>
      <w:r w:rsidR="001C3A76" w:rsidRPr="001C3A76">
        <w:rPr>
          <w:rFonts w:ascii="Times New Roman" w:hAnsi="Times New Roman"/>
          <w:sz w:val="24"/>
          <w:szCs w:val="24"/>
        </w:rPr>
        <w:t>________________________</w:t>
      </w:r>
      <w:r w:rsidRPr="00F31529">
        <w:rPr>
          <w:rFonts w:ascii="宋体" w:hAnsi="宋体"/>
          <w:sz w:val="24"/>
          <w:szCs w:val="24"/>
        </w:rPr>
        <w:t>。</w:t>
      </w:r>
      <w:r w:rsidRPr="001C3A76">
        <w:rPr>
          <w:rFonts w:ascii="Times New Roman" w:hAnsi="Times New Roman"/>
          <w:sz w:val="24"/>
          <w:szCs w:val="24"/>
        </w:rPr>
        <w:t>让小球做圆锥摆运动</w:t>
      </w:r>
      <w:r w:rsidRPr="00F31529">
        <w:rPr>
          <w:rFonts w:ascii="宋体" w:hAnsi="宋体"/>
          <w:sz w:val="24"/>
          <w:szCs w:val="24"/>
        </w:rPr>
        <w:t>,</w:t>
      </w:r>
      <w:r w:rsidRPr="001C3A76">
        <w:rPr>
          <w:rFonts w:ascii="Times New Roman" w:hAnsi="Times New Roman"/>
          <w:sz w:val="24"/>
          <w:szCs w:val="24"/>
        </w:rPr>
        <w:t>俯视观察小球</w:t>
      </w:r>
      <w:r w:rsidRPr="00F31529">
        <w:rPr>
          <w:rFonts w:ascii="宋体" w:hAnsi="宋体"/>
          <w:sz w:val="24"/>
          <w:szCs w:val="24"/>
        </w:rPr>
        <w:t>,</w:t>
      </w:r>
      <w:r w:rsidRPr="001C3A76">
        <w:rPr>
          <w:rFonts w:ascii="Times New Roman" w:hAnsi="Times New Roman"/>
          <w:sz w:val="24"/>
          <w:szCs w:val="24"/>
        </w:rPr>
        <w:t>其在水平面上沿着白纸上某个圆做圆周运动</w:t>
      </w:r>
      <w:r w:rsidRPr="00F31529">
        <w:rPr>
          <w:rFonts w:ascii="宋体" w:hAnsi="宋体"/>
          <w:sz w:val="24"/>
          <w:szCs w:val="24"/>
        </w:rPr>
        <w:t>,</w:t>
      </w:r>
      <w:r w:rsidRPr="001C3A76">
        <w:rPr>
          <w:rFonts w:ascii="Times New Roman" w:hAnsi="Times New Roman"/>
          <w:sz w:val="24"/>
          <w:szCs w:val="24"/>
        </w:rPr>
        <w:t>当运动稳定时</w:t>
      </w:r>
      <w:r w:rsidRPr="00F31529">
        <w:rPr>
          <w:rFonts w:ascii="宋体" w:hAnsi="宋体"/>
          <w:sz w:val="24"/>
          <w:szCs w:val="24"/>
        </w:rPr>
        <w:t>,</w:t>
      </w:r>
      <w:r w:rsidRPr="001C3A76">
        <w:rPr>
          <w:rFonts w:ascii="Times New Roman" w:hAnsi="Times New Roman"/>
          <w:sz w:val="24"/>
          <w:szCs w:val="24"/>
        </w:rPr>
        <w:t>用秒表测量小球运动</w:t>
      </w:r>
      <w:r w:rsidRPr="001C3A76">
        <w:rPr>
          <w:rFonts w:ascii="Times New Roman" w:hAnsi="Times New Roman"/>
          <w:sz w:val="24"/>
          <w:szCs w:val="24"/>
        </w:rPr>
        <w:t>5</w:t>
      </w:r>
      <w:r w:rsidRPr="001C3A76">
        <w:rPr>
          <w:rFonts w:ascii="Times New Roman" w:hAnsi="Times New Roman"/>
          <w:sz w:val="24"/>
          <w:szCs w:val="24"/>
        </w:rPr>
        <w:t>圈所用的时间</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hAnsi="Times New Roman"/>
          <w:sz w:val="24"/>
          <w:szCs w:val="24"/>
        </w:rPr>
        <w:t>用向心力表达式推导出</w:t>
      </w:r>
      <w:r w:rsidRPr="001C3A76">
        <w:rPr>
          <w:rFonts w:ascii="Times New Roman" w:hAnsi="Times New Roman"/>
          <w:i/>
          <w:sz w:val="24"/>
          <w:szCs w:val="24"/>
        </w:rPr>
        <w:t>F</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用</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rPr>
        <w:t>和圆周率</w:t>
      </w:r>
      <w:r w:rsidRPr="001C3A76">
        <w:rPr>
          <w:rFonts w:ascii="Times New Roman" w:hAnsi="Times New Roman"/>
          <w:sz w:val="24"/>
          <w:szCs w:val="24"/>
        </w:rPr>
        <w:t>π</w:t>
      </w:r>
      <w:r w:rsidRPr="001C3A76">
        <w:rPr>
          <w:rFonts w:ascii="Times New Roman" w:hAnsi="Times New Roman"/>
          <w:sz w:val="24"/>
          <w:szCs w:val="24"/>
        </w:rPr>
        <w:t>表示</w:t>
      </w:r>
      <w:r w:rsidRPr="001C3A76">
        <w:rPr>
          <w:rFonts w:ascii="Times New Roman" w:hAnsi="Times New Roman"/>
          <w:sz w:val="24"/>
          <w:szCs w:val="24"/>
        </w:rPr>
        <w:t>);</w:t>
      </w:r>
      <w:r w:rsidRPr="001C3A76">
        <w:rPr>
          <w:rFonts w:ascii="Times New Roman" w:hAnsi="Times New Roman"/>
          <w:sz w:val="24"/>
          <w:szCs w:val="24"/>
        </w:rPr>
        <w:t>通过受力分析</w:t>
      </w:r>
      <w:r w:rsidRPr="00F31529">
        <w:rPr>
          <w:rFonts w:ascii="宋体" w:hAnsi="宋体"/>
          <w:sz w:val="24"/>
          <w:szCs w:val="24"/>
        </w:rPr>
        <w:t>,</w:t>
      </w:r>
      <w:r w:rsidRPr="001C3A76">
        <w:rPr>
          <w:rFonts w:ascii="Times New Roman" w:hAnsi="Times New Roman"/>
          <w:sz w:val="24"/>
          <w:szCs w:val="24"/>
        </w:rPr>
        <w:t>推导出小球做圆周运动时所受合力</w:t>
      </w:r>
      <w:r w:rsidRPr="001C3A76">
        <w:rPr>
          <w:rFonts w:ascii="Times New Roman" w:hAnsi="Times New Roman"/>
          <w:i/>
          <w:sz w:val="24"/>
          <w:szCs w:val="24"/>
        </w:rPr>
        <w:t>F</w:t>
      </w:r>
      <w:r w:rsidRPr="001C3A76">
        <w:rPr>
          <w:rFonts w:ascii="Times New Roman" w:hAnsi="Times New Roman"/>
          <w:sz w:val="24"/>
          <w:szCs w:val="24"/>
          <w:vertAlign w:val="subscript"/>
        </w:rPr>
        <w:t>合</w:t>
      </w:r>
      <w:r w:rsidRPr="001C3A76">
        <w:rPr>
          <w:rFonts w:ascii="Times New Roman" w:hAnsi="Times New Roman"/>
          <w:sz w:val="24"/>
          <w:szCs w:val="24"/>
        </w:rPr>
        <w:t>=</w:t>
      </w:r>
      <w:r w:rsidR="001C3A76" w:rsidRPr="001C3A76">
        <w:rPr>
          <w:rFonts w:ascii="Times New Roman" w:hAnsi="Times New Roman"/>
          <w:sz w:val="24"/>
          <w:szCs w:val="24"/>
        </w:rPr>
        <w:t>____________</w:t>
      </w:r>
      <w:r w:rsidRPr="001C3A76">
        <w:rPr>
          <w:rFonts w:ascii="Times New Roman" w:hAnsi="Times New Roman"/>
          <w:sz w:val="24"/>
          <w:szCs w:val="24"/>
        </w:rPr>
        <w:t>(</w:t>
      </w:r>
      <w:r w:rsidRPr="001C3A76">
        <w:rPr>
          <w:rFonts w:ascii="Times New Roman" w:hAnsi="Times New Roman"/>
          <w:sz w:val="24"/>
          <w:szCs w:val="24"/>
        </w:rPr>
        <w:t>用</w:t>
      </w:r>
      <w:r w:rsidRPr="001C3A76">
        <w:rPr>
          <w:rFonts w:ascii="Times New Roman" w:hAnsi="Times New Roman"/>
          <w:i/>
          <w:sz w:val="24"/>
          <w:szCs w:val="24"/>
        </w:rPr>
        <w:t>m</w:t>
      </w:r>
      <w:r w:rsidRPr="001C3A76">
        <w:rPr>
          <w:rFonts w:ascii="Times New Roman" w:hAnsi="Times New Roman"/>
          <w:sz w:val="24"/>
          <w:szCs w:val="24"/>
        </w:rPr>
        <w:t>、</w:t>
      </w:r>
      <w:r w:rsidRPr="001C3A76">
        <w:rPr>
          <w:rFonts w:ascii="Times New Roman" w:hAnsi="Times New Roman"/>
          <w:i/>
          <w:sz w:val="24"/>
          <w:szCs w:val="24"/>
        </w:rPr>
        <w:t>r</w:t>
      </w:r>
      <w:r w:rsidRPr="001C3A76">
        <w:rPr>
          <w:rFonts w:ascii="Times New Roman" w:hAnsi="Times New Roman"/>
          <w:sz w:val="24"/>
          <w:szCs w:val="24"/>
        </w:rPr>
        <w:t>、</w:t>
      </w:r>
      <w:r w:rsidRPr="001C3A76">
        <w:rPr>
          <w:rFonts w:ascii="Times New Roman" w:hAnsi="Times New Roman"/>
          <w:i/>
          <w:sz w:val="24"/>
          <w:szCs w:val="24"/>
        </w:rPr>
        <w:t>D</w:t>
      </w:r>
      <w:r w:rsidRPr="001C3A76">
        <w:rPr>
          <w:rFonts w:ascii="Times New Roman" w:hAnsi="Times New Roman"/>
          <w:sz w:val="24"/>
          <w:szCs w:val="24"/>
        </w:rPr>
        <w:t>、</w:t>
      </w:r>
      <w:r w:rsidRPr="001C3A76">
        <w:rPr>
          <w:rFonts w:ascii="Times New Roman" w:hAnsi="Times New Roman"/>
          <w:i/>
          <w:sz w:val="24"/>
          <w:szCs w:val="24"/>
        </w:rPr>
        <w:t>L</w:t>
      </w:r>
      <w:r w:rsidRPr="001C3A76">
        <w:rPr>
          <w:rFonts w:ascii="Times New Roman" w:hAnsi="Times New Roman"/>
          <w:sz w:val="24"/>
          <w:szCs w:val="24"/>
        </w:rPr>
        <w:t>和重力加速度</w:t>
      </w:r>
      <w:r w:rsidRPr="001C3A76">
        <w:rPr>
          <w:rFonts w:ascii="Times New Roman" w:hAnsi="Times New Roman"/>
          <w:i/>
          <w:sz w:val="24"/>
          <w:szCs w:val="24"/>
        </w:rPr>
        <w:t>g</w:t>
      </w:r>
      <w:r w:rsidRPr="001C3A76">
        <w:rPr>
          <w:rFonts w:ascii="Times New Roman" w:hAnsi="Times New Roman"/>
          <w:sz w:val="24"/>
          <w:szCs w:val="24"/>
        </w:rPr>
        <w:t>表示</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将记录的数据代入到上述两个表达式中进行计算</w:t>
      </w:r>
      <w:r w:rsidRPr="00F31529">
        <w:rPr>
          <w:rFonts w:ascii="宋体" w:hAnsi="宋体"/>
          <w:sz w:val="24"/>
          <w:szCs w:val="24"/>
        </w:rPr>
        <w:t xml:space="preserve">。 </w:t>
      </w:r>
      <w:r w:rsidRPr="001C3A76">
        <w:rPr>
          <w:rFonts w:ascii="Times New Roman" w:hAnsi="Times New Roman"/>
          <w:sz w:val="24"/>
          <w:szCs w:val="24"/>
        </w:rPr>
        <w:t> </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1C3A76">
        <w:rPr>
          <w:rFonts w:ascii="Times New Roman" w:hAnsi="Times New Roman"/>
          <w:sz w:val="24"/>
          <w:szCs w:val="24"/>
        </w:rPr>
        <w:t>改变绳长</w:t>
      </w:r>
      <w:r w:rsidRPr="00F31529">
        <w:rPr>
          <w:rFonts w:ascii="宋体" w:hAnsi="宋体"/>
          <w:sz w:val="24"/>
          <w:szCs w:val="24"/>
        </w:rPr>
        <w:t>,</w:t>
      </w:r>
      <w:r w:rsidRPr="001C3A76">
        <w:rPr>
          <w:rFonts w:ascii="Times New Roman" w:hAnsi="Times New Roman"/>
          <w:sz w:val="24"/>
          <w:szCs w:val="24"/>
        </w:rPr>
        <w:t>重复</w:t>
      </w:r>
      <w:r w:rsidRPr="001C3A76">
        <w:rPr>
          <w:rFonts w:ascii="Times New Roman" w:hAnsi="Times New Roman"/>
          <w:sz w:val="24"/>
          <w:szCs w:val="24"/>
        </w:rPr>
        <w:t>(2)</w:t>
      </w:r>
      <w:r w:rsidRPr="001C3A76">
        <w:rPr>
          <w:rFonts w:ascii="Times New Roman" w:hAnsi="Times New Roman"/>
          <w:sz w:val="24"/>
          <w:szCs w:val="24"/>
        </w:rPr>
        <w:t>、</w:t>
      </w:r>
      <w:r w:rsidRPr="001C3A76">
        <w:rPr>
          <w:rFonts w:ascii="Times New Roman" w:hAnsi="Times New Roman"/>
          <w:sz w:val="24"/>
          <w:szCs w:val="24"/>
        </w:rPr>
        <w:t>(3)</w:t>
      </w:r>
      <w:r w:rsidRPr="001C3A76">
        <w:rPr>
          <w:rFonts w:ascii="Times New Roman" w:hAnsi="Times New Roman"/>
          <w:sz w:val="24"/>
          <w:szCs w:val="24"/>
        </w:rPr>
        <w:t>实验步骤</w:t>
      </w:r>
      <w:r w:rsidRPr="00F31529">
        <w:rPr>
          <w:rFonts w:ascii="宋体" w:hAnsi="宋体"/>
          <w:sz w:val="24"/>
          <w:szCs w:val="24"/>
        </w:rPr>
        <w:t>,</w:t>
      </w:r>
      <w:r w:rsidRPr="001C3A76">
        <w:rPr>
          <w:rFonts w:ascii="Times New Roman" w:hAnsi="Times New Roman"/>
          <w:sz w:val="24"/>
          <w:szCs w:val="24"/>
        </w:rPr>
        <w:t>记录多组数据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1C3A76">
        <w:rPr>
          <w:rFonts w:ascii="Times New Roman" w:hAnsi="Times New Roman"/>
          <w:sz w:val="24"/>
          <w:szCs w:val="24"/>
        </w:rPr>
        <w:t>通过比较每一组实验数据计算出的</w:t>
      </w:r>
      <w:r w:rsidRPr="001C3A76">
        <w:rPr>
          <w:rFonts w:ascii="Times New Roman" w:hAnsi="Times New Roman"/>
          <w:i/>
          <w:sz w:val="24"/>
          <w:szCs w:val="24"/>
        </w:rPr>
        <w:t>F</w:t>
      </w:r>
      <w:r w:rsidRPr="001C3A76">
        <w:rPr>
          <w:rFonts w:ascii="Times New Roman" w:hAnsi="Times New Roman"/>
          <w:sz w:val="24"/>
          <w:szCs w:val="24"/>
          <w:vertAlign w:val="subscript"/>
        </w:rPr>
        <w:t>n</w:t>
      </w:r>
      <w:r w:rsidRPr="001C3A76">
        <w:rPr>
          <w:rFonts w:ascii="Times New Roman" w:hAnsi="Times New Roman"/>
          <w:sz w:val="24"/>
          <w:szCs w:val="24"/>
        </w:rPr>
        <w:t>和</w:t>
      </w:r>
      <w:r w:rsidRPr="001C3A76">
        <w:rPr>
          <w:rFonts w:ascii="Times New Roman" w:hAnsi="Times New Roman"/>
          <w:i/>
          <w:sz w:val="24"/>
          <w:szCs w:val="24"/>
        </w:rPr>
        <w:t>F</w:t>
      </w:r>
      <w:r w:rsidRPr="001C3A76">
        <w:rPr>
          <w:rFonts w:ascii="Times New Roman" w:hAnsi="Times New Roman"/>
          <w:sz w:val="24"/>
          <w:szCs w:val="24"/>
          <w:vertAlign w:val="subscript"/>
        </w:rPr>
        <w:t>合</w:t>
      </w:r>
      <w:r w:rsidRPr="001C3A76">
        <w:rPr>
          <w:rFonts w:ascii="Times New Roman" w:hAnsi="Times New Roman"/>
          <w:sz w:val="24"/>
          <w:szCs w:val="24"/>
        </w:rPr>
        <w:t>的大小</w:t>
      </w:r>
      <w:r w:rsidRPr="00F31529">
        <w:rPr>
          <w:rFonts w:ascii="宋体" w:hAnsi="宋体"/>
          <w:sz w:val="24"/>
          <w:szCs w:val="24"/>
        </w:rPr>
        <w:t>,</w:t>
      </w:r>
      <w:r w:rsidRPr="001C3A76">
        <w:rPr>
          <w:rFonts w:ascii="Times New Roman" w:hAnsi="Times New Roman"/>
          <w:sz w:val="24"/>
          <w:szCs w:val="24"/>
        </w:rPr>
        <w:t>在误差允许的范围内近似相等</w:t>
      </w:r>
      <w:r w:rsidRPr="00F31529">
        <w:rPr>
          <w:rFonts w:ascii="宋体" w:hAnsi="宋体"/>
          <w:sz w:val="24"/>
          <w:szCs w:val="24"/>
        </w:rPr>
        <w:t>。</w:t>
      </w:r>
      <w:r w:rsidRPr="001C3A76">
        <w:rPr>
          <w:rFonts w:ascii="Times New Roman" w:hAnsi="Times New Roman"/>
          <w:sz w:val="24"/>
          <w:szCs w:val="24"/>
        </w:rPr>
        <w:t>由此</w:t>
      </w:r>
      <w:r w:rsidRPr="00F31529">
        <w:rPr>
          <w:rFonts w:ascii="宋体" w:hAnsi="宋体"/>
          <w:sz w:val="24"/>
          <w:szCs w:val="24"/>
        </w:rPr>
        <w:t>,</w:t>
      </w:r>
      <w:r w:rsidRPr="001C3A76">
        <w:rPr>
          <w:rFonts w:ascii="Times New Roman" w:hAnsi="Times New Roman"/>
          <w:sz w:val="24"/>
          <w:szCs w:val="24"/>
        </w:rPr>
        <w:t>向心力的表达式得以验证</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(1)1</w:t>
      </w:r>
      <w:r w:rsidRPr="00EE5EC2">
        <w:rPr>
          <w:rFonts w:ascii="Times New Roman" w:hAnsi="Times New Roman"/>
          <w:sz w:val="24"/>
          <w:szCs w:val="24"/>
        </w:rPr>
        <w:t>.</w:t>
      </w:r>
      <w:r w:rsidRPr="001C3A76">
        <w:rPr>
          <w:rFonts w:ascii="Times New Roman" w:hAnsi="Times New Roman"/>
          <w:sz w:val="24"/>
          <w:szCs w:val="24"/>
        </w:rPr>
        <w:t>500</w:t>
      </w:r>
      <w:r w:rsidRPr="001C3A76">
        <w:rPr>
          <w:rFonts w:ascii="Times New Roman" w:hAnsi="Times New Roman"/>
          <w:sz w:val="24"/>
          <w:szCs w:val="24"/>
        </w:rPr>
        <w:t xml:space="preserve">　</w:t>
      </w:r>
      <w:r w:rsidRPr="001C3A76">
        <w:rPr>
          <w:rFonts w:ascii="Times New Roman" w:hAnsi="Times New Roman"/>
          <w:sz w:val="24"/>
          <w:szCs w:val="24"/>
        </w:rPr>
        <w:t>(2)</w:t>
      </w:r>
      <w:r w:rsidRPr="001C3A76">
        <w:rPr>
          <w:rFonts w:ascii="Times New Roman" w:hAnsi="Times New Roman"/>
          <w:sz w:val="24"/>
          <w:szCs w:val="24"/>
        </w:rPr>
        <w:t>静止的小球球心正下方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m:oMath>
        <m:f>
          <m:fPr>
            <m:ctrlPr>
              <w:rPr>
                <w:rFonts w:ascii="Cambria Math" w:hAnsi="Cambria Math"/>
                <w:sz w:val="24"/>
                <w:szCs w:val="24"/>
              </w:rPr>
            </m:ctrlPr>
          </m:fPr>
          <m:num>
            <m:r>
              <m:rPr>
                <m:sty m:val="p"/>
              </m:rPr>
              <w:rPr>
                <w:rFonts w:ascii="Cambria Math" w:hAnsi="Cambria Math"/>
                <w:sz w:val="24"/>
                <w:szCs w:val="24"/>
              </w:rPr>
              <m:t>100</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mr</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sz w:val="24"/>
          <w:szCs w:val="24"/>
        </w:rPr>
        <w:t xml:space="preserve">　</w:t>
      </w:r>
      <m:oMath>
        <m:f>
          <m:fPr>
            <m:ctrlPr>
              <w:rPr>
                <w:rFonts w:ascii="Cambria Math" w:hAnsi="Cambria Math"/>
                <w:sz w:val="24"/>
                <w:szCs w:val="24"/>
              </w:rPr>
            </m:ctrlPr>
          </m:fPr>
          <m:num>
            <m:r>
              <w:rPr>
                <w:rFonts w:ascii="Cambria Math" w:hAnsi="Cambria Math"/>
                <w:sz w:val="24"/>
                <w:szCs w:val="24"/>
              </w:rPr>
              <m:t>mgr</m:t>
            </m:r>
          </m:num>
          <m:den>
            <m:rad>
              <m:radPr>
                <m:degHide m:val="1"/>
                <m:ctrlPr>
                  <w:rPr>
                    <w:rFonts w:ascii="Cambria Math" w:hAnsi="Cambria Math"/>
                    <w:sz w:val="24"/>
                    <w:szCs w:val="24"/>
                  </w:rPr>
                </m:ctrlPr>
              </m:radPr>
              <m:deg/>
              <m:e>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L</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e>
            </m:rad>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游标卡尺读数为</w:t>
      </w:r>
      <w:r w:rsidRPr="001C3A76">
        <w:rPr>
          <w:rFonts w:ascii="Times New Roman" w:hAnsi="Times New Roman"/>
          <w:i/>
          <w:sz w:val="24"/>
          <w:szCs w:val="24"/>
        </w:rPr>
        <w:t>D</w:t>
      </w:r>
      <w:r w:rsidRPr="001C3A76">
        <w:rPr>
          <w:rFonts w:ascii="Times New Roman" w:hAnsi="Times New Roman"/>
          <w:sz w:val="24"/>
          <w:szCs w:val="24"/>
        </w:rPr>
        <w:t>=15</w:t>
      </w:r>
      <w:r w:rsidRPr="00F31529">
        <w:rPr>
          <w:rFonts w:ascii="宋体" w:hAnsi="宋体"/>
          <w:sz w:val="24"/>
          <w:szCs w:val="24"/>
        </w:rPr>
        <w:t xml:space="preserve"> </w:t>
      </w:r>
      <w:r w:rsidRPr="001C3A76">
        <w:rPr>
          <w:rFonts w:ascii="Times New Roman" w:hAnsi="Times New Roman"/>
          <w:sz w:val="24"/>
          <w:szCs w:val="24"/>
        </w:rPr>
        <w:t>mm+0</w:t>
      </w:r>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05</w:t>
      </w:r>
      <w:r w:rsidRPr="00F31529">
        <w:rPr>
          <w:rFonts w:ascii="宋体" w:hAnsi="宋体"/>
          <w:sz w:val="24"/>
          <w:szCs w:val="24"/>
        </w:rPr>
        <w:t xml:space="preserve"> </w:t>
      </w:r>
      <w:r w:rsidRPr="001C3A76">
        <w:rPr>
          <w:rFonts w:ascii="Times New Roman" w:hAnsi="Times New Roman"/>
          <w:sz w:val="24"/>
          <w:szCs w:val="24"/>
        </w:rPr>
        <w:t>mm=15</w:t>
      </w:r>
      <w:r w:rsidRPr="00EE5EC2">
        <w:rPr>
          <w:rFonts w:ascii="Times New Roman" w:hAnsi="Times New Roman"/>
          <w:sz w:val="24"/>
          <w:szCs w:val="24"/>
        </w:rPr>
        <w:t>.</w:t>
      </w:r>
      <w:r w:rsidRPr="001C3A76">
        <w:rPr>
          <w:rFonts w:ascii="Times New Roman" w:hAnsi="Times New Roman"/>
          <w:sz w:val="24"/>
          <w:szCs w:val="24"/>
        </w:rPr>
        <w:t>00</w:t>
      </w:r>
      <w:r w:rsidRPr="00F31529">
        <w:rPr>
          <w:rFonts w:ascii="宋体" w:hAnsi="宋体"/>
          <w:sz w:val="24"/>
          <w:szCs w:val="24"/>
        </w:rPr>
        <w:t xml:space="preserve"> </w:t>
      </w:r>
      <w:r w:rsidRPr="001C3A76">
        <w:rPr>
          <w:rFonts w:ascii="Times New Roman" w:hAnsi="Times New Roman"/>
          <w:sz w:val="24"/>
          <w:szCs w:val="24"/>
        </w:rPr>
        <w:t>mm=1</w:t>
      </w:r>
      <w:r w:rsidRPr="00EE5EC2">
        <w:rPr>
          <w:rFonts w:ascii="Times New Roman" w:hAnsi="Times New Roman"/>
          <w:sz w:val="24"/>
          <w:szCs w:val="24"/>
        </w:rPr>
        <w:t>.</w:t>
      </w:r>
      <w:r w:rsidRPr="001C3A76">
        <w:rPr>
          <w:rFonts w:ascii="Times New Roman" w:hAnsi="Times New Roman"/>
          <w:sz w:val="24"/>
          <w:szCs w:val="24"/>
        </w:rPr>
        <w:t>500</w:t>
      </w:r>
      <w:r w:rsidRPr="00F31529">
        <w:rPr>
          <w:rFonts w:ascii="宋体" w:hAnsi="宋体"/>
          <w:sz w:val="24"/>
          <w:szCs w:val="24"/>
        </w:rPr>
        <w:t xml:space="preserve"> </w:t>
      </w:r>
      <w:r w:rsidRPr="001C3A76">
        <w:rPr>
          <w:rFonts w:ascii="Times New Roman" w:hAnsi="Times New Roman"/>
          <w:sz w:val="24"/>
          <w:szCs w:val="24"/>
        </w:rPr>
        <w:t>cm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将白纸平铺在水平桌面上</w:t>
      </w:r>
      <w:r w:rsidRPr="00F31529">
        <w:rPr>
          <w:rFonts w:ascii="宋体" w:hAnsi="宋体"/>
          <w:sz w:val="24"/>
          <w:szCs w:val="24"/>
        </w:rPr>
        <w:t>,</w:t>
      </w:r>
      <w:r w:rsidRPr="001C3A76">
        <w:rPr>
          <w:rFonts w:ascii="Times New Roman" w:eastAsia="仿宋_GB2312" w:hAnsi="Times New Roman"/>
          <w:sz w:val="24"/>
          <w:szCs w:val="24"/>
        </w:rPr>
        <w:t>使同心圆的圆心刚好位于静止的小球球心正下方</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1C3A76">
        <w:rPr>
          <w:rFonts w:ascii="Times New Roman" w:eastAsia="仿宋_GB2312" w:hAnsi="Times New Roman"/>
          <w:sz w:val="24"/>
          <w:szCs w:val="24"/>
        </w:rPr>
        <w:t>根据向心力公式得</w:t>
      </w:r>
      <w:r w:rsidRPr="001C3A76">
        <w:rPr>
          <w:rFonts w:ascii="Times New Roman" w:hAnsi="Times New Roman"/>
          <w:i/>
          <w:sz w:val="24"/>
          <w:szCs w:val="24"/>
        </w:rPr>
        <w:t>F</w:t>
      </w:r>
      <w:r w:rsidRPr="001C3A76">
        <w:rPr>
          <w:rFonts w:ascii="Times New Roman" w:hAnsi="Times New Roman"/>
          <w:sz w:val="24"/>
          <w:szCs w:val="24"/>
        </w:rPr>
        <w:t>=</w:t>
      </w:r>
      <w:r w:rsidRPr="001C3A76">
        <w:rPr>
          <w:rFonts w:ascii="Times New Roman" w:hAnsi="Times New Roman"/>
          <w:i/>
          <w:sz w:val="24"/>
          <w:szCs w:val="24"/>
        </w:rPr>
        <w:t>m</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i/>
          <w:sz w:val="24"/>
          <w:szCs w:val="24"/>
        </w:rPr>
        <w:t>r</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mr</m:t>
            </m:r>
          </m:num>
          <m:den>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5</m:t>
                        </m:r>
                      </m:den>
                    </m:f>
                  </m:e>
                </m:d>
              </m:e>
              <m:sup>
                <m:r>
                  <m:rPr>
                    <m:sty m:val="p"/>
                  </m:rPr>
                  <w:rPr>
                    <w:rFonts w:ascii="Cambria Math" w:hAnsi="Cambria Math"/>
                    <w:sz w:val="24"/>
                    <w:szCs w:val="24"/>
                  </w:rPr>
                  <m:t>2</m:t>
                </m:r>
              </m:sup>
            </m:sSup>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100</m:t>
            </m:r>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mr</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1C3A76">
        <w:rPr>
          <w:rFonts w:ascii="Times New Roman" w:hAnsi="Times New Roman"/>
          <w:sz w:val="24"/>
          <w:szCs w:val="24"/>
        </w:rPr>
        <w:t>;</w:t>
      </w:r>
      <w:r w:rsidRPr="001C3A76">
        <w:rPr>
          <w:rFonts w:ascii="Times New Roman" w:eastAsia="仿宋_GB2312" w:hAnsi="Times New Roman"/>
          <w:sz w:val="24"/>
          <w:szCs w:val="24"/>
        </w:rPr>
        <w:t>设小球做圆周运动时</w:t>
      </w:r>
      <w:r w:rsidRPr="00F31529">
        <w:rPr>
          <w:rFonts w:ascii="宋体" w:hAnsi="宋体"/>
          <w:sz w:val="24"/>
          <w:szCs w:val="24"/>
        </w:rPr>
        <w:t>,</w:t>
      </w:r>
      <w:r w:rsidRPr="001C3A76">
        <w:rPr>
          <w:rFonts w:ascii="Times New Roman" w:eastAsia="仿宋_GB2312" w:hAnsi="Times New Roman"/>
          <w:sz w:val="24"/>
          <w:szCs w:val="24"/>
        </w:rPr>
        <w:t>悬线与竖直方向的夹角为</w:t>
      </w:r>
      <w:r w:rsidRPr="001C3A76">
        <w:rPr>
          <w:rFonts w:ascii="Times New Roman" w:hAnsi="Times New Roman"/>
          <w:i/>
          <w:sz w:val="24"/>
          <w:szCs w:val="24"/>
        </w:rPr>
        <w:t>θ</w:t>
      </w:r>
      <w:r w:rsidRPr="00F31529">
        <w:rPr>
          <w:rFonts w:ascii="宋体" w:hAnsi="宋体"/>
          <w:sz w:val="24"/>
          <w:szCs w:val="24"/>
        </w:rPr>
        <w:t>,</w:t>
      </w:r>
      <w:r w:rsidRPr="001C3A76">
        <w:rPr>
          <w:rFonts w:ascii="Times New Roman" w:eastAsia="仿宋_GB2312" w:hAnsi="Times New Roman"/>
          <w:sz w:val="24"/>
          <w:szCs w:val="24"/>
        </w:rPr>
        <w:t>根据受力分析可知</w:t>
      </w:r>
      <w:r w:rsidRPr="001C3A76">
        <w:rPr>
          <w:rFonts w:ascii="Times New Roman" w:hAnsi="Times New Roman"/>
          <w:i/>
          <w:sz w:val="24"/>
          <w:szCs w:val="24"/>
        </w:rPr>
        <w:t>F</w:t>
      </w:r>
      <w:r w:rsidRPr="001C3A76">
        <w:rPr>
          <w:rFonts w:ascii="Times New Roman" w:eastAsia="仿宋_GB2312" w:hAnsi="Times New Roman"/>
          <w:sz w:val="24"/>
          <w:szCs w:val="24"/>
          <w:vertAlign w:val="subscript"/>
        </w:rPr>
        <w:t>合</w:t>
      </w:r>
      <w:r w:rsidRPr="001C3A76">
        <w:rPr>
          <w:rFonts w:ascii="Times New Roman" w:hAnsi="Times New Roman"/>
          <w:sz w:val="24"/>
          <w:szCs w:val="24"/>
        </w:rPr>
        <w:t>=</w:t>
      </w:r>
      <w:r w:rsidRPr="001C3A76">
        <w:rPr>
          <w:rFonts w:ascii="Times New Roman" w:hAnsi="Times New Roman"/>
          <w:i/>
          <w:sz w:val="24"/>
          <w:szCs w:val="24"/>
        </w:rPr>
        <w:t>mg</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又由几何关系可知</w:t>
      </w:r>
      <w:r w:rsidRPr="001C3A76">
        <w:rPr>
          <w:rFonts w:ascii="Times New Roman" w:hAnsi="Times New Roman"/>
          <w:sz w:val="24"/>
          <w:szCs w:val="24"/>
        </w:rPr>
        <w:t>tan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r</m:t>
            </m:r>
          </m:num>
          <m:den>
            <m:rad>
              <m:radPr>
                <m:degHide m:val="1"/>
                <m:ctrlPr>
                  <w:rPr>
                    <w:rFonts w:ascii="Cambria Math" w:hAnsi="Cambria Math"/>
                    <w:sz w:val="24"/>
                    <w:szCs w:val="24"/>
                  </w:rPr>
                </m:ctrlPr>
              </m:radPr>
              <m:deg/>
              <m:e>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L</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e>
            </m:rad>
          </m:den>
        </m:f>
      </m:oMath>
    </w:p>
    <w:p w:rsidR="00CD69E7" w:rsidRDefault="000F52EC" w:rsidP="00D01A20">
      <w:pPr>
        <w:tabs>
          <w:tab w:val="left" w:pos="4253"/>
        </w:tabs>
        <w:spacing w:line="360" w:lineRule="auto"/>
        <w:rPr>
          <w:rFonts w:ascii="Times New Roman" w:eastAsia="黑体" w:hAnsi="Times New Roman"/>
          <w:sz w:val="24"/>
          <w:szCs w:val="24"/>
        </w:rPr>
      </w:pPr>
      <w:r w:rsidRPr="001C3A76">
        <w:rPr>
          <w:rFonts w:ascii="Times New Roman" w:eastAsia="仿宋_GB2312" w:hAnsi="Times New Roman"/>
          <w:sz w:val="24"/>
          <w:szCs w:val="24"/>
        </w:rPr>
        <w:lastRenderedPageBreak/>
        <w:t>联立解得</w:t>
      </w:r>
      <w:r w:rsidRPr="001C3A76">
        <w:rPr>
          <w:rFonts w:ascii="Times New Roman" w:hAnsi="Times New Roman"/>
          <w:i/>
          <w:sz w:val="24"/>
          <w:szCs w:val="24"/>
        </w:rPr>
        <w:t>F</w:t>
      </w:r>
      <w:r w:rsidRPr="001C3A76">
        <w:rPr>
          <w:rFonts w:ascii="Times New Roman" w:eastAsia="仿宋_GB2312" w:hAnsi="Times New Roman"/>
          <w:sz w:val="24"/>
          <w:szCs w:val="24"/>
          <w:vertAlign w:val="subscript"/>
        </w:rPr>
        <w:t>合</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mgr</m:t>
            </m:r>
          </m:num>
          <m:den>
            <m:rad>
              <m:radPr>
                <m:degHide m:val="1"/>
                <m:ctrlPr>
                  <w:rPr>
                    <w:rFonts w:ascii="Cambria Math" w:hAnsi="Cambria Math"/>
                    <w:sz w:val="24"/>
                    <w:szCs w:val="24"/>
                  </w:rPr>
                </m:ctrlPr>
              </m:radPr>
              <m:deg/>
              <m:e>
                <m:sSup>
                  <m:sSupPr>
                    <m:ctrlPr>
                      <w:rPr>
                        <w:rFonts w:ascii="Cambria Math" w:hAnsi="Cambria Math"/>
                        <w:sz w:val="24"/>
                        <w:szCs w:val="24"/>
                      </w:rPr>
                    </m:ctrlPr>
                  </m:sSupPr>
                  <m:e>
                    <m:d>
                      <m:dPr>
                        <m:ctrlPr>
                          <w:rPr>
                            <w:rFonts w:ascii="Cambria Math" w:hAnsi="Cambria Math"/>
                            <w:sz w:val="24"/>
                            <w:szCs w:val="24"/>
                          </w:rPr>
                        </m:ctrlPr>
                      </m:dPr>
                      <m:e>
                        <m:r>
                          <w:rPr>
                            <w:rFonts w:ascii="Cambria Math" w:hAnsi="Cambria Math"/>
                            <w:sz w:val="24"/>
                            <w:szCs w:val="24"/>
                          </w:rPr>
                          <m:t>L</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D</m:t>
                            </m:r>
                          </m:num>
                          <m:den>
                            <m:r>
                              <m:rPr>
                                <m:sty m:val="p"/>
                              </m:rPr>
                              <w:rPr>
                                <w:rFonts w:ascii="Cambria Math" w:hAnsi="Cambria Math"/>
                                <w:sz w:val="24"/>
                                <w:szCs w:val="24"/>
                              </w:rPr>
                              <m:t>2</m:t>
                            </m:r>
                          </m:den>
                        </m:f>
                      </m:e>
                    </m:d>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e>
            </m:rad>
          </m:den>
        </m:f>
      </m:oMath>
      <w:r w:rsidRPr="00F31529">
        <w:rPr>
          <w:rFonts w:ascii="宋体" w:hAnsi="宋体"/>
          <w:sz w:val="24"/>
          <w:szCs w:val="24"/>
        </w:rPr>
        <w:t>。</w:t>
      </w:r>
    </w:p>
    <w:sectPr w:rsidR="00CD69E7">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CCF" w:rsidRDefault="00FD4CCF" w:rsidP="006C537E">
      <w:pPr>
        <w:pStyle w:val="a3"/>
      </w:pPr>
      <w:r>
        <w:separator/>
      </w:r>
    </w:p>
  </w:endnote>
  <w:endnote w:type="continuationSeparator" w:id="0">
    <w:p w:rsidR="00FD4CCF" w:rsidRDefault="00FD4CCF"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CCF" w:rsidRDefault="00FD4CCF">
      <w:pPr>
        <w:pStyle w:val="a3"/>
      </w:pPr>
      <w:r>
        <w:separator/>
      </w:r>
    </w:p>
  </w:footnote>
  <w:footnote w:type="continuationSeparator" w:id="0">
    <w:p w:rsidR="00FD4CCF" w:rsidRDefault="00FD4CCF">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F52EC"/>
    <w:rsid w:val="001302C8"/>
    <w:rsid w:val="0013235C"/>
    <w:rsid w:val="00151FA7"/>
    <w:rsid w:val="00152ED9"/>
    <w:rsid w:val="0017705F"/>
    <w:rsid w:val="001C3A76"/>
    <w:rsid w:val="001C5ADF"/>
    <w:rsid w:val="002068E6"/>
    <w:rsid w:val="002769DE"/>
    <w:rsid w:val="00292EDB"/>
    <w:rsid w:val="002B1C99"/>
    <w:rsid w:val="00304784"/>
    <w:rsid w:val="00326389"/>
    <w:rsid w:val="00327CDE"/>
    <w:rsid w:val="003653F7"/>
    <w:rsid w:val="00391EE7"/>
    <w:rsid w:val="003B1CD3"/>
    <w:rsid w:val="003C3EB0"/>
    <w:rsid w:val="003D5A67"/>
    <w:rsid w:val="00405CA5"/>
    <w:rsid w:val="00451408"/>
    <w:rsid w:val="00486645"/>
    <w:rsid w:val="0049669A"/>
    <w:rsid w:val="004A2F49"/>
    <w:rsid w:val="004A3019"/>
    <w:rsid w:val="004E0917"/>
    <w:rsid w:val="004F05CA"/>
    <w:rsid w:val="00510EA2"/>
    <w:rsid w:val="005156A7"/>
    <w:rsid w:val="005243A2"/>
    <w:rsid w:val="00535272"/>
    <w:rsid w:val="005518C6"/>
    <w:rsid w:val="00580E68"/>
    <w:rsid w:val="0058578F"/>
    <w:rsid w:val="005B0CFB"/>
    <w:rsid w:val="005F127C"/>
    <w:rsid w:val="006A1800"/>
    <w:rsid w:val="006C537E"/>
    <w:rsid w:val="006E28A5"/>
    <w:rsid w:val="006F33EC"/>
    <w:rsid w:val="00720332"/>
    <w:rsid w:val="007B6003"/>
    <w:rsid w:val="0081363D"/>
    <w:rsid w:val="00843D10"/>
    <w:rsid w:val="008B3DDC"/>
    <w:rsid w:val="008B6A72"/>
    <w:rsid w:val="008F3DC4"/>
    <w:rsid w:val="008F6FA2"/>
    <w:rsid w:val="009217BC"/>
    <w:rsid w:val="00960619"/>
    <w:rsid w:val="00971BFB"/>
    <w:rsid w:val="00977E55"/>
    <w:rsid w:val="009D7281"/>
    <w:rsid w:val="009F4C47"/>
    <w:rsid w:val="00A20E19"/>
    <w:rsid w:val="00A256B2"/>
    <w:rsid w:val="00A33F40"/>
    <w:rsid w:val="00AB315B"/>
    <w:rsid w:val="00B308B8"/>
    <w:rsid w:val="00B42D25"/>
    <w:rsid w:val="00B82B68"/>
    <w:rsid w:val="00BA1E36"/>
    <w:rsid w:val="00BF17CB"/>
    <w:rsid w:val="00BF2208"/>
    <w:rsid w:val="00C44E2D"/>
    <w:rsid w:val="00C47140"/>
    <w:rsid w:val="00C6302E"/>
    <w:rsid w:val="00C82289"/>
    <w:rsid w:val="00C93E3A"/>
    <w:rsid w:val="00CB1D13"/>
    <w:rsid w:val="00CD69E7"/>
    <w:rsid w:val="00D01A20"/>
    <w:rsid w:val="00D01BC0"/>
    <w:rsid w:val="00D3685C"/>
    <w:rsid w:val="00D81827"/>
    <w:rsid w:val="00D92317"/>
    <w:rsid w:val="00D940E1"/>
    <w:rsid w:val="00DA558B"/>
    <w:rsid w:val="00E05032"/>
    <w:rsid w:val="00E166EA"/>
    <w:rsid w:val="00E336E3"/>
    <w:rsid w:val="00E5427A"/>
    <w:rsid w:val="00E629AC"/>
    <w:rsid w:val="00E93DC0"/>
    <w:rsid w:val="00EB4538"/>
    <w:rsid w:val="00EC51BF"/>
    <w:rsid w:val="00EE5EC2"/>
    <w:rsid w:val="00F043AD"/>
    <w:rsid w:val="00F2499B"/>
    <w:rsid w:val="00F31529"/>
    <w:rsid w:val="00F81A0E"/>
    <w:rsid w:val="00FA57C3"/>
    <w:rsid w:val="00FC4922"/>
    <w:rsid w:val="00FD4CCF"/>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tif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10</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7728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2026-01-17T10:31:00Z</dcterms:created>
  <dcterms:modified xsi:type="dcterms:W3CDTF">2026-03-20T03:19:00Z</dcterms:modified>
</cp:coreProperties>
</file>